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D6C3" w14:textId="77777777" w:rsidR="00FB1984" w:rsidRDefault="00FB1984" w:rsidP="00823E6A">
      <w:pPr>
        <w:rPr>
          <w:rFonts w:ascii="Arial" w:hAnsi="Arial" w:cs="Arial"/>
          <w:b/>
          <w:bCs/>
          <w:sz w:val="24"/>
          <w:szCs w:val="24"/>
        </w:rPr>
      </w:pPr>
    </w:p>
    <w:p w14:paraId="3BE6E47E" w14:textId="68829B4A" w:rsidR="00BC645C" w:rsidRDefault="00076964" w:rsidP="00BC645C">
      <w:pPr>
        <w:pStyle w:val="NormalWeb"/>
        <w:rPr>
          <w:rFonts w:ascii="Arial" w:hAnsi="Arial" w:cs="Arial"/>
          <w:b/>
          <w:bCs/>
          <w:noProof/>
          <w:color w:val="000000"/>
          <w:sz w:val="28"/>
          <w:szCs w:val="28"/>
          <w:lang w:val="en-US"/>
        </w:rPr>
      </w:pPr>
      <w:r>
        <w:rPr>
          <w:rFonts w:ascii="Arial" w:hAnsi="Arial" w:cs="Arial"/>
          <w:b/>
          <w:bCs/>
          <w:noProof/>
          <w:color w:val="000000"/>
          <w:sz w:val="28"/>
          <w:szCs w:val="28"/>
          <w:lang w:val="en-US"/>
        </w:rPr>
        <w:t xml:space="preserve">The </w:t>
      </w:r>
      <w:r w:rsidR="004B3CBE">
        <w:rPr>
          <w:rFonts w:ascii="Arial" w:hAnsi="Arial" w:cs="Arial"/>
          <w:b/>
          <w:bCs/>
          <w:noProof/>
          <w:color w:val="000000"/>
          <w:sz w:val="28"/>
          <w:szCs w:val="28"/>
          <w:lang w:val="en-US"/>
        </w:rPr>
        <w:t>leading</w:t>
      </w:r>
      <w:r>
        <w:rPr>
          <w:rFonts w:ascii="Arial" w:hAnsi="Arial" w:cs="Arial"/>
          <w:b/>
          <w:bCs/>
          <w:noProof/>
          <w:color w:val="000000"/>
          <w:sz w:val="28"/>
          <w:szCs w:val="28"/>
          <w:lang w:val="en-US"/>
        </w:rPr>
        <w:t xml:space="preserve"> boatbuilder in the Nordics</w:t>
      </w:r>
      <w:r w:rsidR="0017364B">
        <w:rPr>
          <w:rFonts w:ascii="Arial" w:hAnsi="Arial" w:cs="Arial"/>
          <w:b/>
          <w:bCs/>
          <w:noProof/>
          <w:color w:val="000000"/>
          <w:sz w:val="28"/>
          <w:szCs w:val="28"/>
          <w:lang w:val="en-US"/>
        </w:rPr>
        <w:t xml:space="preserve"> - </w:t>
      </w:r>
      <w:r w:rsidR="00BC645C" w:rsidRPr="00BC645C">
        <w:rPr>
          <w:rFonts w:ascii="Arial" w:hAnsi="Arial" w:cs="Arial"/>
          <w:b/>
          <w:bCs/>
          <w:noProof/>
          <w:color w:val="000000"/>
          <w:sz w:val="28"/>
          <w:szCs w:val="28"/>
          <w:lang w:val="en-US"/>
        </w:rPr>
        <w:t xml:space="preserve">Axopar </w:t>
      </w:r>
      <w:r w:rsidR="006A2A5D" w:rsidRPr="00E04CC3">
        <w:rPr>
          <w:rFonts w:ascii="Arial" w:hAnsi="Arial" w:cs="Arial"/>
          <w:b/>
          <w:bCs/>
          <w:noProof/>
          <w:color w:val="000000"/>
          <w:sz w:val="28"/>
          <w:szCs w:val="28"/>
          <w:lang w:val="en-US"/>
        </w:rPr>
        <w:t>Boats</w:t>
      </w:r>
      <w:r w:rsidR="004F73A3">
        <w:rPr>
          <w:rFonts w:ascii="Arial" w:hAnsi="Arial" w:cs="Arial"/>
          <w:b/>
          <w:bCs/>
          <w:noProof/>
          <w:color w:val="000000"/>
          <w:sz w:val="28"/>
          <w:szCs w:val="28"/>
          <w:lang w:val="en-US"/>
        </w:rPr>
        <w:t xml:space="preserve"> </w:t>
      </w:r>
      <w:r w:rsidR="00966B91">
        <w:rPr>
          <w:rFonts w:ascii="Arial" w:hAnsi="Arial" w:cs="Arial"/>
          <w:b/>
          <w:bCs/>
          <w:noProof/>
          <w:color w:val="000000"/>
          <w:sz w:val="28"/>
          <w:szCs w:val="28"/>
          <w:lang w:val="en-US"/>
        </w:rPr>
        <w:t>steers</w:t>
      </w:r>
      <w:r w:rsidR="006A2A5D" w:rsidRPr="00E04CC3">
        <w:rPr>
          <w:rFonts w:ascii="Arial" w:hAnsi="Arial" w:cs="Arial"/>
          <w:b/>
          <w:bCs/>
          <w:noProof/>
          <w:color w:val="000000"/>
          <w:sz w:val="28"/>
          <w:szCs w:val="28"/>
          <w:lang w:val="en-US"/>
        </w:rPr>
        <w:t xml:space="preserve"> invest</w:t>
      </w:r>
      <w:r w:rsidR="004F73A3">
        <w:rPr>
          <w:rFonts w:ascii="Arial" w:hAnsi="Arial" w:cs="Arial"/>
          <w:b/>
          <w:bCs/>
          <w:noProof/>
          <w:color w:val="000000"/>
          <w:sz w:val="28"/>
          <w:szCs w:val="28"/>
          <w:lang w:val="en-US"/>
        </w:rPr>
        <w:t>ment round</w:t>
      </w:r>
      <w:r w:rsidR="006A2A5D" w:rsidRPr="00E04CC3">
        <w:rPr>
          <w:rFonts w:ascii="Arial" w:hAnsi="Arial" w:cs="Arial"/>
          <w:b/>
          <w:bCs/>
          <w:noProof/>
          <w:color w:val="000000"/>
          <w:sz w:val="28"/>
          <w:szCs w:val="28"/>
          <w:lang w:val="en-US"/>
        </w:rPr>
        <w:t xml:space="preserve"> in</w:t>
      </w:r>
      <w:r w:rsidR="004F73A3">
        <w:rPr>
          <w:rFonts w:ascii="Arial" w:hAnsi="Arial" w:cs="Arial"/>
          <w:b/>
          <w:bCs/>
          <w:noProof/>
          <w:color w:val="000000"/>
          <w:sz w:val="28"/>
          <w:szCs w:val="28"/>
          <w:lang w:val="en-US"/>
        </w:rPr>
        <w:t>to</w:t>
      </w:r>
      <w:r w:rsidR="006A2A5D" w:rsidRPr="00E04CC3">
        <w:rPr>
          <w:rFonts w:ascii="Arial" w:hAnsi="Arial" w:cs="Arial"/>
          <w:b/>
          <w:bCs/>
          <w:noProof/>
          <w:color w:val="000000"/>
          <w:sz w:val="28"/>
          <w:szCs w:val="28"/>
          <w:lang w:val="en-US"/>
        </w:rPr>
        <w:t xml:space="preserve"> Evoy </w:t>
      </w:r>
      <w:r w:rsidR="00A02CC2" w:rsidRPr="00E04CC3">
        <w:rPr>
          <w:rFonts w:ascii="Arial" w:hAnsi="Arial" w:cs="Arial"/>
          <w:b/>
          <w:bCs/>
          <w:noProof/>
          <w:color w:val="000000"/>
          <w:sz w:val="28"/>
          <w:szCs w:val="28"/>
          <w:lang w:val="en-US"/>
        </w:rPr>
        <w:t xml:space="preserve">to </w:t>
      </w:r>
      <w:r w:rsidR="00EB023A" w:rsidRPr="00E04CC3">
        <w:rPr>
          <w:rFonts w:ascii="Arial" w:hAnsi="Arial" w:cs="Arial"/>
          <w:b/>
          <w:bCs/>
          <w:noProof/>
          <w:color w:val="000000"/>
          <w:sz w:val="28"/>
          <w:szCs w:val="28"/>
          <w:lang w:val="en-US"/>
        </w:rPr>
        <w:t xml:space="preserve">stronger commit to </w:t>
      </w:r>
      <w:r w:rsidR="00C11CF6" w:rsidRPr="00E04CC3">
        <w:rPr>
          <w:rFonts w:ascii="Arial" w:hAnsi="Arial" w:cs="Arial"/>
          <w:b/>
          <w:bCs/>
          <w:noProof/>
          <w:color w:val="000000"/>
          <w:sz w:val="28"/>
          <w:szCs w:val="28"/>
          <w:lang w:val="en-US"/>
        </w:rPr>
        <w:t xml:space="preserve">the </w:t>
      </w:r>
      <w:r w:rsidR="00EB023A" w:rsidRPr="00E04CC3">
        <w:rPr>
          <w:rFonts w:ascii="Arial" w:hAnsi="Arial" w:cs="Arial"/>
          <w:b/>
          <w:bCs/>
          <w:noProof/>
          <w:color w:val="000000"/>
          <w:sz w:val="28"/>
          <w:szCs w:val="28"/>
          <w:lang w:val="en-US"/>
        </w:rPr>
        <w:t>development of</w:t>
      </w:r>
      <w:r w:rsidR="00FE14BC" w:rsidRPr="00E04CC3">
        <w:rPr>
          <w:rFonts w:ascii="Arial" w:hAnsi="Arial" w:cs="Arial"/>
          <w:b/>
          <w:bCs/>
          <w:noProof/>
          <w:color w:val="000000"/>
          <w:sz w:val="28"/>
          <w:szCs w:val="28"/>
          <w:lang w:val="en-US"/>
        </w:rPr>
        <w:t xml:space="preserve"> electr</w:t>
      </w:r>
      <w:r w:rsidR="00F31DB2">
        <w:rPr>
          <w:rFonts w:ascii="Arial" w:hAnsi="Arial" w:cs="Arial"/>
          <w:b/>
          <w:bCs/>
          <w:noProof/>
          <w:color w:val="000000"/>
          <w:sz w:val="28"/>
          <w:szCs w:val="28"/>
          <w:lang w:val="en-US"/>
        </w:rPr>
        <w:t>ic</w:t>
      </w:r>
      <w:r w:rsidR="00E04CC3" w:rsidRPr="00E04CC3">
        <w:rPr>
          <w:rFonts w:ascii="Arial" w:hAnsi="Arial" w:cs="Arial"/>
          <w:b/>
          <w:bCs/>
          <w:noProof/>
          <w:color w:val="000000"/>
          <w:sz w:val="28"/>
          <w:szCs w:val="28"/>
          <w:lang w:val="en-US"/>
        </w:rPr>
        <w:t xml:space="preserve"> </w:t>
      </w:r>
      <w:r w:rsidR="00FE14BC" w:rsidRPr="00E04CC3">
        <w:rPr>
          <w:rFonts w:ascii="Arial" w:hAnsi="Arial" w:cs="Arial"/>
          <w:b/>
          <w:bCs/>
          <w:noProof/>
          <w:color w:val="000000"/>
          <w:sz w:val="28"/>
          <w:szCs w:val="28"/>
          <w:lang w:val="en-US"/>
        </w:rPr>
        <w:t>boating</w:t>
      </w:r>
    </w:p>
    <w:p w14:paraId="3420172B" w14:textId="06F4A01C" w:rsidR="00A21D71" w:rsidRDefault="00A21D71" w:rsidP="00A21D71">
      <w:pPr>
        <w:pStyle w:val="paragraph"/>
        <w:spacing w:before="0" w:beforeAutospacing="0" w:after="0" w:afterAutospacing="0"/>
        <w:textAlignment w:val="baseline"/>
        <w:rPr>
          <w:rStyle w:val="normaltextrun"/>
          <w:rFonts w:ascii="Arial" w:hAnsi="Arial" w:cs="Arial"/>
          <w:lang w:val="en-GB"/>
        </w:rPr>
      </w:pPr>
      <w:r>
        <w:rPr>
          <w:rStyle w:val="normaltextrun"/>
          <w:rFonts w:ascii="Arial" w:hAnsi="Arial" w:cs="Arial"/>
          <w:lang w:val="en-GB"/>
        </w:rPr>
        <w:t xml:space="preserve">Helsinki, </w:t>
      </w:r>
      <w:r w:rsidR="00F5097E">
        <w:rPr>
          <w:rStyle w:val="normaltextrun"/>
          <w:rFonts w:ascii="Arial" w:hAnsi="Arial" w:cs="Arial"/>
          <w:lang w:val="en-GB"/>
        </w:rPr>
        <w:t>28</w:t>
      </w:r>
      <w:r w:rsidR="00441692">
        <w:rPr>
          <w:rStyle w:val="normaltextrun"/>
          <w:rFonts w:ascii="Arial" w:hAnsi="Arial" w:cs="Arial"/>
          <w:lang w:val="en-GB"/>
        </w:rPr>
        <w:t>.</w:t>
      </w:r>
      <w:r w:rsidR="00BC645C">
        <w:rPr>
          <w:rStyle w:val="normaltextrun"/>
          <w:rFonts w:ascii="Arial" w:hAnsi="Arial" w:cs="Arial"/>
          <w:lang w:val="en-GB"/>
        </w:rPr>
        <w:t xml:space="preserve"> June</w:t>
      </w:r>
      <w:r>
        <w:rPr>
          <w:rStyle w:val="normaltextrun"/>
          <w:rFonts w:ascii="Arial" w:hAnsi="Arial" w:cs="Arial"/>
          <w:lang w:val="en-GB"/>
        </w:rPr>
        <w:t xml:space="preserve"> 202</w:t>
      </w:r>
      <w:r w:rsidR="00BC645C">
        <w:rPr>
          <w:rStyle w:val="normaltextrun"/>
          <w:rFonts w:ascii="Arial" w:hAnsi="Arial" w:cs="Arial"/>
          <w:lang w:val="en-GB"/>
        </w:rPr>
        <w:t>3</w:t>
      </w:r>
    </w:p>
    <w:p w14:paraId="71C5FDFA" w14:textId="722BACFC" w:rsidR="004F73A3" w:rsidRPr="004F73A3" w:rsidRDefault="004F73A3" w:rsidP="004F73A3">
      <w:pPr>
        <w:pStyle w:val="NormalWeb"/>
        <w:rPr>
          <w:rFonts w:ascii="Arial" w:hAnsi="Arial" w:cs="Arial"/>
          <w:b/>
          <w:bCs/>
          <w:noProof/>
          <w:color w:val="000000"/>
          <w:sz w:val="24"/>
          <w:szCs w:val="24"/>
          <w:lang w:val="en-US"/>
        </w:rPr>
      </w:pPr>
      <w:r w:rsidRPr="004F73A3">
        <w:rPr>
          <w:rFonts w:ascii="Arial" w:hAnsi="Arial" w:cs="Arial"/>
          <w:b/>
          <w:bCs/>
          <w:noProof/>
          <w:color w:val="000000"/>
          <w:sz w:val="24"/>
          <w:szCs w:val="24"/>
          <w:lang w:val="en-US"/>
        </w:rPr>
        <w:t>Reinforcing its position as the industry forerunner</w:t>
      </w:r>
      <w:r w:rsidR="004B3CBE">
        <w:rPr>
          <w:rFonts w:ascii="Arial" w:hAnsi="Arial" w:cs="Arial"/>
          <w:b/>
          <w:bCs/>
          <w:noProof/>
          <w:color w:val="000000"/>
          <w:sz w:val="24"/>
          <w:szCs w:val="24"/>
          <w:lang w:val="en-US"/>
        </w:rPr>
        <w:t xml:space="preserve"> and innovator</w:t>
      </w:r>
      <w:r w:rsidR="00EE28AB">
        <w:rPr>
          <w:rFonts w:ascii="Arial" w:hAnsi="Arial" w:cs="Arial"/>
          <w:b/>
          <w:bCs/>
          <w:noProof/>
          <w:color w:val="000000"/>
          <w:sz w:val="24"/>
          <w:szCs w:val="24"/>
          <w:lang w:val="en-US"/>
        </w:rPr>
        <w:t xml:space="preserve">, Axopar </w:t>
      </w:r>
      <w:r w:rsidR="004B3CBE">
        <w:rPr>
          <w:rFonts w:ascii="Arial" w:hAnsi="Arial" w:cs="Arial"/>
          <w:b/>
          <w:bCs/>
          <w:noProof/>
          <w:color w:val="000000"/>
          <w:sz w:val="24"/>
          <w:szCs w:val="24"/>
          <w:lang w:val="en-US"/>
        </w:rPr>
        <w:t xml:space="preserve">takes further steps in </w:t>
      </w:r>
      <w:r w:rsidR="00EE28AB">
        <w:rPr>
          <w:rFonts w:ascii="Arial" w:hAnsi="Arial" w:cs="Arial"/>
          <w:b/>
          <w:bCs/>
          <w:noProof/>
          <w:color w:val="000000"/>
          <w:sz w:val="24"/>
          <w:szCs w:val="24"/>
          <w:lang w:val="en-US"/>
        </w:rPr>
        <w:t>leading</w:t>
      </w:r>
      <w:r w:rsidR="00D16D4F">
        <w:rPr>
          <w:rFonts w:ascii="Arial" w:hAnsi="Arial" w:cs="Arial"/>
          <w:b/>
          <w:bCs/>
          <w:noProof/>
          <w:color w:val="000000"/>
          <w:sz w:val="24"/>
          <w:szCs w:val="24"/>
          <w:lang w:val="en-US"/>
        </w:rPr>
        <w:t xml:space="preserve"> </w:t>
      </w:r>
      <w:r w:rsidRPr="004F73A3">
        <w:rPr>
          <w:rFonts w:ascii="Arial" w:hAnsi="Arial" w:cs="Arial"/>
          <w:b/>
          <w:bCs/>
          <w:noProof/>
          <w:color w:val="000000"/>
          <w:sz w:val="24"/>
          <w:szCs w:val="24"/>
          <w:lang w:val="en-US"/>
        </w:rPr>
        <w:t>the transition towards electrification and more sustainable boating, bringing subs</w:t>
      </w:r>
      <w:r>
        <w:rPr>
          <w:rFonts w:ascii="Arial" w:hAnsi="Arial" w:cs="Arial"/>
          <w:b/>
          <w:bCs/>
          <w:noProof/>
          <w:color w:val="000000"/>
          <w:sz w:val="24"/>
          <w:szCs w:val="24"/>
          <w:lang w:val="en-US"/>
        </w:rPr>
        <w:t>t</w:t>
      </w:r>
      <w:r w:rsidRPr="004F73A3">
        <w:rPr>
          <w:rFonts w:ascii="Arial" w:hAnsi="Arial" w:cs="Arial"/>
          <w:b/>
          <w:bCs/>
          <w:noProof/>
          <w:color w:val="000000"/>
          <w:sz w:val="24"/>
          <w:szCs w:val="24"/>
          <w:lang w:val="en-US"/>
        </w:rPr>
        <w:t xml:space="preserve">antial capital and a 10% ownership in Evoy, the Norwegian manufacturer of fully electric inboard and outboard </w:t>
      </w:r>
      <w:r w:rsidR="00D16D4F">
        <w:rPr>
          <w:rFonts w:ascii="Arial" w:hAnsi="Arial" w:cs="Arial"/>
          <w:b/>
          <w:bCs/>
          <w:noProof/>
          <w:color w:val="000000"/>
          <w:sz w:val="24"/>
          <w:szCs w:val="24"/>
          <w:lang w:val="en-US"/>
        </w:rPr>
        <w:t xml:space="preserve">motor </w:t>
      </w:r>
      <w:r w:rsidR="004B3CBE">
        <w:rPr>
          <w:rFonts w:ascii="Arial" w:hAnsi="Arial" w:cs="Arial"/>
          <w:b/>
          <w:bCs/>
          <w:noProof/>
          <w:color w:val="000000"/>
          <w:sz w:val="24"/>
          <w:szCs w:val="24"/>
          <w:lang w:val="en-US"/>
        </w:rPr>
        <w:t>solutions</w:t>
      </w:r>
      <w:r w:rsidRPr="004F73A3">
        <w:rPr>
          <w:rFonts w:ascii="Arial" w:hAnsi="Arial" w:cs="Arial"/>
          <w:b/>
          <w:bCs/>
          <w:noProof/>
          <w:color w:val="000000"/>
          <w:sz w:val="24"/>
          <w:szCs w:val="24"/>
          <w:lang w:val="en-US"/>
        </w:rPr>
        <w:t xml:space="preserve"> for leisure and commercial marine use.</w:t>
      </w:r>
    </w:p>
    <w:p w14:paraId="47E2EEC7" w14:textId="3E6199F1" w:rsidR="004F73A3" w:rsidRPr="004F73A3" w:rsidRDefault="004F73A3" w:rsidP="004F73A3">
      <w:pPr>
        <w:pStyle w:val="NormalWeb"/>
        <w:rPr>
          <w:rFonts w:ascii="Arial" w:hAnsi="Arial" w:cs="Arial"/>
          <w:noProof/>
          <w:color w:val="000000"/>
          <w:sz w:val="24"/>
          <w:szCs w:val="24"/>
          <w:lang w:val="en-US"/>
        </w:rPr>
      </w:pPr>
      <w:r w:rsidRPr="004F73A3">
        <w:rPr>
          <w:rFonts w:ascii="Arial" w:hAnsi="Arial" w:cs="Arial"/>
          <w:noProof/>
          <w:color w:val="000000"/>
          <w:sz w:val="24"/>
          <w:szCs w:val="24"/>
          <w:lang w:val="en-US"/>
        </w:rPr>
        <w:t xml:space="preserve">Axopar </w:t>
      </w:r>
      <w:r w:rsidR="004B3CBE">
        <w:rPr>
          <w:rFonts w:ascii="Arial" w:hAnsi="Arial" w:cs="Arial"/>
          <w:noProof/>
          <w:color w:val="000000"/>
          <w:sz w:val="24"/>
          <w:szCs w:val="24"/>
          <w:lang w:val="en-US"/>
        </w:rPr>
        <w:t xml:space="preserve">also </w:t>
      </w:r>
      <w:r w:rsidRPr="004F73A3">
        <w:rPr>
          <w:rFonts w:ascii="Arial" w:hAnsi="Arial" w:cs="Arial"/>
          <w:noProof/>
          <w:color w:val="000000"/>
          <w:sz w:val="24"/>
          <w:szCs w:val="24"/>
          <w:lang w:val="en-US"/>
        </w:rPr>
        <w:t>brings to Evoy its extensive dealership network,</w:t>
      </w:r>
      <w:r w:rsidR="00552535">
        <w:rPr>
          <w:rFonts w:ascii="Arial" w:hAnsi="Arial" w:cs="Arial"/>
          <w:noProof/>
          <w:color w:val="000000"/>
          <w:sz w:val="24"/>
          <w:szCs w:val="24"/>
          <w:lang w:val="en-US"/>
        </w:rPr>
        <w:t xml:space="preserve"> and</w:t>
      </w:r>
      <w:r w:rsidRPr="004F73A3">
        <w:rPr>
          <w:rFonts w:ascii="Arial" w:hAnsi="Arial" w:cs="Arial"/>
          <w:noProof/>
          <w:color w:val="000000"/>
          <w:sz w:val="24"/>
          <w:szCs w:val="24"/>
          <w:lang w:val="en-US"/>
        </w:rPr>
        <w:t xml:space="preserve"> valuable expertise in boat building together with significant financial support and future orders, valued</w:t>
      </w:r>
      <w:r w:rsidR="00EE28AB">
        <w:rPr>
          <w:rFonts w:ascii="Arial" w:hAnsi="Arial" w:cs="Arial"/>
          <w:noProof/>
          <w:color w:val="000000"/>
          <w:sz w:val="24"/>
          <w:szCs w:val="24"/>
          <w:lang w:val="en-US"/>
        </w:rPr>
        <w:t xml:space="preserve"> at</w:t>
      </w:r>
      <w:r w:rsidRPr="004F73A3">
        <w:rPr>
          <w:rFonts w:ascii="Arial" w:hAnsi="Arial" w:cs="Arial"/>
          <w:noProof/>
          <w:color w:val="000000"/>
          <w:sz w:val="24"/>
          <w:szCs w:val="24"/>
          <w:lang w:val="en-US"/>
        </w:rPr>
        <w:t xml:space="preserve"> over 1</w:t>
      </w:r>
      <w:r>
        <w:rPr>
          <w:rFonts w:ascii="Arial" w:hAnsi="Arial" w:cs="Arial"/>
          <w:noProof/>
          <w:color w:val="000000"/>
          <w:sz w:val="24"/>
          <w:szCs w:val="24"/>
          <w:lang w:val="en-US"/>
        </w:rPr>
        <w:t xml:space="preserve"> M</w:t>
      </w:r>
      <w:r w:rsidR="00D16D4F">
        <w:rPr>
          <w:rFonts w:ascii="Arial" w:hAnsi="Arial" w:cs="Arial"/>
          <w:noProof/>
          <w:color w:val="000000"/>
          <w:sz w:val="24"/>
          <w:szCs w:val="24"/>
          <w:lang w:val="en-US"/>
        </w:rPr>
        <w:t xml:space="preserve"> </w:t>
      </w:r>
      <w:r>
        <w:rPr>
          <w:rFonts w:ascii="Arial" w:hAnsi="Arial" w:cs="Arial"/>
          <w:noProof/>
          <w:color w:val="000000"/>
          <w:sz w:val="24"/>
          <w:szCs w:val="24"/>
          <w:lang w:val="en-US"/>
        </w:rPr>
        <w:t>EUR</w:t>
      </w:r>
      <w:r w:rsidRPr="004F73A3">
        <w:rPr>
          <w:rFonts w:ascii="Arial" w:hAnsi="Arial" w:cs="Arial"/>
          <w:noProof/>
          <w:color w:val="000000"/>
          <w:sz w:val="24"/>
          <w:szCs w:val="24"/>
          <w:lang w:val="en-US"/>
        </w:rPr>
        <w:t xml:space="preserve"> to be delivered in 2023</w:t>
      </w:r>
      <w:r w:rsidR="00EE28AB">
        <w:rPr>
          <w:rFonts w:ascii="Arial" w:hAnsi="Arial" w:cs="Arial"/>
          <w:noProof/>
          <w:color w:val="000000"/>
          <w:sz w:val="24"/>
          <w:szCs w:val="24"/>
          <w:lang w:val="en-US"/>
        </w:rPr>
        <w:t xml:space="preserve"> alone</w:t>
      </w:r>
      <w:r w:rsidRPr="004F73A3">
        <w:rPr>
          <w:rFonts w:ascii="Arial" w:hAnsi="Arial" w:cs="Arial"/>
          <w:noProof/>
          <w:color w:val="000000"/>
          <w:sz w:val="24"/>
          <w:szCs w:val="24"/>
          <w:lang w:val="en-US"/>
        </w:rPr>
        <w:t>.</w:t>
      </w:r>
    </w:p>
    <w:p w14:paraId="7EE99D77" w14:textId="4F4D2BF0" w:rsidR="00AE4A8B" w:rsidRPr="00AE4A8B" w:rsidRDefault="00EE28AB" w:rsidP="00AE4A8B">
      <w:pPr>
        <w:pStyle w:val="NormalWeb"/>
        <w:rPr>
          <w:rFonts w:ascii="Arial" w:hAnsi="Arial" w:cs="Arial"/>
          <w:noProof/>
          <w:color w:val="000000"/>
          <w:sz w:val="24"/>
          <w:szCs w:val="24"/>
          <w:lang w:val="en-US"/>
        </w:rPr>
      </w:pPr>
      <w:r>
        <w:rPr>
          <w:rFonts w:ascii="Arial" w:hAnsi="Arial" w:cs="Arial"/>
          <w:noProof/>
          <w:color w:val="000000"/>
          <w:sz w:val="24"/>
          <w:szCs w:val="24"/>
          <w:lang w:val="en-US"/>
        </w:rPr>
        <w:t>Set to benefit</w:t>
      </w:r>
      <w:r w:rsidR="00D16D4F">
        <w:rPr>
          <w:rFonts w:ascii="Arial" w:hAnsi="Arial" w:cs="Arial"/>
          <w:noProof/>
          <w:color w:val="000000"/>
          <w:sz w:val="24"/>
          <w:szCs w:val="24"/>
          <w:lang w:val="en-US"/>
        </w:rPr>
        <w:t xml:space="preserve"> </w:t>
      </w:r>
      <w:r w:rsidR="00AE4A8B" w:rsidRPr="00AE4A8B">
        <w:rPr>
          <w:rFonts w:ascii="Arial" w:hAnsi="Arial" w:cs="Arial"/>
          <w:noProof/>
          <w:color w:val="000000"/>
          <w:sz w:val="24"/>
          <w:szCs w:val="24"/>
          <w:lang w:val="en-US"/>
        </w:rPr>
        <w:t xml:space="preserve">all boat manufacturers looking into electrifying their fleet, Axopar will work closely with Evoy with their future development to ensure straightforward, easy to install and streamlined turn key solutions offered from Evoy. </w:t>
      </w:r>
      <w:r>
        <w:rPr>
          <w:rFonts w:ascii="Arial" w:hAnsi="Arial" w:cs="Arial"/>
          <w:noProof/>
          <w:color w:val="000000"/>
          <w:sz w:val="24"/>
          <w:szCs w:val="24"/>
          <w:lang w:val="en-US"/>
        </w:rPr>
        <w:t>B</w:t>
      </w:r>
      <w:r w:rsidR="00AE4A8B" w:rsidRPr="00AE4A8B">
        <w:rPr>
          <w:rFonts w:ascii="Arial" w:hAnsi="Arial" w:cs="Arial"/>
          <w:noProof/>
          <w:color w:val="000000"/>
          <w:sz w:val="24"/>
          <w:szCs w:val="24"/>
          <w:lang w:val="en-US"/>
        </w:rPr>
        <w:t xml:space="preserve">oth companies </w:t>
      </w:r>
      <w:r>
        <w:rPr>
          <w:rFonts w:ascii="Arial" w:hAnsi="Arial" w:cs="Arial"/>
          <w:noProof/>
          <w:color w:val="000000"/>
          <w:sz w:val="24"/>
          <w:szCs w:val="24"/>
          <w:lang w:val="en-US"/>
        </w:rPr>
        <w:t xml:space="preserve">are </w:t>
      </w:r>
      <w:r w:rsidR="00AE4A8B" w:rsidRPr="00AE4A8B">
        <w:rPr>
          <w:rFonts w:ascii="Arial" w:hAnsi="Arial" w:cs="Arial"/>
          <w:noProof/>
          <w:color w:val="000000"/>
          <w:sz w:val="24"/>
          <w:szCs w:val="24"/>
          <w:lang w:val="en-US"/>
        </w:rPr>
        <w:t>unitedly aim</w:t>
      </w:r>
      <w:r>
        <w:rPr>
          <w:rFonts w:ascii="Arial" w:hAnsi="Arial" w:cs="Arial"/>
          <w:noProof/>
          <w:color w:val="000000"/>
          <w:sz w:val="24"/>
          <w:szCs w:val="24"/>
          <w:lang w:val="en-US"/>
        </w:rPr>
        <w:t xml:space="preserve">ing </w:t>
      </w:r>
      <w:r w:rsidR="00AE4A8B" w:rsidRPr="00AE4A8B">
        <w:rPr>
          <w:rFonts w:ascii="Arial" w:hAnsi="Arial" w:cs="Arial"/>
          <w:noProof/>
          <w:color w:val="000000"/>
          <w:sz w:val="24"/>
          <w:szCs w:val="24"/>
          <w:lang w:val="en-US"/>
        </w:rPr>
        <w:t xml:space="preserve">to accelerate and make the adoption of electric technology as straightforward and accessible as possible to all. </w:t>
      </w:r>
    </w:p>
    <w:p w14:paraId="438959AF" w14:textId="705D94BF" w:rsidR="00AE4A8B" w:rsidRPr="004F73A3" w:rsidRDefault="00AE4A8B" w:rsidP="00AE4A8B">
      <w:pPr>
        <w:pStyle w:val="NormalWeb"/>
        <w:rPr>
          <w:rFonts w:ascii="Arial" w:hAnsi="Arial" w:cs="Arial"/>
          <w:noProof/>
          <w:color w:val="000000"/>
          <w:sz w:val="24"/>
          <w:szCs w:val="24"/>
          <w:lang w:val="en-US"/>
        </w:rPr>
      </w:pPr>
      <w:r w:rsidRPr="00AE4A8B">
        <w:rPr>
          <w:rFonts w:ascii="Arial" w:hAnsi="Arial" w:cs="Arial"/>
          <w:noProof/>
          <w:color w:val="000000"/>
          <w:sz w:val="24"/>
          <w:szCs w:val="24"/>
          <w:lang w:val="en-US"/>
        </w:rPr>
        <w:t>Ultimately the investment into Evoy aligns perfectly with our mission to bring more boaters to the water.</w:t>
      </w:r>
    </w:p>
    <w:p w14:paraId="35F32B30" w14:textId="1EA55CB0" w:rsidR="004F73A3" w:rsidRPr="004F73A3" w:rsidRDefault="004F73A3" w:rsidP="004F73A3">
      <w:pPr>
        <w:pStyle w:val="NormalWeb"/>
        <w:rPr>
          <w:rFonts w:ascii="Arial" w:hAnsi="Arial" w:cs="Arial"/>
          <w:noProof/>
          <w:color w:val="000000"/>
          <w:sz w:val="24"/>
          <w:szCs w:val="24"/>
          <w:lang w:val="en-US"/>
        </w:rPr>
      </w:pPr>
      <w:r w:rsidRPr="004F73A3">
        <w:rPr>
          <w:rFonts w:ascii="Arial" w:hAnsi="Arial" w:cs="Arial"/>
          <w:noProof/>
          <w:color w:val="000000"/>
          <w:sz w:val="24"/>
          <w:szCs w:val="24"/>
          <w:lang w:val="en-US"/>
        </w:rPr>
        <w:t>Following the extremely well-received proof of concept of the Axopar 25 Electric prototype</w:t>
      </w:r>
      <w:r w:rsidR="00A40FA3">
        <w:rPr>
          <w:rFonts w:ascii="Arial" w:hAnsi="Arial" w:cs="Arial"/>
          <w:noProof/>
          <w:color w:val="000000"/>
          <w:sz w:val="24"/>
          <w:szCs w:val="24"/>
          <w:lang w:val="en-US"/>
        </w:rPr>
        <w:t>,</w:t>
      </w:r>
      <w:r w:rsidRPr="004F73A3">
        <w:rPr>
          <w:rFonts w:ascii="Arial" w:hAnsi="Arial" w:cs="Arial"/>
          <w:noProof/>
          <w:color w:val="000000"/>
          <w:sz w:val="24"/>
          <w:szCs w:val="24"/>
          <w:lang w:val="en-US"/>
        </w:rPr>
        <w:t xml:space="preserve"> these two Nordic innovators are together pushing the boundaries of what's possible in electric le</w:t>
      </w:r>
      <w:r w:rsidR="00552535">
        <w:rPr>
          <w:rFonts w:ascii="Arial" w:hAnsi="Arial" w:cs="Arial"/>
          <w:noProof/>
          <w:color w:val="000000"/>
          <w:sz w:val="24"/>
          <w:szCs w:val="24"/>
          <w:lang w:val="en-US"/>
        </w:rPr>
        <w:t>i</w:t>
      </w:r>
      <w:r w:rsidRPr="004F73A3">
        <w:rPr>
          <w:rFonts w:ascii="Arial" w:hAnsi="Arial" w:cs="Arial"/>
          <w:noProof/>
          <w:color w:val="000000"/>
          <w:sz w:val="24"/>
          <w:szCs w:val="24"/>
          <w:lang w:val="en-US"/>
        </w:rPr>
        <w:t xml:space="preserve">sure boating, inviting investors and other boat brands to join in the pursuit of a cleaner and a more sustainable future. </w:t>
      </w:r>
    </w:p>
    <w:p w14:paraId="0D31D83D" w14:textId="7EC69A28" w:rsidR="004F73A3" w:rsidRPr="004F73A3" w:rsidRDefault="004F73A3" w:rsidP="004F73A3">
      <w:pPr>
        <w:pStyle w:val="NormalWeb"/>
        <w:rPr>
          <w:rFonts w:ascii="Arial" w:hAnsi="Arial" w:cs="Arial"/>
          <w:noProof/>
          <w:color w:val="000000"/>
          <w:sz w:val="24"/>
          <w:szCs w:val="24"/>
          <w:lang w:val="en-US"/>
        </w:rPr>
      </w:pPr>
      <w:r w:rsidRPr="004F73A3">
        <w:rPr>
          <w:rFonts w:ascii="Arial" w:hAnsi="Arial" w:cs="Arial"/>
          <w:noProof/>
          <w:color w:val="000000"/>
          <w:sz w:val="24"/>
          <w:szCs w:val="24"/>
          <w:lang w:val="en-US"/>
        </w:rPr>
        <w:t>By challenging industry norms, Axopar wants to show that electric boats can compete and offer viable alternatives to traditional internal combustion engine powered boats.</w:t>
      </w:r>
    </w:p>
    <w:p w14:paraId="574A8EEE" w14:textId="3F3BA0B9" w:rsidR="004F73A3" w:rsidRDefault="00552535" w:rsidP="004F73A3">
      <w:pPr>
        <w:pStyle w:val="NormalWeb"/>
        <w:rPr>
          <w:rFonts w:ascii="Arial" w:hAnsi="Arial" w:cs="Arial"/>
          <w:noProof/>
          <w:color w:val="000000"/>
          <w:sz w:val="24"/>
          <w:szCs w:val="24"/>
          <w:lang w:val="en-US"/>
        </w:rPr>
      </w:pPr>
      <w:r w:rsidRPr="004F73A3">
        <w:rPr>
          <w:rFonts w:ascii="Arial" w:hAnsi="Arial" w:cs="Arial"/>
          <w:noProof/>
          <w:color w:val="000000"/>
          <w:sz w:val="24"/>
          <w:szCs w:val="24"/>
          <w:lang w:val="en-US"/>
        </w:rPr>
        <w:t>Jan-Erik Viitala, Founding Partner, Axopar Boats</w:t>
      </w:r>
      <w:r>
        <w:rPr>
          <w:rFonts w:ascii="Arial" w:hAnsi="Arial" w:cs="Arial"/>
          <w:noProof/>
          <w:color w:val="000000"/>
          <w:sz w:val="24"/>
          <w:szCs w:val="24"/>
          <w:lang w:val="en-US"/>
        </w:rPr>
        <w:t xml:space="preserve">, says: </w:t>
      </w:r>
      <w:r w:rsidR="004F73A3" w:rsidRPr="004F73A3">
        <w:rPr>
          <w:rFonts w:ascii="Arial" w:hAnsi="Arial" w:cs="Arial"/>
          <w:noProof/>
          <w:color w:val="000000"/>
          <w:sz w:val="24"/>
          <w:szCs w:val="24"/>
          <w:lang w:val="en-US"/>
        </w:rPr>
        <w:t>“On this journey Evoy has proven to be a perfect match for Axopar. Our mission together is to inspire and catalyze a broader movement towards sustainable boating, encouraging other boat manufacturers to invest in electric boating</w:t>
      </w:r>
      <w:r>
        <w:rPr>
          <w:rFonts w:ascii="Arial" w:hAnsi="Arial" w:cs="Arial"/>
          <w:noProof/>
          <w:color w:val="000000"/>
          <w:sz w:val="24"/>
          <w:szCs w:val="24"/>
          <w:lang w:val="en-US"/>
        </w:rPr>
        <w:t xml:space="preserve"> as well</w:t>
      </w:r>
      <w:r w:rsidR="004F73A3" w:rsidRPr="004F73A3">
        <w:rPr>
          <w:rFonts w:ascii="Arial" w:hAnsi="Arial" w:cs="Arial"/>
          <w:noProof/>
          <w:color w:val="000000"/>
          <w:sz w:val="24"/>
          <w:szCs w:val="24"/>
          <w:lang w:val="en-US"/>
        </w:rPr>
        <w:t xml:space="preserve">, </w:t>
      </w:r>
      <w:r>
        <w:rPr>
          <w:rFonts w:ascii="Arial" w:hAnsi="Arial" w:cs="Arial"/>
          <w:noProof/>
          <w:color w:val="000000"/>
          <w:sz w:val="24"/>
          <w:szCs w:val="24"/>
          <w:lang w:val="en-US"/>
        </w:rPr>
        <w:t xml:space="preserve">with </w:t>
      </w:r>
      <w:r w:rsidR="004F73A3" w:rsidRPr="004F73A3">
        <w:rPr>
          <w:rFonts w:ascii="Arial" w:hAnsi="Arial" w:cs="Arial"/>
          <w:noProof/>
          <w:color w:val="000000"/>
          <w:sz w:val="24"/>
          <w:szCs w:val="24"/>
          <w:lang w:val="en-US"/>
        </w:rPr>
        <w:t>development</w:t>
      </w:r>
      <w:r>
        <w:rPr>
          <w:rFonts w:ascii="Arial" w:hAnsi="Arial" w:cs="Arial"/>
          <w:noProof/>
          <w:color w:val="000000"/>
          <w:sz w:val="24"/>
          <w:szCs w:val="24"/>
          <w:lang w:val="en-US"/>
        </w:rPr>
        <w:t xml:space="preserve"> into</w:t>
      </w:r>
      <w:r w:rsidR="004F73A3" w:rsidRPr="004F73A3">
        <w:rPr>
          <w:rFonts w:ascii="Arial" w:hAnsi="Arial" w:cs="Arial"/>
          <w:noProof/>
          <w:color w:val="000000"/>
          <w:sz w:val="24"/>
          <w:szCs w:val="24"/>
          <w:lang w:val="en-US"/>
        </w:rPr>
        <w:t xml:space="preserve"> full scale serial production. We believe that electrification will grow in stages and we will be together in the forefront of development</w:t>
      </w:r>
      <w:r>
        <w:rPr>
          <w:rFonts w:ascii="Arial" w:hAnsi="Arial" w:cs="Arial"/>
          <w:noProof/>
          <w:color w:val="000000"/>
          <w:sz w:val="24"/>
          <w:szCs w:val="24"/>
          <w:lang w:val="en-US"/>
        </w:rPr>
        <w:t>.</w:t>
      </w:r>
      <w:r w:rsidR="004F73A3" w:rsidRPr="004F73A3">
        <w:rPr>
          <w:rFonts w:ascii="Arial" w:hAnsi="Arial" w:cs="Arial"/>
          <w:noProof/>
          <w:color w:val="000000"/>
          <w:sz w:val="24"/>
          <w:szCs w:val="24"/>
          <w:lang w:val="en-US"/>
        </w:rPr>
        <w:t>”</w:t>
      </w:r>
    </w:p>
    <w:p w14:paraId="64573A56" w14:textId="2414E3A0" w:rsidR="005C5A12" w:rsidRDefault="005C5A12" w:rsidP="005C5A12">
      <w:pPr>
        <w:pStyle w:val="NormalWeb"/>
        <w:rPr>
          <w:rFonts w:ascii="Arial" w:hAnsi="Arial" w:cs="Arial"/>
          <w:noProof/>
          <w:color w:val="000000"/>
          <w:sz w:val="24"/>
          <w:szCs w:val="24"/>
        </w:rPr>
      </w:pPr>
      <w:r w:rsidRPr="00552535">
        <w:rPr>
          <w:rFonts w:ascii="Arial" w:hAnsi="Arial" w:cs="Arial"/>
          <w:noProof/>
          <w:color w:val="000000"/>
          <w:sz w:val="24"/>
          <w:szCs w:val="24"/>
          <w:lang w:val="sv-SE"/>
        </w:rPr>
        <w:t xml:space="preserve">Leif A. Stavøstrand, Evoy’s CEO, </w:t>
      </w:r>
      <w:r w:rsidRPr="00552535">
        <w:rPr>
          <w:rFonts w:ascii="Arial" w:hAnsi="Arial" w:cs="Arial"/>
          <w:noProof/>
          <w:color w:val="000000"/>
          <w:sz w:val="24"/>
          <w:szCs w:val="24"/>
          <w:lang w:val="en-US"/>
        </w:rPr>
        <w:t>added</w:t>
      </w:r>
      <w:r w:rsidRPr="00552535">
        <w:rPr>
          <w:rFonts w:ascii="Arial" w:hAnsi="Arial" w:cs="Arial"/>
          <w:noProof/>
          <w:color w:val="000000"/>
          <w:sz w:val="24"/>
          <w:szCs w:val="24"/>
        </w:rPr>
        <w:t>, “</w:t>
      </w:r>
      <w:r w:rsidRPr="00AB3440">
        <w:rPr>
          <w:rFonts w:ascii="Arial" w:hAnsi="Arial" w:cs="Arial"/>
          <w:noProof/>
          <w:color w:val="000000"/>
          <w:sz w:val="24"/>
          <w:szCs w:val="24"/>
        </w:rPr>
        <w:t>We are thrilled to welcome Axopar as a strategic investor, bringing not only significant investments, but also a great network and validation of Evoy. The partnership marks an important mil</w:t>
      </w:r>
      <w:r w:rsidR="005D35FC">
        <w:rPr>
          <w:rFonts w:ascii="Arial" w:hAnsi="Arial" w:cs="Arial"/>
          <w:noProof/>
          <w:color w:val="000000"/>
          <w:sz w:val="24"/>
          <w:szCs w:val="24"/>
        </w:rPr>
        <w:t>e</w:t>
      </w:r>
      <w:r w:rsidRPr="00AB3440">
        <w:rPr>
          <w:rFonts w:ascii="Arial" w:hAnsi="Arial" w:cs="Arial"/>
          <w:noProof/>
          <w:color w:val="000000"/>
          <w:sz w:val="24"/>
          <w:szCs w:val="24"/>
        </w:rPr>
        <w:t xml:space="preserve">stone for Evoy, opening doors into the North American market. Additionally, we are honoured by </w:t>
      </w:r>
      <w:r>
        <w:rPr>
          <w:rFonts w:ascii="Arial" w:hAnsi="Arial" w:cs="Arial"/>
          <w:noProof/>
          <w:color w:val="000000"/>
          <w:sz w:val="24"/>
          <w:szCs w:val="24"/>
        </w:rPr>
        <w:t>these i</w:t>
      </w:r>
      <w:r w:rsidRPr="00AB3440">
        <w:rPr>
          <w:rFonts w:ascii="Arial" w:hAnsi="Arial" w:cs="Arial"/>
          <w:noProof/>
          <w:color w:val="000000"/>
          <w:sz w:val="24"/>
          <w:szCs w:val="24"/>
        </w:rPr>
        <w:t>nvestment</w:t>
      </w:r>
      <w:r>
        <w:rPr>
          <w:rFonts w:ascii="Arial" w:hAnsi="Arial" w:cs="Arial"/>
          <w:noProof/>
          <w:color w:val="000000"/>
          <w:sz w:val="24"/>
          <w:szCs w:val="24"/>
        </w:rPr>
        <w:t>s</w:t>
      </w:r>
      <w:r w:rsidRPr="00AB3440">
        <w:rPr>
          <w:rFonts w:ascii="Arial" w:hAnsi="Arial" w:cs="Arial"/>
          <w:noProof/>
          <w:color w:val="000000"/>
          <w:sz w:val="24"/>
          <w:szCs w:val="24"/>
        </w:rPr>
        <w:t xml:space="preserve">, as it reflects the continued confidence in our mission and potential. </w:t>
      </w:r>
      <w:r>
        <w:rPr>
          <w:rFonts w:ascii="Arial" w:hAnsi="Arial" w:cs="Arial"/>
          <w:noProof/>
          <w:color w:val="000000"/>
          <w:sz w:val="24"/>
          <w:szCs w:val="24"/>
        </w:rPr>
        <w:t>Together with Axopar and other major investors following, t</w:t>
      </w:r>
      <w:r w:rsidRPr="00AB3440">
        <w:rPr>
          <w:rFonts w:ascii="Arial" w:hAnsi="Arial" w:cs="Arial"/>
          <w:noProof/>
          <w:color w:val="000000"/>
          <w:sz w:val="24"/>
          <w:szCs w:val="24"/>
        </w:rPr>
        <w:t>his funding round opens a new chapter in our journey to make boating irresistible, eliminating emissions, and building a strong global brand.</w:t>
      </w:r>
      <w:r>
        <w:rPr>
          <w:rFonts w:ascii="Arial" w:hAnsi="Arial" w:cs="Arial"/>
          <w:noProof/>
          <w:color w:val="000000"/>
          <w:sz w:val="24"/>
          <w:szCs w:val="24"/>
        </w:rPr>
        <w:t>”</w:t>
      </w:r>
    </w:p>
    <w:p w14:paraId="12A952DB" w14:textId="69A17D06" w:rsidR="004F73A3" w:rsidRPr="004F73A3" w:rsidRDefault="004F73A3" w:rsidP="004F73A3">
      <w:pPr>
        <w:pStyle w:val="NormalWeb"/>
        <w:rPr>
          <w:rFonts w:ascii="Arial" w:hAnsi="Arial" w:cs="Arial"/>
          <w:noProof/>
          <w:color w:val="000000"/>
          <w:sz w:val="24"/>
          <w:szCs w:val="24"/>
          <w:lang w:val="en-US"/>
        </w:rPr>
      </w:pPr>
    </w:p>
    <w:p w14:paraId="464238F2" w14:textId="616888CD" w:rsidR="00AD70DB" w:rsidRDefault="004D5CA1" w:rsidP="007F406A">
      <w:pPr>
        <w:pStyle w:val="paragraph"/>
        <w:spacing w:before="0" w:beforeAutospacing="0" w:after="0" w:afterAutospacing="0"/>
        <w:textAlignment w:val="baseline"/>
        <w:rPr>
          <w:rFonts w:ascii="Arial" w:hAnsi="Arial" w:cs="Arial"/>
          <w:color w:val="000000"/>
          <w:lang w:val="en-GB"/>
        </w:rPr>
      </w:pPr>
      <w:r>
        <w:rPr>
          <w:rFonts w:ascii="Arial" w:hAnsi="Arial" w:cs="Arial"/>
          <w:noProof/>
          <w:color w:val="000000"/>
          <w:lang w:val="en-GB"/>
        </w:rPr>
        <w:lastRenderedPageBreak/>
        <w:drawing>
          <wp:inline distT="0" distB="0" distL="0" distR="0" wp14:anchorId="02550495" wp14:editId="6D83DD0B">
            <wp:extent cx="5083449" cy="3390900"/>
            <wp:effectExtent l="0" t="0" r="3175" b="0"/>
            <wp:docPr id="63051962" name="Picture 63051962" descr="A group of people on a bo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1962" name="Picture 1" descr="A group of people on a boa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90042" cy="3395298"/>
                    </a:xfrm>
                    <a:prstGeom prst="rect">
                      <a:avLst/>
                    </a:prstGeom>
                  </pic:spPr>
                </pic:pic>
              </a:graphicData>
            </a:graphic>
          </wp:inline>
        </w:drawing>
      </w:r>
    </w:p>
    <w:p w14:paraId="6C8DAE8C" w14:textId="77777777" w:rsidR="00AD70DB" w:rsidRDefault="00AD70DB" w:rsidP="007F406A">
      <w:pPr>
        <w:pStyle w:val="paragraph"/>
        <w:spacing w:before="0" w:beforeAutospacing="0" w:after="0" w:afterAutospacing="0"/>
        <w:textAlignment w:val="baseline"/>
        <w:rPr>
          <w:rFonts w:ascii="Arial" w:hAnsi="Arial" w:cs="Arial"/>
          <w:color w:val="000000"/>
          <w:lang w:val="en-GB"/>
        </w:rPr>
      </w:pPr>
    </w:p>
    <w:p w14:paraId="43876ABC" w14:textId="77777777" w:rsidR="005D35FC" w:rsidRPr="005D35FC" w:rsidRDefault="005D35FC" w:rsidP="00AD70DB">
      <w:pPr>
        <w:pStyle w:val="paragraph"/>
        <w:spacing w:before="0" w:beforeAutospacing="0" w:after="0" w:afterAutospacing="0"/>
        <w:textAlignment w:val="baseline"/>
        <w:rPr>
          <w:rFonts w:ascii="Arial" w:hAnsi="Arial" w:cs="Arial"/>
          <w:sz w:val="20"/>
          <w:szCs w:val="20"/>
          <w:lang w:val="en-GB"/>
        </w:rPr>
      </w:pPr>
    </w:p>
    <w:p w14:paraId="33B8BA72" w14:textId="28931A62" w:rsidR="00AD70DB" w:rsidRDefault="00AD70DB" w:rsidP="005F6787">
      <w:pPr>
        <w:pStyle w:val="paragraph"/>
        <w:spacing w:before="0" w:beforeAutospacing="0" w:after="0" w:afterAutospacing="0"/>
        <w:textAlignment w:val="baseline"/>
        <w:rPr>
          <w:rFonts w:ascii="Arial" w:hAnsi="Arial" w:cs="Arial"/>
          <w:color w:val="000000"/>
          <w:lang w:val="en-GB"/>
        </w:rPr>
      </w:pPr>
      <w:r>
        <w:rPr>
          <w:rFonts w:ascii="Arial" w:hAnsi="Arial" w:cs="Arial"/>
          <w:noProof/>
          <w:color w:val="000000"/>
          <w:lang w:val="en-GB"/>
        </w:rPr>
        <w:drawing>
          <wp:inline distT="0" distB="0" distL="0" distR="0" wp14:anchorId="2E67EFD4" wp14:editId="339F77C5">
            <wp:extent cx="5094514" cy="3396166"/>
            <wp:effectExtent l="0" t="0" r="0" b="0"/>
            <wp:docPr id="2063628929" name="Picture 2063628929" descr="A white boat with a blue and white flag on the ba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28929" name="Picture 1" descr="A white boat with a blue and white flag on the back&#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15283" cy="3410011"/>
                    </a:xfrm>
                    <a:prstGeom prst="rect">
                      <a:avLst/>
                    </a:prstGeom>
                  </pic:spPr>
                </pic:pic>
              </a:graphicData>
            </a:graphic>
          </wp:inline>
        </w:drawing>
      </w:r>
    </w:p>
    <w:p w14:paraId="1E11F9BF" w14:textId="77777777" w:rsidR="00AD70DB" w:rsidRDefault="00AD70DB" w:rsidP="005F6787">
      <w:pPr>
        <w:pStyle w:val="paragraph"/>
        <w:spacing w:before="0" w:beforeAutospacing="0" w:after="0" w:afterAutospacing="0"/>
        <w:textAlignment w:val="baseline"/>
        <w:rPr>
          <w:rFonts w:ascii="Arial" w:hAnsi="Arial" w:cs="Arial"/>
          <w:color w:val="000000"/>
          <w:lang w:val="en-GB"/>
        </w:rPr>
      </w:pPr>
    </w:p>
    <w:p w14:paraId="1C2B0662" w14:textId="6AEB8B82" w:rsidR="005F6787" w:rsidRDefault="005F6787" w:rsidP="005F6787">
      <w:pPr>
        <w:pStyle w:val="paragraph"/>
        <w:spacing w:before="0" w:beforeAutospacing="0" w:after="0" w:afterAutospacing="0"/>
        <w:textAlignment w:val="baseline"/>
        <w:rPr>
          <w:rStyle w:val="normaltextrun"/>
          <w:rFonts w:ascii="Arial" w:hAnsi="Arial" w:cs="Arial"/>
          <w:lang w:val="en-GB"/>
        </w:rPr>
      </w:pPr>
      <w:r w:rsidRPr="007F406A">
        <w:rPr>
          <w:rFonts w:ascii="Arial" w:hAnsi="Arial" w:cs="Arial"/>
          <w:color w:val="000000"/>
          <w:lang w:val="en-GB"/>
        </w:rPr>
        <w:t>I</w:t>
      </w:r>
      <w:r w:rsidRPr="007F406A">
        <w:rPr>
          <w:rFonts w:ascii="Arial" w:hAnsi="Arial" w:cs="Arial"/>
          <w:lang w:val="en-GB"/>
        </w:rPr>
        <w:t>mage caption</w:t>
      </w:r>
      <w:r>
        <w:rPr>
          <w:rFonts w:ascii="Arial" w:hAnsi="Arial" w:cs="Arial"/>
          <w:lang w:val="en-GB"/>
        </w:rPr>
        <w:t xml:space="preserve"> </w:t>
      </w:r>
      <w:r w:rsidR="00156CDF">
        <w:rPr>
          <w:rFonts w:ascii="Arial" w:hAnsi="Arial" w:cs="Arial"/>
          <w:lang w:val="en-GB"/>
        </w:rPr>
        <w:t>1</w:t>
      </w:r>
      <w:r w:rsidRPr="007F406A">
        <w:rPr>
          <w:rFonts w:ascii="Arial" w:hAnsi="Arial" w:cs="Arial"/>
          <w:lang w:val="en-GB"/>
        </w:rPr>
        <w:t>:</w:t>
      </w:r>
      <w:r w:rsidRPr="007F406A">
        <w:rPr>
          <w:rStyle w:val="normaltextrun"/>
          <w:rFonts w:ascii="Arial" w:hAnsi="Arial" w:cs="Arial"/>
          <w:lang w:val="en-GB"/>
        </w:rPr>
        <w:t xml:space="preserve"> </w:t>
      </w:r>
      <w:r>
        <w:rPr>
          <w:rStyle w:val="normaltextrun"/>
          <w:rFonts w:ascii="Arial" w:hAnsi="Arial" w:cs="Arial"/>
          <w:lang w:val="en-GB"/>
        </w:rPr>
        <w:t xml:space="preserve">The </w:t>
      </w:r>
      <w:proofErr w:type="spellStart"/>
      <w:r>
        <w:rPr>
          <w:rStyle w:val="normaltextrun"/>
          <w:rFonts w:ascii="Arial" w:hAnsi="Arial" w:cs="Arial"/>
          <w:lang w:val="en-GB"/>
        </w:rPr>
        <w:t>Evoy</w:t>
      </w:r>
      <w:proofErr w:type="spellEnd"/>
      <w:r>
        <w:rPr>
          <w:rStyle w:val="normaltextrun"/>
          <w:rFonts w:ascii="Arial" w:hAnsi="Arial" w:cs="Arial"/>
          <w:lang w:val="en-GB"/>
        </w:rPr>
        <w:t xml:space="preserve"> </w:t>
      </w:r>
      <w:r w:rsidRPr="005F6787">
        <w:rPr>
          <w:rStyle w:val="normaltextrun"/>
          <w:rFonts w:ascii="Arial" w:hAnsi="Arial" w:cs="Arial"/>
          <w:lang w:val="en-GB"/>
        </w:rPr>
        <w:t>300hp electrical engine</w:t>
      </w:r>
      <w:r>
        <w:rPr>
          <w:rStyle w:val="normaltextrun"/>
          <w:rFonts w:ascii="Arial" w:hAnsi="Arial" w:cs="Arial"/>
          <w:lang w:val="en-GB"/>
        </w:rPr>
        <w:t>.</w:t>
      </w:r>
    </w:p>
    <w:p w14:paraId="08EA94CB" w14:textId="77777777" w:rsidR="00AC1B55" w:rsidRDefault="00AC1B55" w:rsidP="005F6787">
      <w:pPr>
        <w:pStyle w:val="paragraph"/>
        <w:spacing w:before="0" w:beforeAutospacing="0" w:after="0" w:afterAutospacing="0"/>
        <w:textAlignment w:val="baseline"/>
        <w:rPr>
          <w:rStyle w:val="normaltextrun"/>
          <w:rFonts w:ascii="Arial" w:hAnsi="Arial" w:cs="Arial"/>
          <w:lang w:val="en-GB"/>
        </w:rPr>
      </w:pPr>
    </w:p>
    <w:p w14:paraId="7D024569" w14:textId="03A509B1" w:rsidR="00AC1B55" w:rsidRDefault="00AC1B55" w:rsidP="005F6787">
      <w:pPr>
        <w:pStyle w:val="paragraph"/>
        <w:spacing w:before="0" w:beforeAutospacing="0" w:after="0" w:afterAutospacing="0"/>
        <w:textAlignment w:val="baseline"/>
        <w:rPr>
          <w:rStyle w:val="normaltextrun"/>
          <w:rFonts w:ascii="Arial" w:hAnsi="Arial" w:cs="Arial"/>
          <w:lang w:val="en-GB"/>
        </w:rPr>
      </w:pPr>
      <w:r>
        <w:rPr>
          <w:rFonts w:ascii="Arial" w:hAnsi="Arial" w:cs="Arial"/>
          <w:noProof/>
          <w:lang w:val="en-GB"/>
        </w:rPr>
        <w:lastRenderedPageBreak/>
        <w:drawing>
          <wp:inline distT="0" distB="0" distL="0" distR="0" wp14:anchorId="6D717AF4" wp14:editId="442106FF">
            <wp:extent cx="5092464" cy="3394800"/>
            <wp:effectExtent l="0" t="0" r="0" b="0"/>
            <wp:docPr id="215909020" name="Picture 21590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0902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92464" cy="3394800"/>
                    </a:xfrm>
                    <a:prstGeom prst="rect">
                      <a:avLst/>
                    </a:prstGeom>
                  </pic:spPr>
                </pic:pic>
              </a:graphicData>
            </a:graphic>
          </wp:inline>
        </w:drawing>
      </w:r>
    </w:p>
    <w:p w14:paraId="208E5608" w14:textId="77777777" w:rsidR="005F6787" w:rsidRPr="005F6787" w:rsidRDefault="005F6787" w:rsidP="005F6787">
      <w:pPr>
        <w:pStyle w:val="paragraph"/>
        <w:spacing w:before="0" w:beforeAutospacing="0" w:after="0" w:afterAutospacing="0"/>
        <w:textAlignment w:val="baseline"/>
        <w:rPr>
          <w:rStyle w:val="normaltextrun"/>
          <w:lang w:val="en-GB"/>
        </w:rPr>
      </w:pPr>
    </w:p>
    <w:p w14:paraId="2945B458" w14:textId="0A63E3ED" w:rsidR="00156CDF" w:rsidRDefault="00156CDF" w:rsidP="00156CDF">
      <w:pPr>
        <w:pStyle w:val="paragraph"/>
        <w:spacing w:before="0" w:beforeAutospacing="0" w:after="0" w:afterAutospacing="0"/>
        <w:textAlignment w:val="baseline"/>
        <w:rPr>
          <w:rStyle w:val="normaltextrun"/>
          <w:rFonts w:ascii="Arial" w:hAnsi="Arial" w:cs="Arial"/>
          <w:lang w:val="en-GB"/>
        </w:rPr>
      </w:pPr>
      <w:r w:rsidRPr="007F406A">
        <w:rPr>
          <w:rFonts w:ascii="Arial" w:hAnsi="Arial" w:cs="Arial"/>
          <w:color w:val="000000"/>
          <w:lang w:val="en-GB"/>
        </w:rPr>
        <w:t>I</w:t>
      </w:r>
      <w:r w:rsidRPr="007F406A">
        <w:rPr>
          <w:rFonts w:ascii="Arial" w:hAnsi="Arial" w:cs="Arial"/>
          <w:lang w:val="en-GB"/>
        </w:rPr>
        <w:t>mage caption</w:t>
      </w:r>
      <w:r>
        <w:rPr>
          <w:rFonts w:ascii="Arial" w:hAnsi="Arial" w:cs="Arial"/>
          <w:lang w:val="en-GB"/>
        </w:rPr>
        <w:t xml:space="preserve"> </w:t>
      </w:r>
      <w:r>
        <w:rPr>
          <w:rFonts w:ascii="Arial" w:hAnsi="Arial" w:cs="Arial"/>
          <w:lang w:val="en-GB"/>
        </w:rPr>
        <w:t>2</w:t>
      </w:r>
      <w:r w:rsidRPr="007F406A">
        <w:rPr>
          <w:rFonts w:ascii="Arial" w:hAnsi="Arial" w:cs="Arial"/>
          <w:lang w:val="en-GB"/>
        </w:rPr>
        <w:t>:</w:t>
      </w:r>
      <w:r w:rsidRPr="007F406A">
        <w:rPr>
          <w:rStyle w:val="normaltextrun"/>
          <w:rFonts w:ascii="Arial" w:hAnsi="Arial" w:cs="Arial"/>
          <w:lang w:val="en-GB"/>
        </w:rPr>
        <w:t xml:space="preserve"> </w:t>
      </w:r>
      <w:r>
        <w:rPr>
          <w:rStyle w:val="normaltextrun"/>
          <w:rFonts w:ascii="Arial" w:hAnsi="Arial" w:cs="Arial"/>
          <w:lang w:val="en-GB"/>
        </w:rPr>
        <w:t xml:space="preserve">The </w:t>
      </w:r>
      <w:proofErr w:type="spellStart"/>
      <w:r>
        <w:rPr>
          <w:rStyle w:val="normaltextrun"/>
          <w:rFonts w:ascii="Arial" w:hAnsi="Arial" w:cs="Arial"/>
          <w:lang w:val="en-GB"/>
        </w:rPr>
        <w:t>Axopar</w:t>
      </w:r>
      <w:proofErr w:type="spellEnd"/>
      <w:r>
        <w:rPr>
          <w:rStyle w:val="normaltextrun"/>
          <w:rFonts w:ascii="Arial" w:hAnsi="Arial" w:cs="Arial"/>
          <w:lang w:val="en-GB"/>
        </w:rPr>
        <w:t xml:space="preserve"> 25 Electric prototype.</w:t>
      </w:r>
    </w:p>
    <w:p w14:paraId="7B44E056" w14:textId="77777777" w:rsidR="00156CDF" w:rsidRPr="00156CDF" w:rsidRDefault="00156CDF" w:rsidP="00156CDF">
      <w:pPr>
        <w:pStyle w:val="paragraph"/>
        <w:spacing w:before="0" w:beforeAutospacing="0" w:after="0" w:afterAutospacing="0"/>
        <w:textAlignment w:val="baseline"/>
        <w:rPr>
          <w:rFonts w:ascii="Arial" w:hAnsi="Arial" w:cs="Arial"/>
          <w:lang w:val="en-GB"/>
        </w:rPr>
      </w:pPr>
    </w:p>
    <w:p w14:paraId="451FD033" w14:textId="6FEA3CDD" w:rsidR="00870906" w:rsidRPr="000962CC" w:rsidRDefault="00870906" w:rsidP="00870906">
      <w:pPr>
        <w:pStyle w:val="NormalWeb"/>
        <w:rPr>
          <w:rFonts w:ascii="Arial" w:hAnsi="Arial" w:cs="Arial"/>
          <w:color w:val="000000"/>
          <w:sz w:val="24"/>
          <w:szCs w:val="24"/>
        </w:rPr>
      </w:pPr>
      <w:r w:rsidRPr="000962CC">
        <w:rPr>
          <w:rFonts w:ascii="Arial" w:hAnsi="Arial" w:cs="Arial"/>
          <w:color w:val="000000"/>
          <w:sz w:val="24"/>
          <w:szCs w:val="24"/>
        </w:rPr>
        <w:t xml:space="preserve">All </w:t>
      </w:r>
      <w:proofErr w:type="spellStart"/>
      <w:r w:rsidRPr="000962CC">
        <w:rPr>
          <w:rFonts w:ascii="Arial" w:hAnsi="Arial" w:cs="Arial"/>
          <w:color w:val="000000"/>
          <w:sz w:val="24"/>
          <w:szCs w:val="24"/>
        </w:rPr>
        <w:t>Axopar</w:t>
      </w:r>
      <w:proofErr w:type="spellEnd"/>
      <w:r w:rsidRPr="000962CC">
        <w:rPr>
          <w:rFonts w:ascii="Arial" w:hAnsi="Arial" w:cs="Arial"/>
          <w:color w:val="000000"/>
          <w:sz w:val="24"/>
          <w:szCs w:val="24"/>
        </w:rPr>
        <w:t xml:space="preserve"> releases are available at </w:t>
      </w:r>
      <w:hyperlink r:id="rId14" w:history="1">
        <w:r w:rsidR="00FB61D2">
          <w:rPr>
            <w:rStyle w:val="Hyperlink"/>
            <w:rFonts w:ascii="Arial" w:hAnsi="Arial" w:cs="Arial"/>
            <w:sz w:val="24"/>
            <w:szCs w:val="24"/>
          </w:rPr>
          <w:t>Axopar press releases</w:t>
        </w:r>
      </w:hyperlink>
    </w:p>
    <w:p w14:paraId="7EB69493" w14:textId="77777777" w:rsidR="009E0176" w:rsidRDefault="009E0176" w:rsidP="00772E74">
      <w:pPr>
        <w:rPr>
          <w:rFonts w:ascii="Arial" w:hAnsi="Arial" w:cs="Arial"/>
          <w:b/>
          <w:bCs/>
          <w:sz w:val="20"/>
          <w:szCs w:val="20"/>
        </w:rPr>
      </w:pPr>
      <w:bookmarkStart w:id="0" w:name="_Hlk45196817"/>
    </w:p>
    <w:p w14:paraId="67A5DF35" w14:textId="77777777" w:rsidR="00353B25" w:rsidRDefault="00353B25" w:rsidP="00772E74">
      <w:pPr>
        <w:rPr>
          <w:rFonts w:ascii="Arial" w:hAnsi="Arial" w:cs="Arial"/>
          <w:b/>
          <w:bCs/>
          <w:sz w:val="20"/>
          <w:szCs w:val="20"/>
        </w:rPr>
      </w:pPr>
    </w:p>
    <w:p w14:paraId="165085A8" w14:textId="204B2AD3" w:rsidR="00772E74" w:rsidRPr="00FB1984" w:rsidRDefault="00772E74" w:rsidP="00772E74">
      <w:pPr>
        <w:rPr>
          <w:rFonts w:ascii="Arial" w:hAnsi="Arial" w:cs="Arial"/>
          <w:b/>
          <w:bCs/>
          <w:sz w:val="20"/>
          <w:szCs w:val="20"/>
        </w:rPr>
      </w:pPr>
      <w:r w:rsidRPr="00FB1984">
        <w:rPr>
          <w:rFonts w:ascii="Arial" w:hAnsi="Arial" w:cs="Arial"/>
          <w:b/>
          <w:bCs/>
          <w:sz w:val="20"/>
          <w:szCs w:val="20"/>
        </w:rPr>
        <w:t>Media contact for more information on this release:</w:t>
      </w:r>
    </w:p>
    <w:tbl>
      <w:tblPr>
        <w:tblStyle w:val="TableGrid"/>
        <w:tblW w:w="0" w:type="auto"/>
        <w:tblInd w:w="-90" w:type="dxa"/>
        <w:tblLook w:val="04A0" w:firstRow="1" w:lastRow="0" w:firstColumn="1" w:lastColumn="0" w:noHBand="0" w:noVBand="1"/>
      </w:tblPr>
      <w:tblGrid>
        <w:gridCol w:w="6322"/>
      </w:tblGrid>
      <w:tr w:rsidR="00772E74" w:rsidRPr="00FB1984" w14:paraId="3EA2AA32" w14:textId="77777777" w:rsidTr="00FB1984">
        <w:trPr>
          <w:trHeight w:val="1156"/>
        </w:trPr>
        <w:tc>
          <w:tcPr>
            <w:tcW w:w="6322" w:type="dxa"/>
          </w:tcPr>
          <w:p w14:paraId="4BFEBDB4" w14:textId="076F15E2" w:rsidR="00772E74" w:rsidRPr="00FB1984" w:rsidRDefault="00772E74" w:rsidP="00823E6A">
            <w:pPr>
              <w:rPr>
                <w:rFonts w:ascii="Arial" w:hAnsi="Arial" w:cs="Arial"/>
                <w:sz w:val="20"/>
                <w:szCs w:val="20"/>
              </w:rPr>
            </w:pPr>
            <w:r w:rsidRPr="00FB1984">
              <w:rPr>
                <w:rFonts w:ascii="Arial" w:hAnsi="Arial" w:cs="Arial"/>
                <w:sz w:val="20"/>
                <w:szCs w:val="20"/>
              </w:rPr>
              <w:t>Ms Marit Holmlund</w:t>
            </w:r>
            <w:r w:rsidR="000962CC">
              <w:rPr>
                <w:rFonts w:ascii="Arial" w:hAnsi="Arial" w:cs="Arial"/>
                <w:sz w:val="20"/>
                <w:szCs w:val="20"/>
              </w:rPr>
              <w:t>-Sund</w:t>
            </w:r>
          </w:p>
          <w:p w14:paraId="3456309D" w14:textId="674C2F63" w:rsidR="00823E6A" w:rsidRPr="00FB1984" w:rsidRDefault="00823E6A" w:rsidP="00823E6A">
            <w:pPr>
              <w:rPr>
                <w:rFonts w:ascii="Arial" w:hAnsi="Arial" w:cs="Arial"/>
                <w:sz w:val="20"/>
                <w:szCs w:val="20"/>
              </w:rPr>
            </w:pPr>
            <w:r w:rsidRPr="00FB1984">
              <w:rPr>
                <w:rFonts w:ascii="Arial" w:hAnsi="Arial" w:cs="Arial"/>
                <w:sz w:val="20"/>
                <w:szCs w:val="20"/>
              </w:rPr>
              <w:t>Head of Brand &amp; Marketing</w:t>
            </w:r>
          </w:p>
          <w:p w14:paraId="6CF196C9" w14:textId="6A017591" w:rsidR="00823E6A" w:rsidRPr="00FB1984" w:rsidRDefault="00823E6A" w:rsidP="001A3F82">
            <w:pPr>
              <w:rPr>
                <w:rFonts w:ascii="Arial" w:hAnsi="Arial" w:cs="Arial"/>
                <w:sz w:val="20"/>
                <w:szCs w:val="20"/>
              </w:rPr>
            </w:pPr>
            <w:r w:rsidRPr="00FB1984">
              <w:rPr>
                <w:rFonts w:ascii="Arial" w:hAnsi="Arial" w:cs="Arial"/>
                <w:sz w:val="20"/>
                <w:szCs w:val="20"/>
              </w:rPr>
              <w:t>Axopar Boats</w:t>
            </w:r>
            <w:r w:rsidR="000962CC">
              <w:rPr>
                <w:rFonts w:ascii="Arial" w:hAnsi="Arial" w:cs="Arial"/>
                <w:sz w:val="20"/>
                <w:szCs w:val="20"/>
              </w:rPr>
              <w:t xml:space="preserve"> Oy</w:t>
            </w:r>
          </w:p>
          <w:p w14:paraId="24B20F58" w14:textId="2EB4E63E" w:rsidR="00772E74" w:rsidRPr="00FB1984" w:rsidRDefault="00772E74" w:rsidP="001A3F82">
            <w:pPr>
              <w:rPr>
                <w:rFonts w:ascii="Arial" w:hAnsi="Arial" w:cs="Arial"/>
                <w:sz w:val="20"/>
                <w:szCs w:val="20"/>
              </w:rPr>
            </w:pPr>
            <w:r w:rsidRPr="00FB1984">
              <w:rPr>
                <w:rFonts w:ascii="Arial" w:hAnsi="Arial" w:cs="Arial"/>
                <w:sz w:val="20"/>
                <w:szCs w:val="20"/>
              </w:rPr>
              <w:t>Mobile: +358 (0)40 538 3519</w:t>
            </w:r>
          </w:p>
          <w:p w14:paraId="166AAB89" w14:textId="715F7850" w:rsidR="00FB1984" w:rsidRDefault="00772E74" w:rsidP="00FB1984">
            <w:pPr>
              <w:rPr>
                <w:rFonts w:ascii="Arial" w:hAnsi="Arial" w:cs="Arial"/>
                <w:sz w:val="20"/>
                <w:szCs w:val="20"/>
              </w:rPr>
            </w:pPr>
            <w:r w:rsidRPr="00FB1984">
              <w:rPr>
                <w:rFonts w:ascii="Arial" w:hAnsi="Arial" w:cs="Arial"/>
                <w:sz w:val="20"/>
                <w:szCs w:val="20"/>
              </w:rPr>
              <w:t xml:space="preserve">Email: </w:t>
            </w:r>
            <w:hyperlink r:id="rId15" w:history="1">
              <w:r w:rsidR="006578EC" w:rsidRPr="009B70A3">
                <w:rPr>
                  <w:rStyle w:val="Hyperlink"/>
                  <w:rFonts w:ascii="Arial" w:hAnsi="Arial" w:cs="Arial"/>
                  <w:sz w:val="20"/>
                  <w:szCs w:val="20"/>
                </w:rPr>
                <w:t>marit.holmlund-sund@axopar.com</w:t>
              </w:r>
            </w:hyperlink>
          </w:p>
          <w:p w14:paraId="27DBFF69" w14:textId="77777777" w:rsidR="0085148B" w:rsidRDefault="0085148B" w:rsidP="00FB1984">
            <w:pPr>
              <w:rPr>
                <w:rStyle w:val="Hyperlink"/>
                <w:rFonts w:ascii="Arial" w:hAnsi="Arial" w:cs="Arial"/>
                <w:sz w:val="20"/>
                <w:szCs w:val="20"/>
              </w:rPr>
            </w:pPr>
          </w:p>
          <w:p w14:paraId="7C53113D" w14:textId="77777777" w:rsidR="0085148B" w:rsidRDefault="0085148B" w:rsidP="00FB1984">
            <w:pPr>
              <w:rPr>
                <w:rStyle w:val="Hyperlink"/>
                <w:rFonts w:ascii="Arial" w:hAnsi="Arial" w:cs="Arial"/>
                <w:sz w:val="20"/>
                <w:szCs w:val="20"/>
              </w:rPr>
            </w:pPr>
          </w:p>
          <w:p w14:paraId="0B6D617A" w14:textId="55B1F03C" w:rsidR="0085148B" w:rsidRPr="00391745" w:rsidRDefault="0085148B" w:rsidP="00FB1984">
            <w:pPr>
              <w:rPr>
                <w:rStyle w:val="Hyperlink"/>
                <w:rFonts w:ascii="Arial" w:hAnsi="Arial" w:cs="Arial"/>
                <w:color w:val="auto"/>
                <w:sz w:val="20"/>
                <w:szCs w:val="20"/>
                <w:u w:val="none"/>
              </w:rPr>
            </w:pPr>
            <w:r w:rsidRPr="00391745">
              <w:rPr>
                <w:rStyle w:val="Hyperlink"/>
                <w:rFonts w:ascii="Arial" w:hAnsi="Arial" w:cs="Arial"/>
                <w:color w:val="auto"/>
                <w:sz w:val="20"/>
                <w:szCs w:val="20"/>
                <w:u w:val="none"/>
              </w:rPr>
              <w:t>Adam Fiander or Mike Wills</w:t>
            </w:r>
          </w:p>
          <w:p w14:paraId="265A1A38" w14:textId="16124D3B" w:rsidR="0085148B" w:rsidRPr="00391745" w:rsidRDefault="0085148B" w:rsidP="00FB1984">
            <w:pPr>
              <w:rPr>
                <w:rStyle w:val="Hyperlink"/>
                <w:rFonts w:ascii="Arial" w:hAnsi="Arial" w:cs="Arial"/>
                <w:color w:val="auto"/>
                <w:sz w:val="20"/>
                <w:szCs w:val="20"/>
                <w:u w:val="none"/>
              </w:rPr>
            </w:pPr>
            <w:r w:rsidRPr="00391745">
              <w:rPr>
                <w:rStyle w:val="Hyperlink"/>
                <w:rFonts w:ascii="Arial" w:hAnsi="Arial" w:cs="Arial"/>
                <w:color w:val="auto"/>
                <w:sz w:val="20"/>
                <w:szCs w:val="20"/>
                <w:u w:val="none"/>
              </w:rPr>
              <w:t>Broad Reach Communications Ltd</w:t>
            </w:r>
          </w:p>
          <w:p w14:paraId="57297C6A" w14:textId="3B50C60D" w:rsidR="0085148B" w:rsidRPr="00391745" w:rsidRDefault="004A3183" w:rsidP="00FB1984">
            <w:pPr>
              <w:rPr>
                <w:rStyle w:val="Hyperlink"/>
                <w:rFonts w:ascii="Arial" w:hAnsi="Arial" w:cs="Arial"/>
                <w:color w:val="auto"/>
                <w:sz w:val="20"/>
                <w:szCs w:val="20"/>
                <w:u w:val="none"/>
              </w:rPr>
            </w:pPr>
            <w:hyperlink r:id="rId16" w:history="1">
              <w:r w:rsidR="0085148B" w:rsidRPr="00391745">
                <w:rPr>
                  <w:rStyle w:val="Hyperlink"/>
                  <w:rFonts w:ascii="Arial" w:hAnsi="Arial" w:cs="Arial"/>
                  <w:color w:val="auto"/>
                  <w:sz w:val="20"/>
                  <w:szCs w:val="20"/>
                  <w:u w:val="none"/>
                </w:rPr>
                <w:t>adam@broadreachcomms.co.uk</w:t>
              </w:r>
            </w:hyperlink>
            <w:r w:rsidR="0085148B" w:rsidRPr="00391745">
              <w:rPr>
                <w:rStyle w:val="Hyperlink"/>
                <w:rFonts w:ascii="Arial" w:hAnsi="Arial" w:cs="Arial"/>
                <w:color w:val="auto"/>
                <w:sz w:val="20"/>
                <w:szCs w:val="20"/>
                <w:u w:val="none"/>
              </w:rPr>
              <w:t xml:space="preserve"> /+44 (0)7703 598903</w:t>
            </w:r>
          </w:p>
          <w:p w14:paraId="20465DED" w14:textId="46DF3F33" w:rsidR="0085148B" w:rsidRPr="00391745" w:rsidRDefault="004A3183" w:rsidP="00FB1984">
            <w:pPr>
              <w:rPr>
                <w:rStyle w:val="Hyperlink"/>
                <w:rFonts w:ascii="Arial" w:hAnsi="Arial" w:cs="Arial"/>
                <w:color w:val="auto"/>
                <w:sz w:val="20"/>
                <w:szCs w:val="20"/>
                <w:u w:val="none"/>
              </w:rPr>
            </w:pPr>
            <w:hyperlink r:id="rId17" w:history="1">
              <w:r w:rsidR="0085148B" w:rsidRPr="00391745">
                <w:rPr>
                  <w:rStyle w:val="Hyperlink"/>
                  <w:rFonts w:ascii="Arial" w:hAnsi="Arial" w:cs="Arial"/>
                  <w:color w:val="auto"/>
                  <w:sz w:val="20"/>
                  <w:szCs w:val="20"/>
                  <w:u w:val="none"/>
                </w:rPr>
                <w:t>mike@broadreachcomms.co.uk</w:t>
              </w:r>
            </w:hyperlink>
            <w:r w:rsidR="0085148B" w:rsidRPr="00391745">
              <w:rPr>
                <w:rStyle w:val="Hyperlink"/>
                <w:rFonts w:ascii="Arial" w:hAnsi="Arial" w:cs="Arial"/>
                <w:color w:val="auto"/>
                <w:sz w:val="20"/>
                <w:szCs w:val="20"/>
                <w:u w:val="none"/>
              </w:rPr>
              <w:t xml:space="preserve"> / +44 (0)7884 075439</w:t>
            </w:r>
          </w:p>
          <w:p w14:paraId="3566AA5E" w14:textId="5BA98534" w:rsidR="0085148B" w:rsidRPr="00FB1984" w:rsidRDefault="0085148B" w:rsidP="00FB1984">
            <w:pPr>
              <w:rPr>
                <w:rFonts w:ascii="Arial" w:hAnsi="Arial" w:cs="Arial"/>
                <w:sz w:val="20"/>
                <w:szCs w:val="20"/>
              </w:rPr>
            </w:pPr>
          </w:p>
        </w:tc>
      </w:tr>
    </w:tbl>
    <w:p w14:paraId="112210E4" w14:textId="3298F507" w:rsidR="00772E74" w:rsidRDefault="00772E74" w:rsidP="00B935AB">
      <w:pPr>
        <w:rPr>
          <w:rFonts w:ascii="Arial" w:hAnsi="Arial" w:cs="Arial"/>
          <w:color w:val="000000"/>
          <w:sz w:val="20"/>
          <w:szCs w:val="20"/>
        </w:rPr>
      </w:pPr>
      <w:bookmarkStart w:id="1" w:name="_Hlk45196739"/>
      <w:bookmarkEnd w:id="0"/>
      <w:r w:rsidRPr="00FB1984">
        <w:rPr>
          <w:rFonts w:ascii="Arial" w:hAnsi="Arial" w:cs="Arial"/>
          <w:sz w:val="20"/>
          <w:szCs w:val="20"/>
        </w:rPr>
        <w:t xml:space="preserve"> </w:t>
      </w:r>
    </w:p>
    <w:bookmarkEnd w:id="1"/>
    <w:tbl>
      <w:tblPr>
        <w:tblStyle w:val="TableGrid"/>
        <w:tblW w:w="0" w:type="auto"/>
        <w:tblInd w:w="-147" w:type="dxa"/>
        <w:tblLook w:val="04A0" w:firstRow="1" w:lastRow="0" w:firstColumn="1" w:lastColumn="0" w:noHBand="0" w:noVBand="1"/>
      </w:tblPr>
      <w:tblGrid>
        <w:gridCol w:w="9775"/>
      </w:tblGrid>
      <w:tr w:rsidR="00772E74" w:rsidRPr="00FB1984" w14:paraId="2D90D831" w14:textId="77777777" w:rsidTr="00B935AB">
        <w:tc>
          <w:tcPr>
            <w:tcW w:w="9775" w:type="dxa"/>
          </w:tcPr>
          <w:p w14:paraId="7650CD1D" w14:textId="77777777" w:rsidR="004D5CA1" w:rsidRDefault="004D5CA1" w:rsidP="006578EC">
            <w:pPr>
              <w:pStyle w:val="NormalWeb"/>
              <w:shd w:val="clear" w:color="auto" w:fill="FFFFFF"/>
              <w:spacing w:before="0" w:beforeAutospacing="0" w:after="0" w:afterAutospacing="0"/>
              <w:textAlignment w:val="baseline"/>
              <w:rPr>
                <w:rFonts w:ascii="Arial" w:hAnsi="Arial" w:cs="Arial"/>
                <w:b/>
                <w:bCs/>
                <w:sz w:val="20"/>
                <w:szCs w:val="20"/>
              </w:rPr>
            </w:pPr>
          </w:p>
          <w:p w14:paraId="0115050F" w14:textId="62912BF9" w:rsidR="006578EC" w:rsidRDefault="00823E6A" w:rsidP="006578EC">
            <w:pPr>
              <w:pStyle w:val="NormalWeb"/>
              <w:shd w:val="clear" w:color="auto" w:fill="FFFFFF"/>
              <w:spacing w:before="0" w:beforeAutospacing="0" w:after="0" w:afterAutospacing="0"/>
              <w:textAlignment w:val="baseline"/>
              <w:rPr>
                <w:rFonts w:ascii="Arial" w:hAnsi="Arial" w:cs="Arial"/>
                <w:b/>
                <w:bCs/>
                <w:sz w:val="20"/>
                <w:szCs w:val="20"/>
              </w:rPr>
            </w:pPr>
            <w:r w:rsidRPr="00FB1984">
              <w:rPr>
                <w:rFonts w:ascii="Arial" w:hAnsi="Arial" w:cs="Arial"/>
                <w:b/>
                <w:bCs/>
                <w:sz w:val="20"/>
                <w:szCs w:val="20"/>
              </w:rPr>
              <w:t xml:space="preserve">Axopar </w:t>
            </w:r>
            <w:r w:rsidR="00772E74" w:rsidRPr="00FB1984">
              <w:rPr>
                <w:rFonts w:ascii="Arial" w:hAnsi="Arial" w:cs="Arial"/>
                <w:b/>
                <w:bCs/>
                <w:sz w:val="20"/>
                <w:szCs w:val="20"/>
              </w:rPr>
              <w:t>in brief</w:t>
            </w:r>
            <w:r w:rsidR="00B935AB">
              <w:rPr>
                <w:rFonts w:ascii="Arial" w:hAnsi="Arial" w:cs="Arial"/>
                <w:b/>
                <w:bCs/>
                <w:sz w:val="20"/>
                <w:szCs w:val="20"/>
              </w:rPr>
              <w:t>:</w:t>
            </w:r>
          </w:p>
          <w:p w14:paraId="60C7BCC3" w14:textId="77777777" w:rsidR="00353B25" w:rsidRDefault="00353B25" w:rsidP="006578EC">
            <w:pPr>
              <w:pStyle w:val="NormalWeb"/>
              <w:shd w:val="clear" w:color="auto" w:fill="FFFFFF"/>
              <w:spacing w:before="0" w:beforeAutospacing="0" w:after="0" w:afterAutospacing="0"/>
              <w:textAlignment w:val="baseline"/>
              <w:rPr>
                <w:rFonts w:ascii="Arial" w:hAnsi="Arial" w:cs="Arial"/>
                <w:b/>
                <w:bCs/>
                <w:sz w:val="20"/>
                <w:szCs w:val="20"/>
              </w:rPr>
            </w:pPr>
          </w:p>
          <w:p w14:paraId="3927832A" w14:textId="5695B724" w:rsidR="006578EC" w:rsidRPr="006578EC" w:rsidRDefault="006578EC" w:rsidP="006578EC">
            <w:pPr>
              <w:pStyle w:val="NormalWeb"/>
              <w:shd w:val="clear" w:color="auto" w:fill="FFFFFF"/>
              <w:spacing w:before="0" w:beforeAutospacing="0" w:after="0" w:afterAutospacing="0"/>
              <w:textAlignment w:val="baseline"/>
              <w:rPr>
                <w:rFonts w:ascii="Arial" w:eastAsia="Times New Roman" w:hAnsi="Arial" w:cs="Arial"/>
                <w:color w:val="292A2C"/>
                <w:sz w:val="20"/>
                <w:szCs w:val="20"/>
                <w:lang w:eastAsia="fi-FI"/>
              </w:rPr>
            </w:pPr>
            <w:r w:rsidRPr="006578EC">
              <w:rPr>
                <w:rFonts w:ascii="Arial" w:eastAsia="Times New Roman" w:hAnsi="Arial" w:cs="Arial"/>
                <w:color w:val="292A2C"/>
                <w:sz w:val="20"/>
                <w:szCs w:val="20"/>
                <w:lang w:eastAsia="fi-FI"/>
              </w:rPr>
              <w:t>Axopar, the adventure company, is one of the fastest-growing boat brands in the world. The success derives from the "one boat, one world" concept. It stands for boats that are multi-functional and accessible for the many, anywhere around the world.</w:t>
            </w:r>
          </w:p>
          <w:p w14:paraId="4CA7620D" w14:textId="2CD4040F" w:rsidR="006578EC" w:rsidRDefault="006578EC" w:rsidP="006578EC">
            <w:pPr>
              <w:pStyle w:val="NormalWeb"/>
              <w:shd w:val="clear" w:color="auto" w:fill="FFFFFF"/>
              <w:spacing w:before="0" w:beforeAutospacing="0" w:after="0" w:afterAutospacing="0"/>
              <w:textAlignment w:val="baseline"/>
              <w:rPr>
                <w:rFonts w:ascii="Arial" w:eastAsia="Times New Roman" w:hAnsi="Arial" w:cs="Arial"/>
                <w:color w:val="292A2C"/>
                <w:sz w:val="20"/>
                <w:szCs w:val="20"/>
                <w:lang w:eastAsia="fi-FI"/>
              </w:rPr>
            </w:pPr>
            <w:r w:rsidRPr="006578EC">
              <w:rPr>
                <w:rFonts w:ascii="Arial" w:eastAsia="Times New Roman" w:hAnsi="Arial" w:cs="Arial"/>
                <w:color w:val="292A2C"/>
                <w:sz w:val="20"/>
                <w:szCs w:val="20"/>
                <w:lang w:eastAsia="fi-FI"/>
              </w:rPr>
              <w:t xml:space="preserve">As a forerunner committed to continuous innovation, the company listens to its global community of </w:t>
            </w:r>
            <w:proofErr w:type="spellStart"/>
            <w:r w:rsidR="0099763F">
              <w:rPr>
                <w:rFonts w:ascii="Arial" w:eastAsia="Times New Roman" w:hAnsi="Arial" w:cs="Arial"/>
                <w:color w:val="292A2C"/>
                <w:sz w:val="20"/>
                <w:szCs w:val="20"/>
                <w:lang w:eastAsia="fi-FI"/>
              </w:rPr>
              <w:t>A</w:t>
            </w:r>
            <w:r w:rsidRPr="006578EC">
              <w:rPr>
                <w:rFonts w:ascii="Arial" w:eastAsia="Times New Roman" w:hAnsi="Arial" w:cs="Arial"/>
                <w:color w:val="292A2C"/>
                <w:sz w:val="20"/>
                <w:szCs w:val="20"/>
                <w:lang w:eastAsia="fi-FI"/>
              </w:rPr>
              <w:t>xoparians</w:t>
            </w:r>
            <w:proofErr w:type="spellEnd"/>
            <w:r w:rsidRPr="006578EC">
              <w:rPr>
                <w:rFonts w:ascii="Arial" w:eastAsia="Times New Roman" w:hAnsi="Arial" w:cs="Arial"/>
                <w:color w:val="292A2C"/>
                <w:sz w:val="20"/>
                <w:szCs w:val="20"/>
                <w:lang w:eastAsia="fi-FI"/>
              </w:rPr>
              <w:t xml:space="preserve"> and shares the same respect and passion for nature. </w:t>
            </w:r>
            <w:proofErr w:type="spellStart"/>
            <w:r w:rsidRPr="006578EC">
              <w:rPr>
                <w:rFonts w:ascii="Arial" w:eastAsia="Times New Roman" w:hAnsi="Arial" w:cs="Arial"/>
                <w:color w:val="292A2C"/>
                <w:sz w:val="20"/>
                <w:szCs w:val="20"/>
                <w:lang w:eastAsia="fi-FI"/>
              </w:rPr>
              <w:t>Axopar's</w:t>
            </w:r>
            <w:proofErr w:type="spellEnd"/>
            <w:r w:rsidRPr="006578EC">
              <w:rPr>
                <w:rFonts w:ascii="Arial" w:eastAsia="Times New Roman" w:hAnsi="Arial" w:cs="Arial"/>
                <w:color w:val="292A2C"/>
                <w:sz w:val="20"/>
                <w:szCs w:val="20"/>
                <w:lang w:eastAsia="fi-FI"/>
              </w:rPr>
              <w:t xml:space="preserve"> mission is to open new perspectives by bringing people out on the water and creating boats that make waves in the boating industry.</w:t>
            </w:r>
          </w:p>
          <w:p w14:paraId="62037CAB" w14:textId="1E0D5A17" w:rsidR="00823E6A" w:rsidRPr="00F5097E" w:rsidRDefault="004A3183" w:rsidP="006578EC">
            <w:pPr>
              <w:pStyle w:val="NormalWeb"/>
              <w:textAlignment w:val="baseline"/>
              <w:rPr>
                <w:rStyle w:val="Hyperlink"/>
                <w:lang w:val="de-DE"/>
              </w:rPr>
            </w:pPr>
            <w:hyperlink r:id="rId18" w:history="1">
              <w:r w:rsidR="00C06C9A" w:rsidRPr="00F5097E">
                <w:rPr>
                  <w:rStyle w:val="Hyperlink"/>
                  <w:rFonts w:ascii="Arial" w:hAnsi="Arial" w:cs="Arial"/>
                  <w:sz w:val="20"/>
                  <w:szCs w:val="20"/>
                  <w:lang w:val="de-DE"/>
                </w:rPr>
                <w:t>www.axopar.c</w:t>
              </w:r>
              <w:r w:rsidR="00C06C9A" w:rsidRPr="00F5097E">
                <w:rPr>
                  <w:rStyle w:val="Hyperlink"/>
                  <w:lang w:val="de-DE"/>
                </w:rPr>
                <w:t>om</w:t>
              </w:r>
            </w:hyperlink>
          </w:p>
          <w:p w14:paraId="3287A5DD" w14:textId="77777777" w:rsidR="00C06C9A" w:rsidRPr="00F5097E" w:rsidRDefault="00C06C9A" w:rsidP="006578EC">
            <w:pPr>
              <w:pStyle w:val="NormalWeb"/>
              <w:textAlignment w:val="baseline"/>
              <w:rPr>
                <w:rStyle w:val="Hyperlink"/>
                <w:lang w:val="de-DE"/>
              </w:rPr>
            </w:pPr>
          </w:p>
          <w:p w14:paraId="6D80A321" w14:textId="7752258C" w:rsidR="00E43901" w:rsidRPr="00F5097E" w:rsidRDefault="00C06C9A" w:rsidP="00C06C9A">
            <w:pPr>
              <w:pStyle w:val="NormalWeb"/>
              <w:shd w:val="clear" w:color="auto" w:fill="FFFFFF"/>
              <w:spacing w:before="0" w:beforeAutospacing="0" w:after="0" w:afterAutospacing="0"/>
              <w:textAlignment w:val="baseline"/>
              <w:rPr>
                <w:rFonts w:ascii="Arial" w:eastAsia="Times New Roman" w:hAnsi="Arial" w:cs="Arial"/>
                <w:b/>
                <w:bCs/>
                <w:color w:val="292A2C"/>
                <w:sz w:val="20"/>
                <w:szCs w:val="20"/>
                <w:lang w:val="de-DE" w:eastAsia="fi-FI"/>
              </w:rPr>
            </w:pPr>
            <w:r w:rsidRPr="00F5097E">
              <w:rPr>
                <w:rFonts w:ascii="Arial" w:eastAsia="Times New Roman" w:hAnsi="Arial" w:cs="Arial"/>
                <w:b/>
                <w:bCs/>
                <w:color w:val="292A2C"/>
                <w:sz w:val="20"/>
                <w:szCs w:val="20"/>
                <w:lang w:val="de-DE" w:eastAsia="fi-FI"/>
              </w:rPr>
              <w:t>Evoy</w:t>
            </w:r>
            <w:r w:rsidR="009D063C" w:rsidRPr="00F5097E">
              <w:rPr>
                <w:rFonts w:ascii="Arial" w:eastAsia="Times New Roman" w:hAnsi="Arial" w:cs="Arial"/>
                <w:b/>
                <w:bCs/>
                <w:color w:val="292A2C"/>
                <w:sz w:val="20"/>
                <w:szCs w:val="20"/>
                <w:lang w:val="de-DE" w:eastAsia="fi-FI"/>
              </w:rPr>
              <w:t xml:space="preserve"> in brief</w:t>
            </w:r>
            <w:r w:rsidRPr="00F5097E">
              <w:rPr>
                <w:rFonts w:ascii="Arial" w:eastAsia="Times New Roman" w:hAnsi="Arial" w:cs="Arial"/>
                <w:b/>
                <w:bCs/>
                <w:color w:val="292A2C"/>
                <w:sz w:val="20"/>
                <w:szCs w:val="20"/>
                <w:lang w:val="de-DE" w:eastAsia="fi-FI"/>
              </w:rPr>
              <w:t>:</w:t>
            </w:r>
          </w:p>
          <w:p w14:paraId="507171DE" w14:textId="77777777" w:rsidR="00353B25" w:rsidRDefault="00D16D4F" w:rsidP="006578EC">
            <w:pPr>
              <w:pStyle w:val="NormalWeb"/>
              <w:textAlignment w:val="baseline"/>
              <w:rPr>
                <w:rFonts w:ascii="Arial" w:eastAsia="Times New Roman" w:hAnsi="Arial" w:cs="Arial"/>
                <w:color w:val="292A2C"/>
                <w:sz w:val="20"/>
                <w:szCs w:val="20"/>
                <w:lang w:eastAsia="fi-FI"/>
              </w:rPr>
            </w:pPr>
            <w:r w:rsidRPr="00D16D4F">
              <w:rPr>
                <w:rFonts w:ascii="Arial" w:eastAsia="Times New Roman" w:hAnsi="Arial" w:cs="Arial"/>
                <w:color w:val="292A2C"/>
                <w:sz w:val="20"/>
                <w:szCs w:val="20"/>
                <w:lang w:eastAsia="fi-FI"/>
              </w:rPr>
              <w:t xml:space="preserve">Established in 2018 in Norway, </w:t>
            </w:r>
            <w:proofErr w:type="spellStart"/>
            <w:r w:rsidRPr="00D16D4F">
              <w:rPr>
                <w:rFonts w:ascii="Arial" w:eastAsia="Times New Roman" w:hAnsi="Arial" w:cs="Arial"/>
                <w:color w:val="292A2C"/>
                <w:sz w:val="20"/>
                <w:szCs w:val="20"/>
                <w:lang w:eastAsia="fi-FI"/>
              </w:rPr>
              <w:t>Evoy</w:t>
            </w:r>
            <w:proofErr w:type="spellEnd"/>
            <w:r w:rsidRPr="00D16D4F">
              <w:rPr>
                <w:rFonts w:ascii="Arial" w:eastAsia="Times New Roman" w:hAnsi="Arial" w:cs="Arial"/>
                <w:color w:val="292A2C"/>
                <w:sz w:val="20"/>
                <w:szCs w:val="20"/>
                <w:lang w:eastAsia="fi-FI"/>
              </w:rPr>
              <w:t xml:space="preserve"> is a pioneering company specializing in high-performance electric boating solutions for both leisure and commercial boats in the 25ft to 50 ft range. With their cutting-edge 100% outboard and inboard electric motor systems ranging from 120 to 400 continuous hp, </w:t>
            </w:r>
            <w:proofErr w:type="spellStart"/>
            <w:r w:rsidRPr="00D16D4F">
              <w:rPr>
                <w:rFonts w:ascii="Arial" w:eastAsia="Times New Roman" w:hAnsi="Arial" w:cs="Arial"/>
                <w:color w:val="292A2C"/>
                <w:sz w:val="20"/>
                <w:szCs w:val="20"/>
                <w:lang w:eastAsia="fi-FI"/>
              </w:rPr>
              <w:t>Evoy</w:t>
            </w:r>
            <w:proofErr w:type="spellEnd"/>
            <w:r w:rsidRPr="00D16D4F">
              <w:rPr>
                <w:rFonts w:ascii="Arial" w:eastAsia="Times New Roman" w:hAnsi="Arial" w:cs="Arial"/>
                <w:color w:val="292A2C"/>
                <w:sz w:val="20"/>
                <w:szCs w:val="20"/>
                <w:lang w:eastAsia="fi-FI"/>
              </w:rPr>
              <w:t xml:space="preserve"> aims to revolutionize the boating industry by providing emission-free and high-performance alternatives to traditional combustion engines. Their data-driven ecosystem sets a new benchmark for the industry, ensuring unparalleled efficiency, reliability, and customer satisfaction. </w:t>
            </w:r>
            <w:proofErr w:type="spellStart"/>
            <w:r w:rsidRPr="00D16D4F">
              <w:rPr>
                <w:rFonts w:ascii="Arial" w:eastAsia="Times New Roman" w:hAnsi="Arial" w:cs="Arial"/>
                <w:color w:val="292A2C"/>
                <w:sz w:val="20"/>
                <w:szCs w:val="20"/>
                <w:lang w:eastAsia="fi-FI"/>
              </w:rPr>
              <w:t>Evoy</w:t>
            </w:r>
            <w:proofErr w:type="spellEnd"/>
            <w:r w:rsidRPr="00D16D4F">
              <w:rPr>
                <w:rFonts w:ascii="Arial" w:eastAsia="Times New Roman" w:hAnsi="Arial" w:cs="Arial"/>
                <w:color w:val="292A2C"/>
                <w:sz w:val="20"/>
                <w:szCs w:val="20"/>
                <w:lang w:eastAsia="fi-FI"/>
              </w:rPr>
              <w:t xml:space="preserve"> has so far sold systems to end customers and boatbuilders in 16 countries and employs 40 people. </w:t>
            </w:r>
            <w:proofErr w:type="spellStart"/>
            <w:r w:rsidRPr="00D16D4F">
              <w:rPr>
                <w:rFonts w:ascii="Arial" w:eastAsia="Times New Roman" w:hAnsi="Arial" w:cs="Arial"/>
                <w:color w:val="292A2C"/>
                <w:sz w:val="20"/>
                <w:szCs w:val="20"/>
                <w:lang w:eastAsia="fi-FI"/>
              </w:rPr>
              <w:t>Evoy’s</w:t>
            </w:r>
            <w:proofErr w:type="spellEnd"/>
            <w:r w:rsidRPr="00D16D4F">
              <w:rPr>
                <w:rFonts w:ascii="Arial" w:eastAsia="Times New Roman" w:hAnsi="Arial" w:cs="Arial"/>
                <w:color w:val="292A2C"/>
                <w:sz w:val="20"/>
                <w:szCs w:val="20"/>
                <w:lang w:eastAsia="fi-FI"/>
              </w:rPr>
              <w:t xml:space="preserve"> mission is to reduce boating emissions without compromising on power and ease of use – creating an irresistible boating experience.</w:t>
            </w:r>
          </w:p>
          <w:p w14:paraId="69A1A8F9" w14:textId="08EA58F0" w:rsidR="00C06C9A" w:rsidRDefault="004A3183" w:rsidP="006578EC">
            <w:pPr>
              <w:pStyle w:val="NormalWeb"/>
              <w:textAlignment w:val="baseline"/>
              <w:rPr>
                <w:rFonts w:ascii="Arial" w:hAnsi="Arial" w:cs="Arial"/>
                <w:color w:val="000000"/>
                <w:sz w:val="20"/>
                <w:szCs w:val="20"/>
              </w:rPr>
            </w:pPr>
            <w:hyperlink r:id="rId19" w:history="1">
              <w:r w:rsidR="00353B25" w:rsidRPr="004422FC">
                <w:rPr>
                  <w:rStyle w:val="Hyperlink"/>
                  <w:rFonts w:ascii="Arial" w:hAnsi="Arial" w:cs="Arial"/>
                  <w:sz w:val="20"/>
                  <w:szCs w:val="20"/>
                </w:rPr>
                <w:t>www.evoy.no</w:t>
              </w:r>
            </w:hyperlink>
          </w:p>
          <w:p w14:paraId="23D49625" w14:textId="51B7255D" w:rsidR="00E73C35" w:rsidRPr="00FB1984" w:rsidRDefault="00E73C35" w:rsidP="006578EC">
            <w:pPr>
              <w:pStyle w:val="NormalWeb"/>
              <w:textAlignment w:val="baseline"/>
              <w:rPr>
                <w:rFonts w:ascii="Arial" w:hAnsi="Arial" w:cs="Arial"/>
                <w:color w:val="000000"/>
                <w:sz w:val="20"/>
                <w:szCs w:val="20"/>
              </w:rPr>
            </w:pPr>
          </w:p>
        </w:tc>
      </w:tr>
    </w:tbl>
    <w:p w14:paraId="1106A08D" w14:textId="77777777" w:rsidR="00235C98" w:rsidRPr="00FB1984" w:rsidRDefault="00235C98" w:rsidP="00654B9F">
      <w:pPr>
        <w:rPr>
          <w:rFonts w:ascii="Arial" w:hAnsi="Arial" w:cs="Arial"/>
        </w:rPr>
      </w:pPr>
    </w:p>
    <w:sectPr w:rsidR="00235C98" w:rsidRPr="00FB1984" w:rsidSect="001438F5">
      <w:headerReference w:type="default" r:id="rId20"/>
      <w:pgSz w:w="11906" w:h="16838"/>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D45D" w14:textId="77777777" w:rsidR="008A738A" w:rsidRDefault="008A738A" w:rsidP="001438F5">
      <w:pPr>
        <w:spacing w:after="0" w:line="240" w:lineRule="auto"/>
      </w:pPr>
      <w:r>
        <w:separator/>
      </w:r>
    </w:p>
  </w:endnote>
  <w:endnote w:type="continuationSeparator" w:id="0">
    <w:p w14:paraId="16769494" w14:textId="77777777" w:rsidR="008A738A" w:rsidRDefault="008A738A" w:rsidP="001438F5">
      <w:pPr>
        <w:spacing w:after="0" w:line="240" w:lineRule="auto"/>
      </w:pPr>
      <w:r>
        <w:continuationSeparator/>
      </w:r>
    </w:p>
  </w:endnote>
  <w:endnote w:type="continuationNotice" w:id="1">
    <w:p w14:paraId="3F1006FD" w14:textId="77777777" w:rsidR="008A738A" w:rsidRDefault="008A7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94D8" w14:textId="77777777" w:rsidR="008A738A" w:rsidRDefault="008A738A" w:rsidP="001438F5">
      <w:pPr>
        <w:spacing w:after="0" w:line="240" w:lineRule="auto"/>
      </w:pPr>
      <w:r>
        <w:separator/>
      </w:r>
    </w:p>
  </w:footnote>
  <w:footnote w:type="continuationSeparator" w:id="0">
    <w:p w14:paraId="582B4807" w14:textId="77777777" w:rsidR="008A738A" w:rsidRDefault="008A738A" w:rsidP="001438F5">
      <w:pPr>
        <w:spacing w:after="0" w:line="240" w:lineRule="auto"/>
      </w:pPr>
      <w:r>
        <w:continuationSeparator/>
      </w:r>
    </w:p>
  </w:footnote>
  <w:footnote w:type="continuationNotice" w:id="1">
    <w:p w14:paraId="67414252" w14:textId="77777777" w:rsidR="008A738A" w:rsidRDefault="008A7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D106" w14:textId="286E0F05" w:rsidR="001438F5" w:rsidRDefault="00C64D97">
    <w:pPr>
      <w:pStyle w:val="Header"/>
    </w:pPr>
    <w:r w:rsidRPr="00C64D97">
      <w:rPr>
        <w:noProof/>
      </w:rPr>
      <w:drawing>
        <wp:inline distT="0" distB="0" distL="0" distR="0" wp14:anchorId="2142F2F5" wp14:editId="206F6710">
          <wp:extent cx="2160000" cy="349113"/>
          <wp:effectExtent l="0" t="0" r="0" b="0"/>
          <wp:docPr id="10" name="Picture 10" descr="A picture containing shape&#10;&#10;Description automatically generated">
            <a:extLst xmlns:a="http://schemas.openxmlformats.org/drawingml/2006/main">
              <a:ext uri="{FF2B5EF4-FFF2-40B4-BE49-F238E27FC236}">
                <a16:creationId xmlns:a16="http://schemas.microsoft.com/office/drawing/2014/main" id="{8AD33C80-A0DE-CB49-870B-B28BFD3A99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shape&#10;&#10;Description automatically generated">
                    <a:extLst>
                      <a:ext uri="{FF2B5EF4-FFF2-40B4-BE49-F238E27FC236}">
                        <a16:creationId xmlns:a16="http://schemas.microsoft.com/office/drawing/2014/main" id="{8AD33C80-A0DE-CB49-870B-B28BFD3A99A2}"/>
                      </a:ext>
                    </a:extLst>
                  </pic:cNvPr>
                  <pic:cNvPicPr>
                    <a:picLocks noChangeAspect="1"/>
                  </pic:cNvPicPr>
                </pic:nvPicPr>
                <pic:blipFill>
                  <a:blip r:embed="rId1" cstate="email">
                    <a:extLst>
                      <a:ext uri="{28A0092B-C50C-407E-A947-70E740481C1C}">
                        <a14:useLocalDpi xmlns:a14="http://schemas.microsoft.com/office/drawing/2010/main"/>
                      </a:ext>
                    </a:extLst>
                  </a:blip>
                  <a:stretch>
                    <a:fillRect/>
                  </a:stretch>
                </pic:blipFill>
                <pic:spPr>
                  <a:xfrm>
                    <a:off x="0" y="0"/>
                    <a:ext cx="2160000" cy="3491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D99"/>
    <w:multiLevelType w:val="multilevel"/>
    <w:tmpl w:val="7564F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606A6"/>
    <w:multiLevelType w:val="multilevel"/>
    <w:tmpl w:val="A170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7C7E98"/>
    <w:multiLevelType w:val="hybridMultilevel"/>
    <w:tmpl w:val="C3181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0F7CA0"/>
    <w:multiLevelType w:val="multilevel"/>
    <w:tmpl w:val="B07A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A12A75"/>
    <w:multiLevelType w:val="multilevel"/>
    <w:tmpl w:val="E4B44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7843973">
    <w:abstractNumId w:val="2"/>
  </w:num>
  <w:num w:numId="2" w16cid:durableId="633288492">
    <w:abstractNumId w:val="1"/>
  </w:num>
  <w:num w:numId="3" w16cid:durableId="1418133910">
    <w:abstractNumId w:val="4"/>
  </w:num>
  <w:num w:numId="4" w16cid:durableId="1231768888">
    <w:abstractNumId w:val="0"/>
  </w:num>
  <w:num w:numId="5" w16cid:durableId="1025640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F5"/>
    <w:rsid w:val="000120B9"/>
    <w:rsid w:val="00015010"/>
    <w:rsid w:val="00026B0F"/>
    <w:rsid w:val="000437AC"/>
    <w:rsid w:val="000475B3"/>
    <w:rsid w:val="00061074"/>
    <w:rsid w:val="00067039"/>
    <w:rsid w:val="00076964"/>
    <w:rsid w:val="00091391"/>
    <w:rsid w:val="000962CC"/>
    <w:rsid w:val="000B0630"/>
    <w:rsid w:val="000B3682"/>
    <w:rsid w:val="000D38D6"/>
    <w:rsid w:val="000D625B"/>
    <w:rsid w:val="000D6A5B"/>
    <w:rsid w:val="000D7867"/>
    <w:rsid w:val="000E00E9"/>
    <w:rsid w:val="000E1885"/>
    <w:rsid w:val="000E5F67"/>
    <w:rsid w:val="000F2390"/>
    <w:rsid w:val="000F51C3"/>
    <w:rsid w:val="000F5F94"/>
    <w:rsid w:val="00102D01"/>
    <w:rsid w:val="0010445F"/>
    <w:rsid w:val="00107962"/>
    <w:rsid w:val="0011147B"/>
    <w:rsid w:val="00135738"/>
    <w:rsid w:val="001438F5"/>
    <w:rsid w:val="001453CA"/>
    <w:rsid w:val="001568F6"/>
    <w:rsid w:val="00156CDF"/>
    <w:rsid w:val="00157D49"/>
    <w:rsid w:val="001609AB"/>
    <w:rsid w:val="0017364B"/>
    <w:rsid w:val="00181CD3"/>
    <w:rsid w:val="001858CF"/>
    <w:rsid w:val="00195886"/>
    <w:rsid w:val="00196FB9"/>
    <w:rsid w:val="001A0288"/>
    <w:rsid w:val="001A3F82"/>
    <w:rsid w:val="001A7B54"/>
    <w:rsid w:val="001B1291"/>
    <w:rsid w:val="001D0228"/>
    <w:rsid w:val="001E0784"/>
    <w:rsid w:val="001E7123"/>
    <w:rsid w:val="001F1352"/>
    <w:rsid w:val="002206BD"/>
    <w:rsid w:val="00235C98"/>
    <w:rsid w:val="002425B9"/>
    <w:rsid w:val="00246735"/>
    <w:rsid w:val="00252342"/>
    <w:rsid w:val="0025775A"/>
    <w:rsid w:val="0026010B"/>
    <w:rsid w:val="002638E5"/>
    <w:rsid w:val="00263CB6"/>
    <w:rsid w:val="002656DE"/>
    <w:rsid w:val="00266D70"/>
    <w:rsid w:val="0027422D"/>
    <w:rsid w:val="00274F77"/>
    <w:rsid w:val="00277A2C"/>
    <w:rsid w:val="00285078"/>
    <w:rsid w:val="002B4796"/>
    <w:rsid w:val="002C4400"/>
    <w:rsid w:val="002C738A"/>
    <w:rsid w:val="002D0150"/>
    <w:rsid w:val="002D6DA5"/>
    <w:rsid w:val="002E568F"/>
    <w:rsid w:val="002F0E62"/>
    <w:rsid w:val="002F6A19"/>
    <w:rsid w:val="003030B5"/>
    <w:rsid w:val="00313AA7"/>
    <w:rsid w:val="003212CA"/>
    <w:rsid w:val="00335CA5"/>
    <w:rsid w:val="00341931"/>
    <w:rsid w:val="00353B25"/>
    <w:rsid w:val="00386DF9"/>
    <w:rsid w:val="00386F5B"/>
    <w:rsid w:val="00391745"/>
    <w:rsid w:val="00392865"/>
    <w:rsid w:val="00397514"/>
    <w:rsid w:val="003A7CBE"/>
    <w:rsid w:val="003B1F8A"/>
    <w:rsid w:val="003B4253"/>
    <w:rsid w:val="003C44FE"/>
    <w:rsid w:val="003C64D3"/>
    <w:rsid w:val="003C6B7F"/>
    <w:rsid w:val="003D322F"/>
    <w:rsid w:val="003E3A6E"/>
    <w:rsid w:val="00403B8D"/>
    <w:rsid w:val="00424B6B"/>
    <w:rsid w:val="00432FE5"/>
    <w:rsid w:val="00434F02"/>
    <w:rsid w:val="00436759"/>
    <w:rsid w:val="00441692"/>
    <w:rsid w:val="00451609"/>
    <w:rsid w:val="00470542"/>
    <w:rsid w:val="00486E83"/>
    <w:rsid w:val="00497865"/>
    <w:rsid w:val="004A3183"/>
    <w:rsid w:val="004A5DD5"/>
    <w:rsid w:val="004A71C0"/>
    <w:rsid w:val="004B3CBE"/>
    <w:rsid w:val="004C099D"/>
    <w:rsid w:val="004D5CA1"/>
    <w:rsid w:val="004F73A3"/>
    <w:rsid w:val="0050253C"/>
    <w:rsid w:val="0052105E"/>
    <w:rsid w:val="00552535"/>
    <w:rsid w:val="005629C9"/>
    <w:rsid w:val="00563EA2"/>
    <w:rsid w:val="00575F34"/>
    <w:rsid w:val="00577AC2"/>
    <w:rsid w:val="00580B70"/>
    <w:rsid w:val="005811CC"/>
    <w:rsid w:val="005841DD"/>
    <w:rsid w:val="0059082E"/>
    <w:rsid w:val="00594A19"/>
    <w:rsid w:val="005964A1"/>
    <w:rsid w:val="005A0732"/>
    <w:rsid w:val="005A2A68"/>
    <w:rsid w:val="005C5A12"/>
    <w:rsid w:val="005C716A"/>
    <w:rsid w:val="005C790F"/>
    <w:rsid w:val="005D35FC"/>
    <w:rsid w:val="005E3312"/>
    <w:rsid w:val="005E5EA4"/>
    <w:rsid w:val="005E7AD2"/>
    <w:rsid w:val="005F12F6"/>
    <w:rsid w:val="005F25D4"/>
    <w:rsid w:val="005F6787"/>
    <w:rsid w:val="00616D1D"/>
    <w:rsid w:val="0064184F"/>
    <w:rsid w:val="00652B55"/>
    <w:rsid w:val="00654B9F"/>
    <w:rsid w:val="006578EC"/>
    <w:rsid w:val="006633C6"/>
    <w:rsid w:val="006701B0"/>
    <w:rsid w:val="0067245A"/>
    <w:rsid w:val="00695768"/>
    <w:rsid w:val="006A2A5D"/>
    <w:rsid w:val="006B0612"/>
    <w:rsid w:val="006D18AE"/>
    <w:rsid w:val="006D5078"/>
    <w:rsid w:val="006E5360"/>
    <w:rsid w:val="006F4C49"/>
    <w:rsid w:val="00700E64"/>
    <w:rsid w:val="00702310"/>
    <w:rsid w:val="00740067"/>
    <w:rsid w:val="007442E0"/>
    <w:rsid w:val="00745F1A"/>
    <w:rsid w:val="007514B4"/>
    <w:rsid w:val="007648ED"/>
    <w:rsid w:val="00772E74"/>
    <w:rsid w:val="00775A45"/>
    <w:rsid w:val="007872D1"/>
    <w:rsid w:val="0078734E"/>
    <w:rsid w:val="007A31FC"/>
    <w:rsid w:val="007A6743"/>
    <w:rsid w:val="007B6C92"/>
    <w:rsid w:val="007C0105"/>
    <w:rsid w:val="007C0AAE"/>
    <w:rsid w:val="007D0100"/>
    <w:rsid w:val="007E7876"/>
    <w:rsid w:val="007F3468"/>
    <w:rsid w:val="007F406A"/>
    <w:rsid w:val="008161B4"/>
    <w:rsid w:val="00820CCD"/>
    <w:rsid w:val="008239FD"/>
    <w:rsid w:val="00823E6A"/>
    <w:rsid w:val="00847318"/>
    <w:rsid w:val="0085148B"/>
    <w:rsid w:val="00870906"/>
    <w:rsid w:val="00880924"/>
    <w:rsid w:val="008809BA"/>
    <w:rsid w:val="008829D5"/>
    <w:rsid w:val="00895AC4"/>
    <w:rsid w:val="008A3BF7"/>
    <w:rsid w:val="008A738A"/>
    <w:rsid w:val="008B602C"/>
    <w:rsid w:val="008C0D1C"/>
    <w:rsid w:val="008C4A59"/>
    <w:rsid w:val="008C5BA5"/>
    <w:rsid w:val="008D2031"/>
    <w:rsid w:val="008D5FEA"/>
    <w:rsid w:val="008E19EC"/>
    <w:rsid w:val="008E31AF"/>
    <w:rsid w:val="008F022E"/>
    <w:rsid w:val="008F0DB5"/>
    <w:rsid w:val="008F6962"/>
    <w:rsid w:val="00900553"/>
    <w:rsid w:val="009035FE"/>
    <w:rsid w:val="00907A65"/>
    <w:rsid w:val="009601C2"/>
    <w:rsid w:val="009604D5"/>
    <w:rsid w:val="00963CFE"/>
    <w:rsid w:val="0096538D"/>
    <w:rsid w:val="00966B91"/>
    <w:rsid w:val="009706B5"/>
    <w:rsid w:val="009830FE"/>
    <w:rsid w:val="0099763F"/>
    <w:rsid w:val="009A2706"/>
    <w:rsid w:val="009A3DA6"/>
    <w:rsid w:val="009B375D"/>
    <w:rsid w:val="009B6FC4"/>
    <w:rsid w:val="009C3ABA"/>
    <w:rsid w:val="009D0370"/>
    <w:rsid w:val="009D063C"/>
    <w:rsid w:val="009D0FD3"/>
    <w:rsid w:val="009E0176"/>
    <w:rsid w:val="009F19EB"/>
    <w:rsid w:val="009F430C"/>
    <w:rsid w:val="00A00A1E"/>
    <w:rsid w:val="00A02CC2"/>
    <w:rsid w:val="00A137BB"/>
    <w:rsid w:val="00A14528"/>
    <w:rsid w:val="00A21D71"/>
    <w:rsid w:val="00A40FA3"/>
    <w:rsid w:val="00A4161E"/>
    <w:rsid w:val="00A46D6B"/>
    <w:rsid w:val="00A50F08"/>
    <w:rsid w:val="00A62538"/>
    <w:rsid w:val="00A63E38"/>
    <w:rsid w:val="00A666A3"/>
    <w:rsid w:val="00A71C51"/>
    <w:rsid w:val="00A936A5"/>
    <w:rsid w:val="00A974AB"/>
    <w:rsid w:val="00AA0A5C"/>
    <w:rsid w:val="00AB3440"/>
    <w:rsid w:val="00AB3A5F"/>
    <w:rsid w:val="00AB6027"/>
    <w:rsid w:val="00AC0E16"/>
    <w:rsid w:val="00AC1B55"/>
    <w:rsid w:val="00AD435B"/>
    <w:rsid w:val="00AD70DB"/>
    <w:rsid w:val="00AD7200"/>
    <w:rsid w:val="00AE4A8B"/>
    <w:rsid w:val="00AF0524"/>
    <w:rsid w:val="00AF1FE5"/>
    <w:rsid w:val="00B10B44"/>
    <w:rsid w:val="00B240B7"/>
    <w:rsid w:val="00B37990"/>
    <w:rsid w:val="00B50613"/>
    <w:rsid w:val="00B53456"/>
    <w:rsid w:val="00B61C43"/>
    <w:rsid w:val="00B67508"/>
    <w:rsid w:val="00B935AB"/>
    <w:rsid w:val="00BA2D6D"/>
    <w:rsid w:val="00BB1E0B"/>
    <w:rsid w:val="00BB7B15"/>
    <w:rsid w:val="00BC645C"/>
    <w:rsid w:val="00BE36FF"/>
    <w:rsid w:val="00C03F68"/>
    <w:rsid w:val="00C04A70"/>
    <w:rsid w:val="00C06C9A"/>
    <w:rsid w:val="00C11CF6"/>
    <w:rsid w:val="00C22E6E"/>
    <w:rsid w:val="00C241D5"/>
    <w:rsid w:val="00C344C0"/>
    <w:rsid w:val="00C443C0"/>
    <w:rsid w:val="00C451BD"/>
    <w:rsid w:val="00C508DD"/>
    <w:rsid w:val="00C53A3E"/>
    <w:rsid w:val="00C62875"/>
    <w:rsid w:val="00C63A2D"/>
    <w:rsid w:val="00C64D97"/>
    <w:rsid w:val="00C67586"/>
    <w:rsid w:val="00C7046C"/>
    <w:rsid w:val="00C718C1"/>
    <w:rsid w:val="00C72D87"/>
    <w:rsid w:val="00C95804"/>
    <w:rsid w:val="00C95F99"/>
    <w:rsid w:val="00CC5B59"/>
    <w:rsid w:val="00CF6A25"/>
    <w:rsid w:val="00D02841"/>
    <w:rsid w:val="00D07DFC"/>
    <w:rsid w:val="00D14C6E"/>
    <w:rsid w:val="00D151E8"/>
    <w:rsid w:val="00D16D4F"/>
    <w:rsid w:val="00D43B7B"/>
    <w:rsid w:val="00D524CB"/>
    <w:rsid w:val="00D7094E"/>
    <w:rsid w:val="00D72E2F"/>
    <w:rsid w:val="00D76C32"/>
    <w:rsid w:val="00DA1BAA"/>
    <w:rsid w:val="00DC3505"/>
    <w:rsid w:val="00DD6D74"/>
    <w:rsid w:val="00DE61A7"/>
    <w:rsid w:val="00DF5E5F"/>
    <w:rsid w:val="00E04CC3"/>
    <w:rsid w:val="00E17D9E"/>
    <w:rsid w:val="00E20D7C"/>
    <w:rsid w:val="00E37F58"/>
    <w:rsid w:val="00E43901"/>
    <w:rsid w:val="00E47EC7"/>
    <w:rsid w:val="00E670D4"/>
    <w:rsid w:val="00E73C35"/>
    <w:rsid w:val="00EB023A"/>
    <w:rsid w:val="00EB4760"/>
    <w:rsid w:val="00ED0D0F"/>
    <w:rsid w:val="00ED13F4"/>
    <w:rsid w:val="00EE28AB"/>
    <w:rsid w:val="00EE435D"/>
    <w:rsid w:val="00F038F0"/>
    <w:rsid w:val="00F104DB"/>
    <w:rsid w:val="00F279B1"/>
    <w:rsid w:val="00F31DB2"/>
    <w:rsid w:val="00F5097E"/>
    <w:rsid w:val="00F606F7"/>
    <w:rsid w:val="00F6296C"/>
    <w:rsid w:val="00F66B59"/>
    <w:rsid w:val="00F735E4"/>
    <w:rsid w:val="00F81423"/>
    <w:rsid w:val="00F817A4"/>
    <w:rsid w:val="00FA240D"/>
    <w:rsid w:val="00FB1984"/>
    <w:rsid w:val="00FB2263"/>
    <w:rsid w:val="00FB2854"/>
    <w:rsid w:val="00FB4C4B"/>
    <w:rsid w:val="00FB5AA9"/>
    <w:rsid w:val="00FB61D2"/>
    <w:rsid w:val="00FE14BC"/>
    <w:rsid w:val="00FE1E2A"/>
    <w:rsid w:val="40499BA8"/>
    <w:rsid w:val="7BC7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0C4AE"/>
  <w15:chartTrackingRefBased/>
  <w15:docId w15:val="{F96E67E2-112D-41A1-90DC-56C5654D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8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38F5"/>
  </w:style>
  <w:style w:type="paragraph" w:styleId="Footer">
    <w:name w:val="footer"/>
    <w:basedOn w:val="Normal"/>
    <w:link w:val="FooterChar"/>
    <w:uiPriority w:val="99"/>
    <w:unhideWhenUsed/>
    <w:rsid w:val="001438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38F5"/>
  </w:style>
  <w:style w:type="character" w:styleId="Hyperlink">
    <w:name w:val="Hyperlink"/>
    <w:basedOn w:val="DefaultParagraphFont"/>
    <w:uiPriority w:val="99"/>
    <w:unhideWhenUsed/>
    <w:rsid w:val="00235C98"/>
    <w:rPr>
      <w:color w:val="0563C1"/>
      <w:u w:val="single"/>
    </w:rPr>
  </w:style>
  <w:style w:type="paragraph" w:styleId="NormalWeb">
    <w:name w:val="Normal (Web)"/>
    <w:basedOn w:val="Normal"/>
    <w:uiPriority w:val="99"/>
    <w:unhideWhenUsed/>
    <w:rsid w:val="00235C98"/>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35C98"/>
    <w:rPr>
      <w:b/>
      <w:bCs/>
    </w:rPr>
  </w:style>
  <w:style w:type="character" w:styleId="Emphasis">
    <w:name w:val="Emphasis"/>
    <w:basedOn w:val="DefaultParagraphFont"/>
    <w:uiPriority w:val="20"/>
    <w:qFormat/>
    <w:rsid w:val="00235C98"/>
    <w:rPr>
      <w:i/>
      <w:iCs/>
    </w:rPr>
  </w:style>
  <w:style w:type="character" w:styleId="UnresolvedMention">
    <w:name w:val="Unresolved Mention"/>
    <w:basedOn w:val="DefaultParagraphFont"/>
    <w:uiPriority w:val="99"/>
    <w:semiHidden/>
    <w:unhideWhenUsed/>
    <w:rsid w:val="00235C98"/>
    <w:rPr>
      <w:color w:val="605E5C"/>
      <w:shd w:val="clear" w:color="auto" w:fill="E1DFDD"/>
    </w:rPr>
  </w:style>
  <w:style w:type="paragraph" w:styleId="BalloonText">
    <w:name w:val="Balloon Text"/>
    <w:basedOn w:val="Normal"/>
    <w:link w:val="BalloonTextChar"/>
    <w:uiPriority w:val="99"/>
    <w:semiHidden/>
    <w:unhideWhenUsed/>
    <w:rsid w:val="00235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C98"/>
    <w:rPr>
      <w:rFonts w:ascii="Segoe UI" w:hAnsi="Segoe UI" w:cs="Segoe UI"/>
      <w:sz w:val="18"/>
      <w:szCs w:val="18"/>
    </w:rPr>
  </w:style>
  <w:style w:type="table" w:styleId="TableGrid">
    <w:name w:val="Table Grid"/>
    <w:basedOn w:val="TableNormal"/>
    <w:uiPriority w:val="39"/>
    <w:rsid w:val="001F1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w32x3r1pc">
    <w:name w:val="font_w32x3r1pc"/>
    <w:basedOn w:val="DefaultParagraphFont"/>
    <w:rsid w:val="00B935AB"/>
  </w:style>
  <w:style w:type="paragraph" w:styleId="Revision">
    <w:name w:val="Revision"/>
    <w:hidden/>
    <w:uiPriority w:val="99"/>
    <w:semiHidden/>
    <w:rsid w:val="00274F77"/>
    <w:pPr>
      <w:spacing w:after="0" w:line="240" w:lineRule="auto"/>
    </w:pPr>
  </w:style>
  <w:style w:type="paragraph" w:customStyle="1" w:styleId="paragraph">
    <w:name w:val="paragraph"/>
    <w:basedOn w:val="Normal"/>
    <w:rsid w:val="005F25D4"/>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DefaultParagraphFont"/>
    <w:rsid w:val="005F25D4"/>
  </w:style>
  <w:style w:type="character" w:customStyle="1" w:styleId="spellingerror">
    <w:name w:val="spellingerror"/>
    <w:basedOn w:val="DefaultParagraphFont"/>
    <w:rsid w:val="005F25D4"/>
  </w:style>
  <w:style w:type="character" w:customStyle="1" w:styleId="eop">
    <w:name w:val="eop"/>
    <w:basedOn w:val="DefaultParagraphFont"/>
    <w:rsid w:val="005F25D4"/>
  </w:style>
  <w:style w:type="character" w:customStyle="1" w:styleId="contextualspellingandgrammarerror">
    <w:name w:val="contextualspellingandgrammarerror"/>
    <w:basedOn w:val="DefaultParagraphFont"/>
    <w:rsid w:val="005F25D4"/>
  </w:style>
  <w:style w:type="character" w:customStyle="1" w:styleId="advancedproofingissue">
    <w:name w:val="advancedproofingissue"/>
    <w:basedOn w:val="DefaultParagraphFont"/>
    <w:rsid w:val="005F25D4"/>
  </w:style>
  <w:style w:type="character" w:styleId="CommentReference">
    <w:name w:val="annotation reference"/>
    <w:basedOn w:val="DefaultParagraphFont"/>
    <w:uiPriority w:val="99"/>
    <w:semiHidden/>
    <w:unhideWhenUsed/>
    <w:rsid w:val="00252342"/>
    <w:rPr>
      <w:sz w:val="16"/>
      <w:szCs w:val="16"/>
    </w:rPr>
  </w:style>
  <w:style w:type="paragraph" w:styleId="CommentText">
    <w:name w:val="annotation text"/>
    <w:basedOn w:val="Normal"/>
    <w:link w:val="CommentTextChar"/>
    <w:uiPriority w:val="99"/>
    <w:unhideWhenUsed/>
    <w:rsid w:val="00252342"/>
    <w:pPr>
      <w:spacing w:line="240" w:lineRule="auto"/>
    </w:pPr>
    <w:rPr>
      <w:sz w:val="20"/>
      <w:szCs w:val="20"/>
    </w:rPr>
  </w:style>
  <w:style w:type="character" w:customStyle="1" w:styleId="CommentTextChar">
    <w:name w:val="Comment Text Char"/>
    <w:basedOn w:val="DefaultParagraphFont"/>
    <w:link w:val="CommentText"/>
    <w:uiPriority w:val="99"/>
    <w:rsid w:val="00252342"/>
    <w:rPr>
      <w:sz w:val="20"/>
      <w:szCs w:val="20"/>
    </w:rPr>
  </w:style>
  <w:style w:type="paragraph" w:styleId="CommentSubject">
    <w:name w:val="annotation subject"/>
    <w:basedOn w:val="CommentText"/>
    <w:next w:val="CommentText"/>
    <w:link w:val="CommentSubjectChar"/>
    <w:uiPriority w:val="99"/>
    <w:semiHidden/>
    <w:unhideWhenUsed/>
    <w:rsid w:val="00252342"/>
    <w:rPr>
      <w:b/>
      <w:bCs/>
    </w:rPr>
  </w:style>
  <w:style w:type="character" w:customStyle="1" w:styleId="CommentSubjectChar">
    <w:name w:val="Comment Subject Char"/>
    <w:basedOn w:val="CommentTextChar"/>
    <w:link w:val="CommentSubject"/>
    <w:uiPriority w:val="99"/>
    <w:semiHidden/>
    <w:rsid w:val="00252342"/>
    <w:rPr>
      <w:b/>
      <w:bCs/>
      <w:sz w:val="20"/>
      <w:szCs w:val="20"/>
    </w:rPr>
  </w:style>
  <w:style w:type="character" w:styleId="FollowedHyperlink">
    <w:name w:val="FollowedHyperlink"/>
    <w:basedOn w:val="DefaultParagraphFont"/>
    <w:uiPriority w:val="99"/>
    <w:semiHidden/>
    <w:unhideWhenUsed/>
    <w:rsid w:val="00285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9991">
      <w:bodyDiv w:val="1"/>
      <w:marLeft w:val="0"/>
      <w:marRight w:val="0"/>
      <w:marTop w:val="0"/>
      <w:marBottom w:val="0"/>
      <w:divBdr>
        <w:top w:val="none" w:sz="0" w:space="0" w:color="auto"/>
        <w:left w:val="none" w:sz="0" w:space="0" w:color="auto"/>
        <w:bottom w:val="none" w:sz="0" w:space="0" w:color="auto"/>
        <w:right w:val="none" w:sz="0" w:space="0" w:color="auto"/>
      </w:divBdr>
    </w:div>
    <w:div w:id="200671577">
      <w:bodyDiv w:val="1"/>
      <w:marLeft w:val="0"/>
      <w:marRight w:val="0"/>
      <w:marTop w:val="0"/>
      <w:marBottom w:val="0"/>
      <w:divBdr>
        <w:top w:val="none" w:sz="0" w:space="0" w:color="auto"/>
        <w:left w:val="none" w:sz="0" w:space="0" w:color="auto"/>
        <w:bottom w:val="none" w:sz="0" w:space="0" w:color="auto"/>
        <w:right w:val="none" w:sz="0" w:space="0" w:color="auto"/>
      </w:divBdr>
    </w:div>
    <w:div w:id="484785764">
      <w:bodyDiv w:val="1"/>
      <w:marLeft w:val="0"/>
      <w:marRight w:val="0"/>
      <w:marTop w:val="0"/>
      <w:marBottom w:val="0"/>
      <w:divBdr>
        <w:top w:val="none" w:sz="0" w:space="0" w:color="auto"/>
        <w:left w:val="none" w:sz="0" w:space="0" w:color="auto"/>
        <w:bottom w:val="none" w:sz="0" w:space="0" w:color="auto"/>
        <w:right w:val="none" w:sz="0" w:space="0" w:color="auto"/>
      </w:divBdr>
    </w:div>
    <w:div w:id="676420771">
      <w:bodyDiv w:val="1"/>
      <w:marLeft w:val="0"/>
      <w:marRight w:val="0"/>
      <w:marTop w:val="0"/>
      <w:marBottom w:val="0"/>
      <w:divBdr>
        <w:top w:val="none" w:sz="0" w:space="0" w:color="auto"/>
        <w:left w:val="none" w:sz="0" w:space="0" w:color="auto"/>
        <w:bottom w:val="none" w:sz="0" w:space="0" w:color="auto"/>
        <w:right w:val="none" w:sz="0" w:space="0" w:color="auto"/>
      </w:divBdr>
    </w:div>
    <w:div w:id="1016542015">
      <w:bodyDiv w:val="1"/>
      <w:marLeft w:val="0"/>
      <w:marRight w:val="0"/>
      <w:marTop w:val="0"/>
      <w:marBottom w:val="0"/>
      <w:divBdr>
        <w:top w:val="none" w:sz="0" w:space="0" w:color="auto"/>
        <w:left w:val="none" w:sz="0" w:space="0" w:color="auto"/>
        <w:bottom w:val="none" w:sz="0" w:space="0" w:color="auto"/>
        <w:right w:val="none" w:sz="0" w:space="0" w:color="auto"/>
      </w:divBdr>
    </w:div>
    <w:div w:id="1206679997">
      <w:bodyDiv w:val="1"/>
      <w:marLeft w:val="0"/>
      <w:marRight w:val="0"/>
      <w:marTop w:val="0"/>
      <w:marBottom w:val="0"/>
      <w:divBdr>
        <w:top w:val="none" w:sz="0" w:space="0" w:color="auto"/>
        <w:left w:val="none" w:sz="0" w:space="0" w:color="auto"/>
        <w:bottom w:val="none" w:sz="0" w:space="0" w:color="auto"/>
        <w:right w:val="none" w:sz="0" w:space="0" w:color="auto"/>
      </w:divBdr>
    </w:div>
    <w:div w:id="1278565572">
      <w:bodyDiv w:val="1"/>
      <w:marLeft w:val="0"/>
      <w:marRight w:val="0"/>
      <w:marTop w:val="0"/>
      <w:marBottom w:val="0"/>
      <w:divBdr>
        <w:top w:val="none" w:sz="0" w:space="0" w:color="auto"/>
        <w:left w:val="none" w:sz="0" w:space="0" w:color="auto"/>
        <w:bottom w:val="none" w:sz="0" w:space="0" w:color="auto"/>
        <w:right w:val="none" w:sz="0" w:space="0" w:color="auto"/>
      </w:divBdr>
    </w:div>
    <w:div w:id="1369721799">
      <w:bodyDiv w:val="1"/>
      <w:marLeft w:val="0"/>
      <w:marRight w:val="0"/>
      <w:marTop w:val="0"/>
      <w:marBottom w:val="0"/>
      <w:divBdr>
        <w:top w:val="none" w:sz="0" w:space="0" w:color="auto"/>
        <w:left w:val="none" w:sz="0" w:space="0" w:color="auto"/>
        <w:bottom w:val="none" w:sz="0" w:space="0" w:color="auto"/>
        <w:right w:val="none" w:sz="0" w:space="0" w:color="auto"/>
      </w:divBdr>
      <w:divsChild>
        <w:div w:id="1111971870">
          <w:marLeft w:val="0"/>
          <w:marRight w:val="0"/>
          <w:marTop w:val="0"/>
          <w:marBottom w:val="600"/>
          <w:divBdr>
            <w:top w:val="none" w:sz="0" w:space="0" w:color="auto"/>
            <w:left w:val="none" w:sz="0" w:space="0" w:color="auto"/>
            <w:bottom w:val="none" w:sz="0" w:space="0" w:color="auto"/>
            <w:right w:val="none" w:sz="0" w:space="0" w:color="auto"/>
          </w:divBdr>
        </w:div>
        <w:div w:id="475102162">
          <w:marLeft w:val="0"/>
          <w:marRight w:val="0"/>
          <w:marTop w:val="0"/>
          <w:marBottom w:val="0"/>
          <w:divBdr>
            <w:top w:val="none" w:sz="0" w:space="0" w:color="auto"/>
            <w:left w:val="none" w:sz="0" w:space="0" w:color="auto"/>
            <w:bottom w:val="none" w:sz="0" w:space="0" w:color="auto"/>
            <w:right w:val="none" w:sz="0" w:space="0" w:color="auto"/>
          </w:divBdr>
          <w:divsChild>
            <w:div w:id="306789645">
              <w:marLeft w:val="0"/>
              <w:marRight w:val="0"/>
              <w:marTop w:val="0"/>
              <w:marBottom w:val="375"/>
              <w:divBdr>
                <w:top w:val="none" w:sz="0" w:space="0" w:color="auto"/>
                <w:left w:val="none" w:sz="0" w:space="0" w:color="auto"/>
                <w:bottom w:val="none" w:sz="0" w:space="0" w:color="auto"/>
                <w:right w:val="none" w:sz="0" w:space="0" w:color="auto"/>
              </w:divBdr>
            </w:div>
            <w:div w:id="774788847">
              <w:marLeft w:val="0"/>
              <w:marRight w:val="0"/>
              <w:marTop w:val="0"/>
              <w:marBottom w:val="0"/>
              <w:divBdr>
                <w:top w:val="none" w:sz="0" w:space="0" w:color="auto"/>
                <w:left w:val="none" w:sz="0" w:space="0" w:color="auto"/>
                <w:bottom w:val="none" w:sz="0" w:space="0" w:color="auto"/>
                <w:right w:val="none" w:sz="0" w:space="0" w:color="auto"/>
              </w:divBdr>
            </w:div>
            <w:div w:id="9825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7068">
      <w:bodyDiv w:val="1"/>
      <w:marLeft w:val="0"/>
      <w:marRight w:val="0"/>
      <w:marTop w:val="0"/>
      <w:marBottom w:val="0"/>
      <w:divBdr>
        <w:top w:val="none" w:sz="0" w:space="0" w:color="auto"/>
        <w:left w:val="none" w:sz="0" w:space="0" w:color="auto"/>
        <w:bottom w:val="none" w:sz="0" w:space="0" w:color="auto"/>
        <w:right w:val="none" w:sz="0" w:space="0" w:color="auto"/>
      </w:divBdr>
    </w:div>
    <w:div w:id="1419793173">
      <w:bodyDiv w:val="1"/>
      <w:marLeft w:val="0"/>
      <w:marRight w:val="0"/>
      <w:marTop w:val="0"/>
      <w:marBottom w:val="0"/>
      <w:divBdr>
        <w:top w:val="none" w:sz="0" w:space="0" w:color="auto"/>
        <w:left w:val="none" w:sz="0" w:space="0" w:color="auto"/>
        <w:bottom w:val="none" w:sz="0" w:space="0" w:color="auto"/>
        <w:right w:val="none" w:sz="0" w:space="0" w:color="auto"/>
      </w:divBdr>
    </w:div>
    <w:div w:id="1649822763">
      <w:bodyDiv w:val="1"/>
      <w:marLeft w:val="0"/>
      <w:marRight w:val="0"/>
      <w:marTop w:val="0"/>
      <w:marBottom w:val="0"/>
      <w:divBdr>
        <w:top w:val="none" w:sz="0" w:space="0" w:color="auto"/>
        <w:left w:val="none" w:sz="0" w:space="0" w:color="auto"/>
        <w:bottom w:val="none" w:sz="0" w:space="0" w:color="auto"/>
        <w:right w:val="none" w:sz="0" w:space="0" w:color="auto"/>
      </w:divBdr>
    </w:div>
    <w:div w:id="1751534864">
      <w:bodyDiv w:val="1"/>
      <w:marLeft w:val="0"/>
      <w:marRight w:val="0"/>
      <w:marTop w:val="0"/>
      <w:marBottom w:val="0"/>
      <w:divBdr>
        <w:top w:val="none" w:sz="0" w:space="0" w:color="auto"/>
        <w:left w:val="none" w:sz="0" w:space="0" w:color="auto"/>
        <w:bottom w:val="none" w:sz="0" w:space="0" w:color="auto"/>
        <w:right w:val="none" w:sz="0" w:space="0" w:color="auto"/>
      </w:divBdr>
    </w:div>
    <w:div w:id="1802384958">
      <w:bodyDiv w:val="1"/>
      <w:marLeft w:val="0"/>
      <w:marRight w:val="0"/>
      <w:marTop w:val="0"/>
      <w:marBottom w:val="0"/>
      <w:divBdr>
        <w:top w:val="none" w:sz="0" w:space="0" w:color="auto"/>
        <w:left w:val="none" w:sz="0" w:space="0" w:color="auto"/>
        <w:bottom w:val="none" w:sz="0" w:space="0" w:color="auto"/>
        <w:right w:val="none" w:sz="0" w:space="0" w:color="auto"/>
      </w:divBdr>
    </w:div>
    <w:div w:id="1831750503">
      <w:bodyDiv w:val="1"/>
      <w:marLeft w:val="0"/>
      <w:marRight w:val="0"/>
      <w:marTop w:val="0"/>
      <w:marBottom w:val="0"/>
      <w:divBdr>
        <w:top w:val="none" w:sz="0" w:space="0" w:color="auto"/>
        <w:left w:val="none" w:sz="0" w:space="0" w:color="auto"/>
        <w:bottom w:val="none" w:sz="0" w:space="0" w:color="auto"/>
        <w:right w:val="none" w:sz="0" w:space="0" w:color="auto"/>
      </w:divBdr>
      <w:divsChild>
        <w:div w:id="1464932860">
          <w:marLeft w:val="0"/>
          <w:marRight w:val="0"/>
          <w:marTop w:val="0"/>
          <w:marBottom w:val="600"/>
          <w:divBdr>
            <w:top w:val="none" w:sz="0" w:space="0" w:color="auto"/>
            <w:left w:val="none" w:sz="0" w:space="0" w:color="auto"/>
            <w:bottom w:val="none" w:sz="0" w:space="0" w:color="auto"/>
            <w:right w:val="none" w:sz="0" w:space="0" w:color="auto"/>
          </w:divBdr>
        </w:div>
        <w:div w:id="15692667">
          <w:marLeft w:val="0"/>
          <w:marRight w:val="0"/>
          <w:marTop w:val="0"/>
          <w:marBottom w:val="0"/>
          <w:divBdr>
            <w:top w:val="none" w:sz="0" w:space="0" w:color="auto"/>
            <w:left w:val="none" w:sz="0" w:space="0" w:color="auto"/>
            <w:bottom w:val="none" w:sz="0" w:space="0" w:color="auto"/>
            <w:right w:val="none" w:sz="0" w:space="0" w:color="auto"/>
          </w:divBdr>
          <w:divsChild>
            <w:div w:id="1636716074">
              <w:marLeft w:val="0"/>
              <w:marRight w:val="0"/>
              <w:marTop w:val="0"/>
              <w:marBottom w:val="375"/>
              <w:divBdr>
                <w:top w:val="none" w:sz="0" w:space="0" w:color="auto"/>
                <w:left w:val="none" w:sz="0" w:space="0" w:color="auto"/>
                <w:bottom w:val="none" w:sz="0" w:space="0" w:color="auto"/>
                <w:right w:val="none" w:sz="0" w:space="0" w:color="auto"/>
              </w:divBdr>
            </w:div>
            <w:div w:id="942227947">
              <w:marLeft w:val="0"/>
              <w:marRight w:val="0"/>
              <w:marTop w:val="0"/>
              <w:marBottom w:val="0"/>
              <w:divBdr>
                <w:top w:val="none" w:sz="0" w:space="0" w:color="auto"/>
                <w:left w:val="none" w:sz="0" w:space="0" w:color="auto"/>
                <w:bottom w:val="none" w:sz="0" w:space="0" w:color="auto"/>
                <w:right w:val="none" w:sz="0" w:space="0" w:color="auto"/>
              </w:divBdr>
            </w:div>
            <w:div w:id="317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9382">
      <w:bodyDiv w:val="1"/>
      <w:marLeft w:val="0"/>
      <w:marRight w:val="0"/>
      <w:marTop w:val="0"/>
      <w:marBottom w:val="0"/>
      <w:divBdr>
        <w:top w:val="none" w:sz="0" w:space="0" w:color="auto"/>
        <w:left w:val="none" w:sz="0" w:space="0" w:color="auto"/>
        <w:bottom w:val="none" w:sz="0" w:space="0" w:color="auto"/>
        <w:right w:val="none" w:sz="0" w:space="0" w:color="auto"/>
      </w:divBdr>
    </w:div>
    <w:div w:id="2099329979">
      <w:bodyDiv w:val="1"/>
      <w:marLeft w:val="0"/>
      <w:marRight w:val="0"/>
      <w:marTop w:val="0"/>
      <w:marBottom w:val="0"/>
      <w:divBdr>
        <w:top w:val="none" w:sz="0" w:space="0" w:color="auto"/>
        <w:left w:val="none" w:sz="0" w:space="0" w:color="auto"/>
        <w:bottom w:val="none" w:sz="0" w:space="0" w:color="auto"/>
        <w:right w:val="none" w:sz="0" w:space="0" w:color="auto"/>
      </w:divBdr>
      <w:divsChild>
        <w:div w:id="865826916">
          <w:marLeft w:val="0"/>
          <w:marRight w:val="0"/>
          <w:marTop w:val="0"/>
          <w:marBottom w:val="0"/>
          <w:divBdr>
            <w:top w:val="single" w:sz="2" w:space="0" w:color="D9D9E3"/>
            <w:left w:val="single" w:sz="2" w:space="0" w:color="D9D9E3"/>
            <w:bottom w:val="single" w:sz="2" w:space="0" w:color="D9D9E3"/>
            <w:right w:val="single" w:sz="2" w:space="0" w:color="D9D9E3"/>
          </w:divBdr>
          <w:divsChild>
            <w:div w:id="951286520">
              <w:marLeft w:val="0"/>
              <w:marRight w:val="0"/>
              <w:marTop w:val="0"/>
              <w:marBottom w:val="0"/>
              <w:divBdr>
                <w:top w:val="single" w:sz="2" w:space="0" w:color="D9D9E3"/>
                <w:left w:val="single" w:sz="2" w:space="0" w:color="D9D9E3"/>
                <w:bottom w:val="single" w:sz="2" w:space="0" w:color="D9D9E3"/>
                <w:right w:val="single" w:sz="2" w:space="0" w:color="D9D9E3"/>
              </w:divBdr>
              <w:divsChild>
                <w:div w:id="1021201608">
                  <w:marLeft w:val="0"/>
                  <w:marRight w:val="0"/>
                  <w:marTop w:val="0"/>
                  <w:marBottom w:val="0"/>
                  <w:divBdr>
                    <w:top w:val="single" w:sz="2" w:space="0" w:color="D9D9E3"/>
                    <w:left w:val="single" w:sz="2" w:space="0" w:color="D9D9E3"/>
                    <w:bottom w:val="single" w:sz="2" w:space="0" w:color="D9D9E3"/>
                    <w:right w:val="single" w:sz="2" w:space="0" w:color="D9D9E3"/>
                  </w:divBdr>
                  <w:divsChild>
                    <w:div w:id="307705848">
                      <w:marLeft w:val="0"/>
                      <w:marRight w:val="0"/>
                      <w:marTop w:val="0"/>
                      <w:marBottom w:val="0"/>
                      <w:divBdr>
                        <w:top w:val="single" w:sz="2" w:space="0" w:color="D9D9E3"/>
                        <w:left w:val="single" w:sz="2" w:space="0" w:color="D9D9E3"/>
                        <w:bottom w:val="single" w:sz="2" w:space="0" w:color="D9D9E3"/>
                        <w:right w:val="single" w:sz="2" w:space="0" w:color="D9D9E3"/>
                      </w:divBdr>
                      <w:divsChild>
                        <w:div w:id="262422206">
                          <w:marLeft w:val="0"/>
                          <w:marRight w:val="0"/>
                          <w:marTop w:val="0"/>
                          <w:marBottom w:val="0"/>
                          <w:divBdr>
                            <w:top w:val="single" w:sz="2" w:space="0" w:color="auto"/>
                            <w:left w:val="single" w:sz="2" w:space="0" w:color="auto"/>
                            <w:bottom w:val="single" w:sz="6" w:space="0" w:color="auto"/>
                            <w:right w:val="single" w:sz="2" w:space="0" w:color="auto"/>
                          </w:divBdr>
                          <w:divsChild>
                            <w:div w:id="1792281294">
                              <w:marLeft w:val="0"/>
                              <w:marRight w:val="0"/>
                              <w:marTop w:val="100"/>
                              <w:marBottom w:val="100"/>
                              <w:divBdr>
                                <w:top w:val="single" w:sz="2" w:space="0" w:color="D9D9E3"/>
                                <w:left w:val="single" w:sz="2" w:space="0" w:color="D9D9E3"/>
                                <w:bottom w:val="single" w:sz="2" w:space="0" w:color="D9D9E3"/>
                                <w:right w:val="single" w:sz="2" w:space="0" w:color="D9D9E3"/>
                              </w:divBdr>
                              <w:divsChild>
                                <w:div w:id="251622020">
                                  <w:marLeft w:val="0"/>
                                  <w:marRight w:val="0"/>
                                  <w:marTop w:val="0"/>
                                  <w:marBottom w:val="0"/>
                                  <w:divBdr>
                                    <w:top w:val="single" w:sz="2" w:space="0" w:color="D9D9E3"/>
                                    <w:left w:val="single" w:sz="2" w:space="0" w:color="D9D9E3"/>
                                    <w:bottom w:val="single" w:sz="2" w:space="0" w:color="D9D9E3"/>
                                    <w:right w:val="single" w:sz="2" w:space="0" w:color="D9D9E3"/>
                                  </w:divBdr>
                                  <w:divsChild>
                                    <w:div w:id="1159879863">
                                      <w:marLeft w:val="0"/>
                                      <w:marRight w:val="0"/>
                                      <w:marTop w:val="0"/>
                                      <w:marBottom w:val="0"/>
                                      <w:divBdr>
                                        <w:top w:val="single" w:sz="2" w:space="0" w:color="D9D9E3"/>
                                        <w:left w:val="single" w:sz="2" w:space="0" w:color="D9D9E3"/>
                                        <w:bottom w:val="single" w:sz="2" w:space="0" w:color="D9D9E3"/>
                                        <w:right w:val="single" w:sz="2" w:space="0" w:color="D9D9E3"/>
                                      </w:divBdr>
                                      <w:divsChild>
                                        <w:div w:id="2107535977">
                                          <w:marLeft w:val="0"/>
                                          <w:marRight w:val="0"/>
                                          <w:marTop w:val="0"/>
                                          <w:marBottom w:val="0"/>
                                          <w:divBdr>
                                            <w:top w:val="single" w:sz="2" w:space="0" w:color="D9D9E3"/>
                                            <w:left w:val="single" w:sz="2" w:space="0" w:color="D9D9E3"/>
                                            <w:bottom w:val="single" w:sz="2" w:space="0" w:color="D9D9E3"/>
                                            <w:right w:val="single" w:sz="2" w:space="0" w:color="D9D9E3"/>
                                          </w:divBdr>
                                          <w:divsChild>
                                            <w:div w:id="1591618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7130862">
          <w:marLeft w:val="0"/>
          <w:marRight w:val="0"/>
          <w:marTop w:val="0"/>
          <w:marBottom w:val="0"/>
          <w:divBdr>
            <w:top w:val="none" w:sz="0" w:space="0" w:color="auto"/>
            <w:left w:val="none" w:sz="0" w:space="0" w:color="auto"/>
            <w:bottom w:val="none" w:sz="0" w:space="0" w:color="auto"/>
            <w:right w:val="none" w:sz="0" w:space="0" w:color="auto"/>
          </w:divBdr>
          <w:divsChild>
            <w:div w:id="1309550546">
              <w:marLeft w:val="0"/>
              <w:marRight w:val="0"/>
              <w:marTop w:val="0"/>
              <w:marBottom w:val="0"/>
              <w:divBdr>
                <w:top w:val="single" w:sz="2" w:space="0" w:color="D9D9E3"/>
                <w:left w:val="single" w:sz="2" w:space="0" w:color="D9D9E3"/>
                <w:bottom w:val="single" w:sz="2" w:space="0" w:color="D9D9E3"/>
                <w:right w:val="single" w:sz="2" w:space="0" w:color="D9D9E3"/>
              </w:divBdr>
              <w:divsChild>
                <w:div w:id="606354518">
                  <w:marLeft w:val="0"/>
                  <w:marRight w:val="0"/>
                  <w:marTop w:val="0"/>
                  <w:marBottom w:val="0"/>
                  <w:divBdr>
                    <w:top w:val="single" w:sz="2" w:space="0" w:color="D9D9E3"/>
                    <w:left w:val="single" w:sz="2" w:space="0" w:color="D9D9E3"/>
                    <w:bottom w:val="single" w:sz="2" w:space="0" w:color="D9D9E3"/>
                    <w:right w:val="single" w:sz="2" w:space="0" w:color="D9D9E3"/>
                  </w:divBdr>
                  <w:divsChild>
                    <w:div w:id="963078035">
                      <w:marLeft w:val="0"/>
                      <w:marRight w:val="0"/>
                      <w:marTop w:val="0"/>
                      <w:marBottom w:val="0"/>
                      <w:divBdr>
                        <w:top w:val="single" w:sz="2" w:space="0" w:color="D9D9E3"/>
                        <w:left w:val="single" w:sz="2" w:space="0" w:color="D9D9E3"/>
                        <w:bottom w:val="single" w:sz="2" w:space="0" w:color="D9D9E3"/>
                        <w:right w:val="single" w:sz="2" w:space="0" w:color="D9D9E3"/>
                      </w:divBdr>
                      <w:divsChild>
                        <w:div w:id="955798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xopa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ike@broadreachcomms.co.uk" TargetMode="External"/><Relationship Id="rId2" Type="http://schemas.openxmlformats.org/officeDocument/2006/relationships/customXml" Target="../customXml/item2.xml"/><Relationship Id="rId16" Type="http://schemas.openxmlformats.org/officeDocument/2006/relationships/hyperlink" Target="mailto:adam@broadreachcomms.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it.holmlund-sund@axopar.com" TargetMode="External"/><Relationship Id="rId10" Type="http://schemas.openxmlformats.org/officeDocument/2006/relationships/endnotes" Target="endnotes.xml"/><Relationship Id="rId19" Type="http://schemas.openxmlformats.org/officeDocument/2006/relationships/hyperlink" Target="http://www.evoy.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xopar.com/news-and-events?categories%5B7%5D=7&amp;categories%5B2%5D=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6" ma:contentTypeDescription="Create a new document." ma:contentTypeScope="" ma:versionID="14c9f0472b8b8c60c9226f9d579a6254">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3c1d1e213e095f6f14b96d3ab18f97e"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Props1.xml><?xml version="1.0" encoding="utf-8"?>
<ds:datastoreItem xmlns:ds="http://schemas.openxmlformats.org/officeDocument/2006/customXml" ds:itemID="{12C02183-E634-4507-9D6A-6C6B78DFCC6E}">
  <ds:schemaRefs>
    <ds:schemaRef ds:uri="http://schemas.microsoft.com/sharepoint/v3/contenttype/forms"/>
  </ds:schemaRefs>
</ds:datastoreItem>
</file>

<file path=customXml/itemProps2.xml><?xml version="1.0" encoding="utf-8"?>
<ds:datastoreItem xmlns:ds="http://schemas.openxmlformats.org/officeDocument/2006/customXml" ds:itemID="{1F633524-668A-402D-9DA5-4D02FF847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974E3-1617-427A-BD39-0DF422E80A82}">
  <ds:schemaRefs>
    <ds:schemaRef ds:uri="http://schemas.openxmlformats.org/officeDocument/2006/bibliography"/>
  </ds:schemaRefs>
</ds:datastoreItem>
</file>

<file path=customXml/itemProps4.xml><?xml version="1.0" encoding="utf-8"?>
<ds:datastoreItem xmlns:ds="http://schemas.openxmlformats.org/officeDocument/2006/customXml" ds:itemID="{741E570F-B81C-4CD5-A684-3EFCCB23D704}">
  <ds:schemaRefs>
    <ds:schemaRef ds:uri="http://schemas.microsoft.com/office/2006/metadata/properties"/>
    <ds:schemaRef ds:uri="c7b33ec3-4a00-4caa-a1dc-dd49aac0f6ab"/>
    <ds:schemaRef ds:uri="http://purl.org/dc/elements/1.1/"/>
    <ds:schemaRef ds:uri="2259ec97-6da7-4328-9883-b1e96632ad3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Links>
    <vt:vector size="36" baseType="variant">
      <vt:variant>
        <vt:i4>6291505</vt:i4>
      </vt:variant>
      <vt:variant>
        <vt:i4>15</vt:i4>
      </vt:variant>
      <vt:variant>
        <vt:i4>0</vt:i4>
      </vt:variant>
      <vt:variant>
        <vt:i4>5</vt:i4>
      </vt:variant>
      <vt:variant>
        <vt:lpwstr>http://www.evoy.no/</vt:lpwstr>
      </vt:variant>
      <vt:variant>
        <vt:lpwstr/>
      </vt:variant>
      <vt:variant>
        <vt:i4>2752548</vt:i4>
      </vt:variant>
      <vt:variant>
        <vt:i4>12</vt:i4>
      </vt:variant>
      <vt:variant>
        <vt:i4>0</vt:i4>
      </vt:variant>
      <vt:variant>
        <vt:i4>5</vt:i4>
      </vt:variant>
      <vt:variant>
        <vt:lpwstr>http://www.axopar.com/</vt:lpwstr>
      </vt:variant>
      <vt:variant>
        <vt:lpwstr/>
      </vt:variant>
      <vt:variant>
        <vt:i4>7995417</vt:i4>
      </vt:variant>
      <vt:variant>
        <vt:i4>9</vt:i4>
      </vt:variant>
      <vt:variant>
        <vt:i4>0</vt:i4>
      </vt:variant>
      <vt:variant>
        <vt:i4>5</vt:i4>
      </vt:variant>
      <vt:variant>
        <vt:lpwstr>mailto:mike@broadreachcomms.co.uk</vt:lpwstr>
      </vt:variant>
      <vt:variant>
        <vt:lpwstr/>
      </vt:variant>
      <vt:variant>
        <vt:i4>8126492</vt:i4>
      </vt:variant>
      <vt:variant>
        <vt:i4>6</vt:i4>
      </vt:variant>
      <vt:variant>
        <vt:i4>0</vt:i4>
      </vt:variant>
      <vt:variant>
        <vt:i4>5</vt:i4>
      </vt:variant>
      <vt:variant>
        <vt:lpwstr>mailto:adam@broadreachcomms.co.uk</vt:lpwstr>
      </vt:variant>
      <vt:variant>
        <vt:lpwstr/>
      </vt:variant>
      <vt:variant>
        <vt:i4>1900603</vt:i4>
      </vt:variant>
      <vt:variant>
        <vt:i4>3</vt:i4>
      </vt:variant>
      <vt:variant>
        <vt:i4>0</vt:i4>
      </vt:variant>
      <vt:variant>
        <vt:i4>5</vt:i4>
      </vt:variant>
      <vt:variant>
        <vt:lpwstr>mailto:marit.holmlund-sund@axopar.com</vt:lpwstr>
      </vt:variant>
      <vt:variant>
        <vt:lpwstr/>
      </vt:variant>
      <vt:variant>
        <vt:i4>2424890</vt:i4>
      </vt:variant>
      <vt:variant>
        <vt:i4>0</vt:i4>
      </vt:variant>
      <vt:variant>
        <vt:i4>0</vt:i4>
      </vt:variant>
      <vt:variant>
        <vt:i4>5</vt:i4>
      </vt:variant>
      <vt:variant>
        <vt:lpwstr>https://www.axopar.com/news-and-events?categories%5B7%5D=7&amp;categories%5B2%5D=2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marit.holmlund-sund@axopar.com</dc:creator>
  <cp:keywords/>
  <dc:description/>
  <cp:lastModifiedBy>Ann-Sophie Rudolph</cp:lastModifiedBy>
  <cp:revision>2</cp:revision>
  <cp:lastPrinted>2022-01-29T02:06:00Z</cp:lastPrinted>
  <dcterms:created xsi:type="dcterms:W3CDTF">2023-06-28T06:14:00Z</dcterms:created>
  <dcterms:modified xsi:type="dcterms:W3CDTF">2023-06-28T06:14:00Z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