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0A6F6" w14:textId="2E9F5497" w:rsidR="00E95B1B" w:rsidRDefault="00073677" w:rsidP="003A5F6F">
      <w:pPr>
        <w:spacing w:before="240" w:after="240"/>
        <w:rPr>
          <w:b/>
          <w:bCs/>
          <w:sz w:val="36"/>
          <w:szCs w:val="36"/>
        </w:rPr>
      </w:pPr>
      <w:r w:rsidRPr="00B622CB">
        <w:rPr>
          <w:b/>
          <w:bCs/>
          <w:sz w:val="36"/>
          <w:szCs w:val="36"/>
        </w:rPr>
        <w:t xml:space="preserve">Axopar Celebrates a </w:t>
      </w:r>
      <w:r w:rsidR="00477B82">
        <w:rPr>
          <w:b/>
          <w:bCs/>
          <w:sz w:val="36"/>
          <w:szCs w:val="36"/>
        </w:rPr>
        <w:t>d</w:t>
      </w:r>
      <w:r w:rsidRPr="00B622CB">
        <w:rPr>
          <w:b/>
          <w:bCs/>
          <w:sz w:val="36"/>
          <w:szCs w:val="36"/>
        </w:rPr>
        <w:t>ecade of Innovation and Adventure, and launches the All-New Axopar 29 Range</w:t>
      </w:r>
    </w:p>
    <w:p w14:paraId="38F5A44E" w14:textId="7FDF7204" w:rsidR="10E70873" w:rsidRPr="003A5F6F" w:rsidRDefault="00073677" w:rsidP="003A5F6F">
      <w:pPr>
        <w:spacing w:after="240"/>
        <w:jc w:val="both"/>
        <w:rPr>
          <w:rFonts w:ascii="Arial" w:eastAsia="Times New Roman" w:hAnsi="Arial" w:cs="Arial"/>
          <w:kern w:val="0"/>
          <w:lang w:eastAsia="en-GB"/>
          <w14:ligatures w14:val="none"/>
        </w:rPr>
      </w:pPr>
      <w:r w:rsidRPr="003A5F6F">
        <w:rPr>
          <w:rFonts w:ascii="Arial" w:eastAsia="Times New Roman" w:hAnsi="Arial" w:cs="Arial"/>
          <w:b/>
          <w:bCs/>
          <w:kern w:val="0"/>
          <w:lang w:eastAsia="en-GB"/>
          <w14:ligatures w14:val="none"/>
        </w:rPr>
        <w:t>Düsseldorf, 20 January 2024</w:t>
      </w:r>
      <w:r w:rsidRPr="003A5F6F">
        <w:rPr>
          <w:rFonts w:ascii="Arial" w:hAnsi="Arial" w:cs="Arial"/>
          <w:b/>
          <w:bCs/>
          <w:sz w:val="24"/>
          <w:szCs w:val="24"/>
        </w:rPr>
        <w:t xml:space="preserve"> </w:t>
      </w:r>
      <w:r w:rsidRPr="003A5F6F">
        <w:rPr>
          <w:rFonts w:ascii="Arial" w:eastAsia="Times New Roman" w:hAnsi="Arial" w:cs="Arial"/>
          <w:b/>
          <w:bCs/>
          <w:kern w:val="0"/>
          <w:lang w:eastAsia="en-GB"/>
          <w14:ligatures w14:val="none"/>
        </w:rPr>
        <w:t>- Axopar proudly presents the world premiere of the all-new Axopar 29 Cross Cabin and Sun</w:t>
      </w:r>
      <w:r w:rsidR="003E76AB" w:rsidRPr="003A5F6F">
        <w:rPr>
          <w:rFonts w:ascii="Arial" w:eastAsia="Times New Roman" w:hAnsi="Arial" w:cs="Arial"/>
          <w:b/>
          <w:bCs/>
          <w:kern w:val="0"/>
          <w:lang w:eastAsia="en-GB"/>
          <w14:ligatures w14:val="none"/>
        </w:rPr>
        <w:t>-T</w:t>
      </w:r>
      <w:r w:rsidRPr="003A5F6F">
        <w:rPr>
          <w:rFonts w:ascii="Arial" w:eastAsia="Times New Roman" w:hAnsi="Arial" w:cs="Arial"/>
          <w:b/>
          <w:bCs/>
          <w:kern w:val="0"/>
          <w:lang w:eastAsia="en-GB"/>
          <w14:ligatures w14:val="none"/>
        </w:rPr>
        <w:t xml:space="preserve">op at boot Düsseldorf 2024. This </w:t>
      </w:r>
      <w:r w:rsidR="00960158" w:rsidRPr="003A5F6F">
        <w:rPr>
          <w:rFonts w:ascii="Arial" w:eastAsia="Times New Roman" w:hAnsi="Arial" w:cs="Arial"/>
          <w:b/>
          <w:bCs/>
          <w:kern w:val="0"/>
          <w:lang w:eastAsia="en-GB"/>
          <w14:ligatures w14:val="none"/>
        </w:rPr>
        <w:t xml:space="preserve">launch </w:t>
      </w:r>
      <w:r w:rsidRPr="003A5F6F">
        <w:rPr>
          <w:rFonts w:ascii="Arial" w:eastAsia="Times New Roman" w:hAnsi="Arial" w:cs="Arial"/>
          <w:b/>
          <w:bCs/>
          <w:kern w:val="0"/>
          <w:lang w:eastAsia="en-GB"/>
          <w14:ligatures w14:val="none"/>
        </w:rPr>
        <w:t>not only marks a new era in innovation</w:t>
      </w:r>
      <w:r w:rsidR="000D597D" w:rsidRPr="003A5F6F">
        <w:rPr>
          <w:rFonts w:ascii="Arial" w:eastAsia="Times New Roman" w:hAnsi="Arial" w:cs="Arial"/>
          <w:b/>
          <w:bCs/>
          <w:kern w:val="0"/>
          <w:lang w:eastAsia="en-GB"/>
          <w14:ligatures w14:val="none"/>
        </w:rPr>
        <w:t xml:space="preserve"> </w:t>
      </w:r>
      <w:r w:rsidRPr="003A5F6F">
        <w:rPr>
          <w:rFonts w:ascii="Arial" w:eastAsia="Times New Roman" w:hAnsi="Arial" w:cs="Arial"/>
          <w:b/>
          <w:bCs/>
          <w:kern w:val="0"/>
          <w:lang w:eastAsia="en-GB"/>
          <w14:ligatures w14:val="none"/>
        </w:rPr>
        <w:t>but also kicks off Axopar's 10th-anniversary celebrations with the introduction of the A</w:t>
      </w:r>
      <w:r w:rsidR="3117D326" w:rsidRPr="003A5F6F">
        <w:rPr>
          <w:rFonts w:ascii="Arial" w:eastAsia="Times New Roman" w:hAnsi="Arial" w:cs="Arial"/>
          <w:b/>
          <w:bCs/>
          <w:kern w:val="0"/>
          <w:lang w:eastAsia="en-GB"/>
          <w14:ligatures w14:val="none"/>
        </w:rPr>
        <w:t xml:space="preserve">xopar </w:t>
      </w:r>
      <w:r w:rsidRPr="003A5F6F">
        <w:rPr>
          <w:rFonts w:ascii="Arial" w:eastAsia="Times New Roman" w:hAnsi="Arial" w:cs="Arial"/>
          <w:b/>
          <w:bCs/>
          <w:kern w:val="0"/>
          <w:lang w:eastAsia="en-GB"/>
          <w14:ligatures w14:val="none"/>
        </w:rPr>
        <w:t>29</w:t>
      </w:r>
      <w:r w:rsidR="002D7F1E" w:rsidRPr="003A5F6F">
        <w:rPr>
          <w:rFonts w:ascii="Arial" w:eastAsia="Times New Roman" w:hAnsi="Arial" w:cs="Arial"/>
          <w:b/>
          <w:bCs/>
          <w:kern w:val="0"/>
          <w:lang w:eastAsia="en-GB"/>
          <w14:ligatures w14:val="none"/>
        </w:rPr>
        <w:t xml:space="preserve"> range</w:t>
      </w:r>
      <w:r w:rsidRPr="003A5F6F">
        <w:rPr>
          <w:rFonts w:ascii="Arial" w:eastAsia="Times New Roman" w:hAnsi="Arial" w:cs="Arial"/>
          <w:b/>
          <w:bCs/>
          <w:kern w:val="0"/>
          <w:lang w:eastAsia="en-GB"/>
          <w14:ligatures w14:val="none"/>
        </w:rPr>
        <w:t xml:space="preserve">, </w:t>
      </w:r>
      <w:r w:rsidR="002D7F1E" w:rsidRPr="003A5F6F">
        <w:rPr>
          <w:rFonts w:ascii="Arial" w:eastAsia="Times New Roman" w:hAnsi="Arial" w:cs="Arial"/>
          <w:b/>
          <w:bCs/>
          <w:kern w:val="0"/>
          <w:lang w:eastAsia="en-GB"/>
          <w14:ligatures w14:val="none"/>
        </w:rPr>
        <w:t xml:space="preserve">looking forward </w:t>
      </w:r>
      <w:r w:rsidRPr="003A5F6F">
        <w:rPr>
          <w:rFonts w:ascii="Arial" w:eastAsia="Times New Roman" w:hAnsi="Arial" w:cs="Arial"/>
          <w:b/>
          <w:bCs/>
          <w:kern w:val="0"/>
          <w:lang w:eastAsia="en-GB"/>
          <w14:ligatures w14:val="none"/>
        </w:rPr>
        <w:t xml:space="preserve">to </w:t>
      </w:r>
      <w:proofErr w:type="gramStart"/>
      <w:r w:rsidR="000D597D" w:rsidRPr="003A5F6F">
        <w:rPr>
          <w:rFonts w:ascii="Arial" w:eastAsia="Times New Roman" w:hAnsi="Arial" w:cs="Arial"/>
          <w:b/>
          <w:bCs/>
          <w:kern w:val="0"/>
          <w:lang w:eastAsia="en-GB"/>
          <w14:ligatures w14:val="none"/>
        </w:rPr>
        <w:t>continue</w:t>
      </w:r>
      <w:proofErr w:type="gramEnd"/>
      <w:r w:rsidR="000D597D" w:rsidRPr="003A5F6F">
        <w:rPr>
          <w:rFonts w:ascii="Arial" w:eastAsia="Times New Roman" w:hAnsi="Arial" w:cs="Arial"/>
          <w:b/>
          <w:bCs/>
          <w:kern w:val="0"/>
          <w:lang w:eastAsia="en-GB"/>
          <w14:ligatures w14:val="none"/>
        </w:rPr>
        <w:t xml:space="preserve"> revolutionizing its genre</w:t>
      </w:r>
      <w:r w:rsidRPr="003A5F6F">
        <w:rPr>
          <w:rFonts w:ascii="Arial" w:eastAsia="Times New Roman" w:hAnsi="Arial" w:cs="Arial"/>
          <w:b/>
          <w:bCs/>
          <w:kern w:val="0"/>
          <w:lang w:eastAsia="en-GB"/>
          <w14:ligatures w14:val="none"/>
        </w:rPr>
        <w:t xml:space="preserve"> in the</w:t>
      </w:r>
      <w:r w:rsidR="00960158" w:rsidRPr="003A5F6F">
        <w:rPr>
          <w:rFonts w:ascii="Arial" w:eastAsia="Times New Roman" w:hAnsi="Arial" w:cs="Arial"/>
          <w:b/>
          <w:bCs/>
          <w:kern w:val="0"/>
          <w:lang w:eastAsia="en-GB"/>
          <w14:ligatures w14:val="none"/>
        </w:rPr>
        <w:t xml:space="preserve"> boating</w:t>
      </w:r>
      <w:r w:rsidRPr="003A5F6F">
        <w:rPr>
          <w:rFonts w:ascii="Arial" w:eastAsia="Times New Roman" w:hAnsi="Arial" w:cs="Arial"/>
          <w:b/>
          <w:bCs/>
          <w:kern w:val="0"/>
          <w:lang w:eastAsia="en-GB"/>
          <w14:ligatures w14:val="none"/>
        </w:rPr>
        <w:t xml:space="preserve"> industry.</w:t>
      </w:r>
    </w:p>
    <w:p w14:paraId="3E7860AA" w14:textId="7CCCB899" w:rsidR="5CC5CFEA" w:rsidRDefault="5CC5CFEA" w:rsidP="5CC5CFEA">
      <w:pPr>
        <w:jc w:val="both"/>
        <w:rPr>
          <w:rFonts w:ascii="Arial" w:eastAsia="Times New Roman" w:hAnsi="Arial" w:cs="Arial"/>
          <w:b/>
          <w:bCs/>
          <w:lang w:eastAsia="en-GB"/>
        </w:rPr>
      </w:pPr>
    </w:p>
    <w:p w14:paraId="79DA250E" w14:textId="680E4005" w:rsidR="00073677" w:rsidRPr="003A5F6F" w:rsidRDefault="00073677" w:rsidP="00071A8E">
      <w:pPr>
        <w:spacing w:before="240" w:after="240"/>
        <w:rPr>
          <w:rStyle w:val="normaltextrun"/>
          <w:rFonts w:ascii="Arial" w:hAnsi="Arial" w:cs="Arial"/>
          <w:b/>
          <w:bCs/>
          <w:sz w:val="28"/>
          <w:szCs w:val="28"/>
          <w:shd w:val="clear" w:color="auto" w:fill="FFFFFF"/>
        </w:rPr>
      </w:pPr>
      <w:r w:rsidRPr="003A5F6F">
        <w:rPr>
          <w:rStyle w:val="normaltextrun"/>
          <w:rFonts w:ascii="Arial" w:hAnsi="Arial" w:cs="Arial"/>
          <w:b/>
          <w:bCs/>
          <w:sz w:val="28"/>
          <w:szCs w:val="28"/>
          <w:shd w:val="clear" w:color="auto" w:fill="FFFFFF"/>
        </w:rPr>
        <w:t>A Legacy Honored</w:t>
      </w:r>
    </w:p>
    <w:p w14:paraId="44EBA8F2" w14:textId="47172966" w:rsidR="00015977" w:rsidRPr="003A5F6F" w:rsidRDefault="00073677" w:rsidP="003A5F6F">
      <w:pPr>
        <w:jc w:val="both"/>
        <w:rPr>
          <w:rFonts w:ascii="Arial" w:hAnsi="Arial" w:cs="Arial"/>
        </w:rPr>
      </w:pPr>
      <w:r w:rsidRPr="003A5F6F">
        <w:rPr>
          <w:rFonts w:ascii="Arial" w:hAnsi="Arial" w:cs="Arial"/>
        </w:rPr>
        <w:t>The iconic A</w:t>
      </w:r>
      <w:r w:rsidR="29321164" w:rsidRPr="003A5F6F">
        <w:rPr>
          <w:rFonts w:ascii="Arial" w:hAnsi="Arial" w:cs="Arial"/>
        </w:rPr>
        <w:t xml:space="preserve">xopar </w:t>
      </w:r>
      <w:r w:rsidRPr="003A5F6F">
        <w:rPr>
          <w:rFonts w:ascii="Arial" w:hAnsi="Arial" w:cs="Arial"/>
        </w:rPr>
        <w:t>28</w:t>
      </w:r>
      <w:r w:rsidR="00015977" w:rsidRPr="003A5F6F">
        <w:rPr>
          <w:rFonts w:ascii="Arial" w:hAnsi="Arial" w:cs="Arial"/>
        </w:rPr>
        <w:t xml:space="preserve"> when launched in 2014 was</w:t>
      </w:r>
      <w:r w:rsidRPr="003A5F6F">
        <w:rPr>
          <w:rFonts w:ascii="Arial" w:hAnsi="Arial" w:cs="Arial"/>
        </w:rPr>
        <w:t xml:space="preserve"> the first Nordic</w:t>
      </w:r>
      <w:r w:rsidR="7C993CF8" w:rsidRPr="003A5F6F">
        <w:rPr>
          <w:rFonts w:ascii="Arial" w:hAnsi="Arial" w:cs="Arial"/>
        </w:rPr>
        <w:t xml:space="preserve"> walkaround</w:t>
      </w:r>
      <w:r w:rsidRPr="003A5F6F">
        <w:rPr>
          <w:rFonts w:ascii="Arial" w:hAnsi="Arial" w:cs="Arial"/>
        </w:rPr>
        <w:t xml:space="preserve"> outboard-powered 28-foot boat</w:t>
      </w:r>
      <w:r w:rsidR="00015977" w:rsidRPr="003A5F6F">
        <w:rPr>
          <w:rFonts w:ascii="Arial" w:hAnsi="Arial" w:cs="Arial"/>
        </w:rPr>
        <w:t xml:space="preserve"> range</w:t>
      </w:r>
      <w:r w:rsidRPr="003A5F6F">
        <w:rPr>
          <w:rFonts w:ascii="Arial" w:hAnsi="Arial" w:cs="Arial"/>
        </w:rPr>
        <w:t>, la</w:t>
      </w:r>
      <w:r w:rsidR="00015977" w:rsidRPr="003A5F6F">
        <w:rPr>
          <w:rFonts w:ascii="Arial" w:hAnsi="Arial" w:cs="Arial"/>
        </w:rPr>
        <w:t>ying</w:t>
      </w:r>
      <w:r w:rsidRPr="003A5F6F">
        <w:rPr>
          <w:rFonts w:ascii="Arial" w:hAnsi="Arial" w:cs="Arial"/>
        </w:rPr>
        <w:t xml:space="preserve"> the foundation for Axopar's </w:t>
      </w:r>
      <w:r w:rsidR="00015977" w:rsidRPr="003A5F6F">
        <w:rPr>
          <w:rFonts w:ascii="Arial" w:hAnsi="Arial" w:cs="Arial"/>
        </w:rPr>
        <w:t>futur</w:t>
      </w:r>
      <w:r w:rsidR="000D597D" w:rsidRPr="003A5F6F">
        <w:rPr>
          <w:rFonts w:ascii="Arial" w:hAnsi="Arial" w:cs="Arial"/>
        </w:rPr>
        <w:t>e</w:t>
      </w:r>
      <w:r w:rsidR="00015977" w:rsidRPr="003A5F6F">
        <w:rPr>
          <w:rFonts w:ascii="Arial" w:hAnsi="Arial" w:cs="Arial"/>
        </w:rPr>
        <w:t>.</w:t>
      </w:r>
    </w:p>
    <w:p w14:paraId="06BD4D2F" w14:textId="77689AC8" w:rsidR="001E3A56" w:rsidRPr="003A5F6F" w:rsidRDefault="00015977" w:rsidP="003A5F6F">
      <w:pPr>
        <w:jc w:val="both"/>
        <w:rPr>
          <w:rFonts w:ascii="Arial" w:hAnsi="Arial" w:cs="Arial"/>
        </w:rPr>
      </w:pPr>
      <w:r w:rsidRPr="003A5F6F">
        <w:rPr>
          <w:rFonts w:ascii="Arial" w:hAnsi="Arial" w:cs="Arial"/>
        </w:rPr>
        <w:t>The concept and features of the Axopar 28 range</w:t>
      </w:r>
      <w:r w:rsidR="003E714E" w:rsidRPr="003A5F6F">
        <w:rPr>
          <w:rFonts w:ascii="Arial" w:hAnsi="Arial" w:cs="Arial"/>
        </w:rPr>
        <w:t xml:space="preserve"> were</w:t>
      </w:r>
      <w:r w:rsidR="00F6619F" w:rsidRPr="003A5F6F">
        <w:rPr>
          <w:rFonts w:ascii="Arial" w:hAnsi="Arial" w:cs="Arial"/>
        </w:rPr>
        <w:t xml:space="preserve"> </w:t>
      </w:r>
      <w:r w:rsidR="001B412B" w:rsidRPr="003A5F6F">
        <w:rPr>
          <w:rFonts w:ascii="Arial" w:hAnsi="Arial" w:cs="Arial"/>
        </w:rPr>
        <w:t xml:space="preserve">strongly </w:t>
      </w:r>
      <w:r w:rsidR="00F6619F" w:rsidRPr="003A5F6F">
        <w:rPr>
          <w:rFonts w:ascii="Arial" w:hAnsi="Arial" w:cs="Arial"/>
        </w:rPr>
        <w:t>noticed</w:t>
      </w:r>
      <w:r w:rsidRPr="003A5F6F">
        <w:rPr>
          <w:rFonts w:ascii="Arial" w:hAnsi="Arial" w:cs="Arial"/>
        </w:rPr>
        <w:t xml:space="preserve"> </w:t>
      </w:r>
      <w:r w:rsidR="006223BB" w:rsidRPr="003A5F6F">
        <w:rPr>
          <w:rFonts w:ascii="Arial" w:hAnsi="Arial" w:cs="Arial"/>
        </w:rPr>
        <w:t>among</w:t>
      </w:r>
      <w:r w:rsidR="001B412B" w:rsidRPr="003A5F6F">
        <w:rPr>
          <w:rFonts w:ascii="Arial" w:hAnsi="Arial" w:cs="Arial"/>
        </w:rPr>
        <w:t xml:space="preserve">st </w:t>
      </w:r>
      <w:r w:rsidR="006223BB" w:rsidRPr="003A5F6F">
        <w:rPr>
          <w:rFonts w:ascii="Arial" w:hAnsi="Arial" w:cs="Arial"/>
        </w:rPr>
        <w:t>boaters</w:t>
      </w:r>
      <w:r w:rsidR="00F6619F" w:rsidRPr="003A5F6F">
        <w:rPr>
          <w:rFonts w:ascii="Arial" w:hAnsi="Arial" w:cs="Arial"/>
        </w:rPr>
        <w:t xml:space="preserve"> </w:t>
      </w:r>
      <w:proofErr w:type="gramStart"/>
      <w:r w:rsidR="00F6619F" w:rsidRPr="003A5F6F">
        <w:rPr>
          <w:rFonts w:ascii="Arial" w:hAnsi="Arial" w:cs="Arial"/>
        </w:rPr>
        <w:t>and</w:t>
      </w:r>
      <w:r w:rsidR="006223BB" w:rsidRPr="003A5F6F">
        <w:rPr>
          <w:rFonts w:ascii="Arial" w:hAnsi="Arial" w:cs="Arial"/>
        </w:rPr>
        <w:t xml:space="preserve"> </w:t>
      </w:r>
      <w:r w:rsidR="52BF523D" w:rsidRPr="003A5F6F">
        <w:rPr>
          <w:rFonts w:ascii="Arial" w:hAnsi="Arial" w:cs="Arial"/>
        </w:rPr>
        <w:t xml:space="preserve"> the</w:t>
      </w:r>
      <w:proofErr w:type="gramEnd"/>
      <w:r w:rsidR="52BF523D" w:rsidRPr="003A5F6F">
        <w:rPr>
          <w:rFonts w:ascii="Arial" w:hAnsi="Arial" w:cs="Arial"/>
        </w:rPr>
        <w:t xml:space="preserve"> international press</w:t>
      </w:r>
      <w:r w:rsidR="00F6619F" w:rsidRPr="003A5F6F">
        <w:rPr>
          <w:rFonts w:ascii="Arial" w:hAnsi="Arial" w:cs="Arial"/>
        </w:rPr>
        <w:t>,</w:t>
      </w:r>
      <w:r w:rsidR="52BF523D" w:rsidRPr="003A5F6F">
        <w:rPr>
          <w:rFonts w:ascii="Arial" w:hAnsi="Arial" w:cs="Arial"/>
        </w:rPr>
        <w:t xml:space="preserve"> and </w:t>
      </w:r>
      <w:r w:rsidR="5DBBE86D" w:rsidRPr="003A5F6F">
        <w:rPr>
          <w:rFonts w:ascii="Arial" w:hAnsi="Arial" w:cs="Arial"/>
        </w:rPr>
        <w:t>we were honored</w:t>
      </w:r>
      <w:r w:rsidR="00073677" w:rsidRPr="003A5F6F">
        <w:rPr>
          <w:rFonts w:ascii="Arial" w:hAnsi="Arial" w:cs="Arial"/>
        </w:rPr>
        <w:t xml:space="preserve"> to be </w:t>
      </w:r>
      <w:r w:rsidRPr="003A5F6F">
        <w:rPr>
          <w:rFonts w:ascii="Arial" w:hAnsi="Arial" w:cs="Arial"/>
        </w:rPr>
        <w:t xml:space="preserve">the first company to be </w:t>
      </w:r>
      <w:r w:rsidR="00073677" w:rsidRPr="003A5F6F">
        <w:rPr>
          <w:rFonts w:ascii="Arial" w:hAnsi="Arial" w:cs="Arial"/>
        </w:rPr>
        <w:t xml:space="preserve">awarded </w:t>
      </w:r>
      <w:r w:rsidRPr="003A5F6F">
        <w:rPr>
          <w:rFonts w:ascii="Arial" w:hAnsi="Arial" w:cs="Arial"/>
        </w:rPr>
        <w:t xml:space="preserve">with </w:t>
      </w:r>
      <w:r w:rsidR="006223BB" w:rsidRPr="003A5F6F">
        <w:rPr>
          <w:rFonts w:ascii="Arial" w:hAnsi="Arial" w:cs="Arial"/>
        </w:rPr>
        <w:t>the “</w:t>
      </w:r>
      <w:r w:rsidR="00073677" w:rsidRPr="003A5F6F">
        <w:rPr>
          <w:rFonts w:ascii="Arial" w:hAnsi="Arial" w:cs="Arial"/>
        </w:rPr>
        <w:t>hattrick of awards</w:t>
      </w:r>
      <w:r w:rsidR="006223BB" w:rsidRPr="003A5F6F">
        <w:rPr>
          <w:rFonts w:ascii="Arial" w:hAnsi="Arial" w:cs="Arial"/>
        </w:rPr>
        <w:t>”</w:t>
      </w:r>
      <w:r w:rsidR="00073677" w:rsidRPr="003A5F6F">
        <w:rPr>
          <w:rFonts w:ascii="Arial" w:hAnsi="Arial" w:cs="Arial"/>
        </w:rPr>
        <w:t xml:space="preserve"> winning the European Power Boat of the Year, </w:t>
      </w:r>
      <w:r w:rsidR="00F46B7E" w:rsidRPr="003A5F6F">
        <w:rPr>
          <w:rFonts w:ascii="Arial" w:hAnsi="Arial" w:cs="Arial"/>
        </w:rPr>
        <w:t>Motorboat</w:t>
      </w:r>
      <w:r w:rsidR="00073677" w:rsidRPr="003A5F6F">
        <w:rPr>
          <w:rFonts w:ascii="Arial" w:hAnsi="Arial" w:cs="Arial"/>
        </w:rPr>
        <w:t xml:space="preserve"> </w:t>
      </w:r>
      <w:r w:rsidRPr="003A5F6F">
        <w:rPr>
          <w:rFonts w:ascii="Arial" w:hAnsi="Arial" w:cs="Arial"/>
        </w:rPr>
        <w:t>Awards</w:t>
      </w:r>
      <w:r w:rsidR="00073677" w:rsidRPr="003A5F6F">
        <w:rPr>
          <w:rFonts w:ascii="Arial" w:hAnsi="Arial" w:cs="Arial"/>
        </w:rPr>
        <w:t>, and Best of Boats</w:t>
      </w:r>
      <w:r w:rsidR="3BF8000E" w:rsidRPr="003A5F6F">
        <w:rPr>
          <w:rFonts w:ascii="Arial" w:hAnsi="Arial" w:cs="Arial"/>
        </w:rPr>
        <w:t xml:space="preserve"> </w:t>
      </w:r>
      <w:r w:rsidR="00EB7B73" w:rsidRPr="003A5F6F">
        <w:rPr>
          <w:rFonts w:ascii="Arial" w:hAnsi="Arial" w:cs="Arial"/>
        </w:rPr>
        <w:t>consecutively</w:t>
      </w:r>
      <w:r w:rsidR="3BF8000E" w:rsidRPr="003A5F6F">
        <w:rPr>
          <w:rFonts w:ascii="Arial" w:hAnsi="Arial" w:cs="Arial"/>
        </w:rPr>
        <w:t xml:space="preserve"> for the innovative </w:t>
      </w:r>
      <w:r w:rsidR="002D7F1E" w:rsidRPr="003A5F6F">
        <w:rPr>
          <w:rFonts w:ascii="Arial" w:hAnsi="Arial" w:cs="Arial"/>
        </w:rPr>
        <w:t xml:space="preserve">Axopar </w:t>
      </w:r>
      <w:r w:rsidR="3BF8000E" w:rsidRPr="003A5F6F">
        <w:rPr>
          <w:rFonts w:ascii="Arial" w:hAnsi="Arial" w:cs="Arial"/>
        </w:rPr>
        <w:t>28 range</w:t>
      </w:r>
      <w:r w:rsidR="00073677" w:rsidRPr="003A5F6F">
        <w:rPr>
          <w:rFonts w:ascii="Arial" w:hAnsi="Arial" w:cs="Arial"/>
        </w:rPr>
        <w:t xml:space="preserve">. </w:t>
      </w:r>
      <w:r w:rsidR="001E3A56" w:rsidRPr="003A5F6F">
        <w:rPr>
          <w:rFonts w:ascii="Arial" w:hAnsi="Arial" w:cs="Arial"/>
        </w:rPr>
        <w:t>T</w:t>
      </w:r>
      <w:r w:rsidR="00073677" w:rsidRPr="003A5F6F">
        <w:rPr>
          <w:rFonts w:ascii="Arial" w:hAnsi="Arial" w:cs="Arial"/>
        </w:rPr>
        <w:t>he A</w:t>
      </w:r>
      <w:r w:rsidR="5527658B" w:rsidRPr="003A5F6F">
        <w:rPr>
          <w:rFonts w:ascii="Arial" w:hAnsi="Arial" w:cs="Arial"/>
        </w:rPr>
        <w:t>xopar 2</w:t>
      </w:r>
      <w:r w:rsidR="00073677" w:rsidRPr="003A5F6F">
        <w:rPr>
          <w:rFonts w:ascii="Arial" w:hAnsi="Arial" w:cs="Arial"/>
        </w:rPr>
        <w:t>8</w:t>
      </w:r>
      <w:r w:rsidR="001E3A56" w:rsidRPr="003A5F6F">
        <w:rPr>
          <w:rFonts w:ascii="Arial" w:hAnsi="Arial" w:cs="Arial"/>
        </w:rPr>
        <w:t xml:space="preserve"> </w:t>
      </w:r>
      <w:r w:rsidRPr="003A5F6F">
        <w:rPr>
          <w:rFonts w:ascii="Arial" w:hAnsi="Arial" w:cs="Arial"/>
        </w:rPr>
        <w:t xml:space="preserve">Cabin </w:t>
      </w:r>
      <w:r w:rsidR="001E3A56" w:rsidRPr="003A5F6F">
        <w:rPr>
          <w:rFonts w:ascii="Arial" w:hAnsi="Arial" w:cs="Arial"/>
        </w:rPr>
        <w:t>also</w:t>
      </w:r>
      <w:r w:rsidR="00073677" w:rsidRPr="003A5F6F">
        <w:rPr>
          <w:rFonts w:ascii="Arial" w:hAnsi="Arial" w:cs="Arial"/>
        </w:rPr>
        <w:t xml:space="preserve"> became the first E</w:t>
      </w:r>
      <w:r w:rsidRPr="003A5F6F">
        <w:rPr>
          <w:rFonts w:ascii="Arial" w:hAnsi="Arial" w:cs="Arial"/>
        </w:rPr>
        <w:t>uropean</w:t>
      </w:r>
      <w:r w:rsidR="00073677" w:rsidRPr="003A5F6F">
        <w:rPr>
          <w:rFonts w:ascii="Arial" w:hAnsi="Arial" w:cs="Arial"/>
        </w:rPr>
        <w:t xml:space="preserve"> boat to </w:t>
      </w:r>
      <w:r w:rsidRPr="003A5F6F">
        <w:rPr>
          <w:rFonts w:ascii="Arial" w:hAnsi="Arial" w:cs="Arial"/>
        </w:rPr>
        <w:t xml:space="preserve">ever </w:t>
      </w:r>
      <w:r w:rsidR="00EB7B73" w:rsidRPr="003A5F6F">
        <w:rPr>
          <w:rFonts w:ascii="Arial" w:hAnsi="Arial" w:cs="Arial"/>
        </w:rPr>
        <w:t>win the</w:t>
      </w:r>
      <w:r w:rsidR="00073677" w:rsidRPr="003A5F6F">
        <w:rPr>
          <w:rFonts w:ascii="Arial" w:hAnsi="Arial" w:cs="Arial"/>
        </w:rPr>
        <w:t xml:space="preserve"> US Boating Magazine</w:t>
      </w:r>
      <w:r w:rsidRPr="003A5F6F">
        <w:rPr>
          <w:rFonts w:ascii="Arial" w:hAnsi="Arial" w:cs="Arial"/>
        </w:rPr>
        <w:t>´s</w:t>
      </w:r>
      <w:r w:rsidR="00073677" w:rsidRPr="003A5F6F">
        <w:rPr>
          <w:rFonts w:ascii="Arial" w:hAnsi="Arial" w:cs="Arial"/>
        </w:rPr>
        <w:t xml:space="preserve"> </w:t>
      </w:r>
      <w:r w:rsidRPr="003A5F6F">
        <w:rPr>
          <w:rFonts w:ascii="Arial" w:hAnsi="Arial" w:cs="Arial"/>
        </w:rPr>
        <w:t>“</w:t>
      </w:r>
      <w:r w:rsidR="00073677" w:rsidRPr="003A5F6F">
        <w:rPr>
          <w:rFonts w:ascii="Arial" w:hAnsi="Arial" w:cs="Arial"/>
        </w:rPr>
        <w:t>Boat of the Year</w:t>
      </w:r>
      <w:r w:rsidRPr="003A5F6F">
        <w:rPr>
          <w:rFonts w:ascii="Arial" w:hAnsi="Arial" w:cs="Arial"/>
        </w:rPr>
        <w:t>”</w:t>
      </w:r>
      <w:r w:rsidR="00073677" w:rsidRPr="003A5F6F">
        <w:rPr>
          <w:rFonts w:ascii="Arial" w:hAnsi="Arial" w:cs="Arial"/>
        </w:rPr>
        <w:t xml:space="preserve"> award</w:t>
      </w:r>
      <w:r w:rsidRPr="003A5F6F">
        <w:rPr>
          <w:rFonts w:ascii="Arial" w:hAnsi="Arial" w:cs="Arial"/>
        </w:rPr>
        <w:t xml:space="preserve"> in 2020</w:t>
      </w:r>
      <w:r w:rsidR="00073677" w:rsidRPr="003A5F6F">
        <w:rPr>
          <w:rFonts w:ascii="Arial" w:hAnsi="Arial" w:cs="Arial"/>
        </w:rPr>
        <w:t>.</w:t>
      </w:r>
      <w:r w:rsidR="001E3A56" w:rsidRPr="003A5F6F">
        <w:rPr>
          <w:rFonts w:ascii="Arial" w:hAnsi="Arial" w:cs="Arial"/>
        </w:rPr>
        <w:t xml:space="preserve"> </w:t>
      </w:r>
    </w:p>
    <w:p w14:paraId="2EFC05E5" w14:textId="06826A16" w:rsidR="001F093B" w:rsidRPr="003A5F6F" w:rsidRDefault="006223BB" w:rsidP="003A5F6F">
      <w:pPr>
        <w:jc w:val="both"/>
        <w:rPr>
          <w:rFonts w:ascii="Arial" w:hAnsi="Arial" w:cs="Arial"/>
        </w:rPr>
      </w:pPr>
      <w:r w:rsidRPr="003A5F6F">
        <w:rPr>
          <w:rFonts w:ascii="Arial" w:hAnsi="Arial" w:cs="Arial"/>
        </w:rPr>
        <w:t>Today</w:t>
      </w:r>
      <w:r w:rsidR="003E714E" w:rsidRPr="003A5F6F">
        <w:rPr>
          <w:rFonts w:ascii="Arial" w:hAnsi="Arial" w:cs="Arial"/>
        </w:rPr>
        <w:t xml:space="preserve"> </w:t>
      </w:r>
      <w:r w:rsidR="001E3A56" w:rsidRPr="003A5F6F">
        <w:rPr>
          <w:rFonts w:ascii="Arial" w:hAnsi="Arial" w:cs="Arial"/>
        </w:rPr>
        <w:t>you can spot an A</w:t>
      </w:r>
      <w:r w:rsidR="00F48916" w:rsidRPr="003A5F6F">
        <w:rPr>
          <w:rFonts w:ascii="Arial" w:hAnsi="Arial" w:cs="Arial"/>
        </w:rPr>
        <w:t xml:space="preserve">xopar </w:t>
      </w:r>
      <w:r w:rsidR="001E3A56" w:rsidRPr="003A5F6F">
        <w:rPr>
          <w:rFonts w:ascii="Arial" w:hAnsi="Arial" w:cs="Arial"/>
        </w:rPr>
        <w:t xml:space="preserve">28 </w:t>
      </w:r>
      <w:proofErr w:type="gramStart"/>
      <w:r w:rsidR="001E3A56" w:rsidRPr="003A5F6F">
        <w:rPr>
          <w:rFonts w:ascii="Arial" w:hAnsi="Arial" w:cs="Arial"/>
        </w:rPr>
        <w:t>absolutely anywhere</w:t>
      </w:r>
      <w:proofErr w:type="gramEnd"/>
      <w:r w:rsidR="001E3A56" w:rsidRPr="003A5F6F">
        <w:rPr>
          <w:rFonts w:ascii="Arial" w:hAnsi="Arial" w:cs="Arial"/>
        </w:rPr>
        <w:t xml:space="preserve"> around the world, from the most exotic locations</w:t>
      </w:r>
      <w:r w:rsidRPr="003A5F6F">
        <w:rPr>
          <w:rFonts w:ascii="Arial" w:hAnsi="Arial" w:cs="Arial"/>
        </w:rPr>
        <w:t xml:space="preserve"> </w:t>
      </w:r>
      <w:r w:rsidR="001E3A56" w:rsidRPr="003A5F6F">
        <w:rPr>
          <w:rFonts w:ascii="Arial" w:hAnsi="Arial" w:cs="Arial"/>
        </w:rPr>
        <w:t xml:space="preserve">to buzzing cities, to the most remote locations in the world. Our boating concept and functionality have been embraced by </w:t>
      </w:r>
      <w:r w:rsidR="00015977" w:rsidRPr="003A5F6F">
        <w:rPr>
          <w:rFonts w:ascii="Arial" w:hAnsi="Arial" w:cs="Arial"/>
        </w:rPr>
        <w:t xml:space="preserve">our </w:t>
      </w:r>
      <w:r w:rsidRPr="003A5F6F">
        <w:rPr>
          <w:rFonts w:ascii="Arial" w:hAnsi="Arial" w:cs="Arial"/>
        </w:rPr>
        <w:t xml:space="preserve">customers, building a </w:t>
      </w:r>
      <w:r w:rsidR="00015977" w:rsidRPr="003A5F6F">
        <w:rPr>
          <w:rFonts w:ascii="Arial" w:hAnsi="Arial" w:cs="Arial"/>
        </w:rPr>
        <w:t>community of Axoparians globally</w:t>
      </w:r>
      <w:r w:rsidR="001E3A56" w:rsidRPr="003A5F6F">
        <w:rPr>
          <w:rFonts w:ascii="Arial" w:hAnsi="Arial" w:cs="Arial"/>
        </w:rPr>
        <w:t xml:space="preserve"> </w:t>
      </w:r>
      <w:r w:rsidRPr="003A5F6F">
        <w:rPr>
          <w:rFonts w:ascii="Arial" w:hAnsi="Arial" w:cs="Arial"/>
        </w:rPr>
        <w:t>that has resulted in</w:t>
      </w:r>
      <w:r w:rsidR="2B35CF72" w:rsidRPr="003A5F6F">
        <w:rPr>
          <w:rFonts w:ascii="Arial" w:hAnsi="Arial" w:cs="Arial"/>
        </w:rPr>
        <w:t xml:space="preserve"> 28’s</w:t>
      </w:r>
      <w:r w:rsidR="001E3A56" w:rsidRPr="003A5F6F">
        <w:rPr>
          <w:rFonts w:ascii="Arial" w:hAnsi="Arial" w:cs="Arial"/>
        </w:rPr>
        <w:t xml:space="preserve"> </w:t>
      </w:r>
      <w:r w:rsidRPr="003A5F6F">
        <w:rPr>
          <w:rFonts w:ascii="Arial" w:hAnsi="Arial" w:cs="Arial"/>
        </w:rPr>
        <w:t xml:space="preserve">being produced </w:t>
      </w:r>
      <w:r w:rsidR="002D7F1E" w:rsidRPr="003A5F6F">
        <w:rPr>
          <w:rFonts w:ascii="Arial" w:hAnsi="Arial" w:cs="Arial"/>
        </w:rPr>
        <w:t xml:space="preserve">and sold </w:t>
      </w:r>
      <w:r w:rsidR="001E3A56" w:rsidRPr="003A5F6F">
        <w:rPr>
          <w:rFonts w:ascii="Arial" w:hAnsi="Arial" w:cs="Arial"/>
        </w:rPr>
        <w:t>in thousands.</w:t>
      </w:r>
    </w:p>
    <w:p w14:paraId="683373CF" w14:textId="37F3C385" w:rsidR="00A81D4C" w:rsidRPr="003A5F6F" w:rsidRDefault="001E3A56" w:rsidP="003A5F6F">
      <w:pPr>
        <w:jc w:val="both"/>
        <w:rPr>
          <w:rFonts w:ascii="Arial" w:hAnsi="Arial" w:cs="Arial"/>
        </w:rPr>
      </w:pPr>
      <w:r w:rsidRPr="003A5F6F">
        <w:rPr>
          <w:rFonts w:ascii="Arial" w:hAnsi="Arial" w:cs="Arial"/>
        </w:rPr>
        <w:t>We took all the learn</w:t>
      </w:r>
      <w:r w:rsidR="0D4C764A" w:rsidRPr="003A5F6F">
        <w:rPr>
          <w:rFonts w:ascii="Arial" w:hAnsi="Arial" w:cs="Arial"/>
        </w:rPr>
        <w:t>ings</w:t>
      </w:r>
      <w:r w:rsidRPr="003A5F6F">
        <w:rPr>
          <w:rFonts w:ascii="Arial" w:hAnsi="Arial" w:cs="Arial"/>
        </w:rPr>
        <w:t xml:space="preserve"> </w:t>
      </w:r>
      <w:r w:rsidR="00015977" w:rsidRPr="003A5F6F">
        <w:rPr>
          <w:rFonts w:ascii="Arial" w:hAnsi="Arial" w:cs="Arial"/>
        </w:rPr>
        <w:t xml:space="preserve">from the </w:t>
      </w:r>
      <w:r w:rsidRPr="003A5F6F">
        <w:rPr>
          <w:rFonts w:ascii="Arial" w:hAnsi="Arial" w:cs="Arial"/>
        </w:rPr>
        <w:t>A</w:t>
      </w:r>
      <w:r w:rsidR="3C4897AE" w:rsidRPr="003A5F6F">
        <w:rPr>
          <w:rFonts w:ascii="Arial" w:hAnsi="Arial" w:cs="Arial"/>
        </w:rPr>
        <w:t xml:space="preserve">xopar </w:t>
      </w:r>
      <w:r w:rsidRPr="003A5F6F">
        <w:rPr>
          <w:rFonts w:ascii="Arial" w:hAnsi="Arial" w:cs="Arial"/>
        </w:rPr>
        <w:t>28</w:t>
      </w:r>
      <w:r w:rsidR="00015977" w:rsidRPr="003A5F6F">
        <w:rPr>
          <w:rFonts w:ascii="Arial" w:hAnsi="Arial" w:cs="Arial"/>
        </w:rPr>
        <w:t xml:space="preserve"> </w:t>
      </w:r>
      <w:r w:rsidR="00EB7B73" w:rsidRPr="003A5F6F">
        <w:rPr>
          <w:rFonts w:ascii="Arial" w:hAnsi="Arial" w:cs="Arial"/>
        </w:rPr>
        <w:t>accumulated</w:t>
      </w:r>
      <w:r w:rsidR="691510BC" w:rsidRPr="003A5F6F">
        <w:rPr>
          <w:rFonts w:ascii="Arial" w:hAnsi="Arial" w:cs="Arial"/>
        </w:rPr>
        <w:t xml:space="preserve"> </w:t>
      </w:r>
      <w:r w:rsidR="00F6619F" w:rsidRPr="003A5F6F">
        <w:rPr>
          <w:rFonts w:ascii="Arial" w:hAnsi="Arial" w:cs="Arial"/>
        </w:rPr>
        <w:t xml:space="preserve">over </w:t>
      </w:r>
      <w:r w:rsidR="00EB7B73" w:rsidRPr="003A5F6F">
        <w:rPr>
          <w:rFonts w:ascii="Arial" w:hAnsi="Arial" w:cs="Arial"/>
        </w:rPr>
        <w:t>a</w:t>
      </w:r>
      <w:r w:rsidR="00015977" w:rsidRPr="003A5F6F">
        <w:rPr>
          <w:rFonts w:ascii="Arial" w:hAnsi="Arial" w:cs="Arial"/>
        </w:rPr>
        <w:t xml:space="preserve"> </w:t>
      </w:r>
      <w:r w:rsidR="00EB7B73" w:rsidRPr="003A5F6F">
        <w:rPr>
          <w:rFonts w:ascii="Arial" w:hAnsi="Arial" w:cs="Arial"/>
        </w:rPr>
        <w:t>decade and</w:t>
      </w:r>
      <w:r w:rsidRPr="003A5F6F">
        <w:rPr>
          <w:rFonts w:ascii="Arial" w:hAnsi="Arial" w:cs="Arial"/>
        </w:rPr>
        <w:t xml:space="preserve"> carried </w:t>
      </w:r>
      <w:r w:rsidR="00F6619F" w:rsidRPr="003A5F6F">
        <w:rPr>
          <w:rFonts w:ascii="Arial" w:hAnsi="Arial" w:cs="Arial"/>
        </w:rPr>
        <w:t xml:space="preserve">them </w:t>
      </w:r>
      <w:r w:rsidRPr="003A5F6F">
        <w:rPr>
          <w:rFonts w:ascii="Arial" w:hAnsi="Arial" w:cs="Arial"/>
        </w:rPr>
        <w:t xml:space="preserve">over to a completely new type of boat </w:t>
      </w:r>
      <w:r w:rsidR="6F46E565" w:rsidRPr="003A5F6F">
        <w:rPr>
          <w:rFonts w:ascii="Arial" w:hAnsi="Arial" w:cs="Arial"/>
        </w:rPr>
        <w:t>with</w:t>
      </w:r>
      <w:r w:rsidRPr="003A5F6F">
        <w:rPr>
          <w:rFonts w:ascii="Arial" w:hAnsi="Arial" w:cs="Arial"/>
        </w:rPr>
        <w:t xml:space="preserve"> the all</w:t>
      </w:r>
      <w:r w:rsidR="00015977" w:rsidRPr="003A5F6F">
        <w:rPr>
          <w:rFonts w:ascii="Arial" w:hAnsi="Arial" w:cs="Arial"/>
        </w:rPr>
        <w:t>-</w:t>
      </w:r>
      <w:r w:rsidRPr="003A5F6F">
        <w:rPr>
          <w:rFonts w:ascii="Arial" w:hAnsi="Arial" w:cs="Arial"/>
        </w:rPr>
        <w:t>new A</w:t>
      </w:r>
      <w:r w:rsidR="50D3F9F9" w:rsidRPr="003A5F6F">
        <w:rPr>
          <w:rFonts w:ascii="Arial" w:hAnsi="Arial" w:cs="Arial"/>
        </w:rPr>
        <w:t xml:space="preserve">xopar </w:t>
      </w:r>
      <w:r w:rsidRPr="003A5F6F">
        <w:rPr>
          <w:rFonts w:ascii="Arial" w:hAnsi="Arial" w:cs="Arial"/>
        </w:rPr>
        <w:t xml:space="preserve">29. </w:t>
      </w:r>
      <w:r w:rsidR="00A81D4C" w:rsidRPr="003A5F6F">
        <w:rPr>
          <w:rFonts w:ascii="Arial" w:hAnsi="Arial" w:cs="Arial"/>
        </w:rPr>
        <w:t>It is more than a successor</w:t>
      </w:r>
      <w:r w:rsidR="007641B7" w:rsidRPr="003A5F6F">
        <w:rPr>
          <w:rFonts w:ascii="Arial" w:hAnsi="Arial" w:cs="Arial"/>
        </w:rPr>
        <w:t>,</w:t>
      </w:r>
      <w:r w:rsidR="00A81D4C" w:rsidRPr="003A5F6F">
        <w:rPr>
          <w:rFonts w:ascii="Arial" w:hAnsi="Arial" w:cs="Arial"/>
        </w:rPr>
        <w:t xml:space="preserve"> </w:t>
      </w:r>
      <w:r w:rsidR="006B3CDF" w:rsidRPr="003A5F6F">
        <w:rPr>
          <w:rFonts w:ascii="Arial" w:hAnsi="Arial" w:cs="Arial"/>
        </w:rPr>
        <w:t xml:space="preserve">it is </w:t>
      </w:r>
      <w:r w:rsidR="00A81D4C" w:rsidRPr="003A5F6F">
        <w:rPr>
          <w:rFonts w:ascii="Arial" w:hAnsi="Arial" w:cs="Arial"/>
        </w:rPr>
        <w:t xml:space="preserve">a testament to our </w:t>
      </w:r>
      <w:r w:rsidR="003E714E" w:rsidRPr="003A5F6F">
        <w:rPr>
          <w:rFonts w:ascii="Arial" w:hAnsi="Arial" w:cs="Arial"/>
        </w:rPr>
        <w:t>F</w:t>
      </w:r>
      <w:r w:rsidR="5FDB0E0A" w:rsidRPr="003A5F6F">
        <w:rPr>
          <w:rFonts w:ascii="Arial" w:hAnsi="Arial" w:cs="Arial"/>
        </w:rPr>
        <w:t>innish determination</w:t>
      </w:r>
      <w:r w:rsidR="007641B7" w:rsidRPr="003A5F6F">
        <w:rPr>
          <w:rFonts w:ascii="Arial" w:hAnsi="Arial" w:cs="Arial"/>
        </w:rPr>
        <w:t xml:space="preserve"> and perseverance</w:t>
      </w:r>
      <w:r w:rsidR="5FDB0E0A" w:rsidRPr="003A5F6F">
        <w:rPr>
          <w:rFonts w:ascii="Arial" w:hAnsi="Arial" w:cs="Arial"/>
        </w:rPr>
        <w:t xml:space="preserve"> </w:t>
      </w:r>
      <w:r w:rsidR="007641B7" w:rsidRPr="003A5F6F">
        <w:rPr>
          <w:rFonts w:ascii="Arial" w:hAnsi="Arial" w:cs="Arial"/>
        </w:rPr>
        <w:t>(</w:t>
      </w:r>
      <w:r w:rsidR="00EB7B73" w:rsidRPr="003A5F6F">
        <w:rPr>
          <w:rFonts w:ascii="Arial" w:hAnsi="Arial" w:cs="Arial"/>
        </w:rPr>
        <w:t>SISU</w:t>
      </w:r>
      <w:r w:rsidR="007641B7" w:rsidRPr="003A5F6F">
        <w:rPr>
          <w:rFonts w:ascii="Arial" w:hAnsi="Arial" w:cs="Arial"/>
        </w:rPr>
        <w:t>)</w:t>
      </w:r>
      <w:r w:rsidR="00EB7B73" w:rsidRPr="003A5F6F">
        <w:rPr>
          <w:rFonts w:ascii="Arial" w:hAnsi="Arial" w:cs="Arial"/>
        </w:rPr>
        <w:t xml:space="preserve">, </w:t>
      </w:r>
      <w:r w:rsidR="006223BB" w:rsidRPr="003A5F6F">
        <w:rPr>
          <w:rFonts w:ascii="Arial" w:hAnsi="Arial" w:cs="Arial"/>
        </w:rPr>
        <w:t xml:space="preserve">to keep pushing for </w:t>
      </w:r>
      <w:r w:rsidR="00EB7B73" w:rsidRPr="003A5F6F">
        <w:rPr>
          <w:rFonts w:ascii="Arial" w:hAnsi="Arial" w:cs="Arial"/>
        </w:rPr>
        <w:t>innovation</w:t>
      </w:r>
      <w:r w:rsidR="00A81D4C" w:rsidRPr="003A5F6F">
        <w:rPr>
          <w:rFonts w:ascii="Arial" w:hAnsi="Arial" w:cs="Arial"/>
        </w:rPr>
        <w:t xml:space="preserve"> and </w:t>
      </w:r>
      <w:r w:rsidR="006223BB" w:rsidRPr="003A5F6F">
        <w:rPr>
          <w:rFonts w:ascii="Arial" w:hAnsi="Arial" w:cs="Arial"/>
        </w:rPr>
        <w:t xml:space="preserve">our </w:t>
      </w:r>
      <w:r w:rsidR="00A81D4C" w:rsidRPr="003A5F6F">
        <w:rPr>
          <w:rFonts w:ascii="Arial" w:hAnsi="Arial" w:cs="Arial"/>
        </w:rPr>
        <w:t xml:space="preserve">promise to continue </w:t>
      </w:r>
      <w:r w:rsidR="006223BB" w:rsidRPr="003A5F6F">
        <w:rPr>
          <w:rFonts w:ascii="Arial" w:hAnsi="Arial" w:cs="Arial"/>
        </w:rPr>
        <w:t>building even better boats for our customers</w:t>
      </w:r>
      <w:r w:rsidR="00A81D4C" w:rsidRPr="003A5F6F">
        <w:rPr>
          <w:rFonts w:ascii="Arial" w:hAnsi="Arial" w:cs="Arial"/>
        </w:rPr>
        <w:t>.</w:t>
      </w:r>
      <w:r w:rsidR="00A81D4C" w:rsidRPr="003A5F6F">
        <w:rPr>
          <w:rStyle w:val="eop"/>
          <w:rFonts w:ascii="Arial" w:hAnsi="Arial" w:cs="Arial"/>
          <w:sz w:val="20"/>
          <w:szCs w:val="20"/>
        </w:rPr>
        <w:t> </w:t>
      </w:r>
    </w:p>
    <w:p w14:paraId="66A1FB75" w14:textId="018FFDE2" w:rsidR="003E714E" w:rsidRPr="003A5F6F" w:rsidRDefault="003E714E" w:rsidP="003A5F6F">
      <w:pPr>
        <w:jc w:val="both"/>
        <w:rPr>
          <w:rFonts w:ascii="Arial" w:hAnsi="Arial" w:cs="Arial"/>
        </w:rPr>
      </w:pPr>
      <w:r w:rsidRPr="003A5F6F">
        <w:rPr>
          <w:rFonts w:ascii="Arial" w:hAnsi="Arial" w:cs="Arial"/>
        </w:rPr>
        <w:t xml:space="preserve"> At</w:t>
      </w:r>
      <w:r w:rsidR="00015977" w:rsidRPr="003A5F6F">
        <w:rPr>
          <w:rFonts w:ascii="Arial" w:hAnsi="Arial" w:cs="Arial"/>
        </w:rPr>
        <w:t xml:space="preserve"> Axopar w</w:t>
      </w:r>
      <w:r w:rsidR="001E3A56" w:rsidRPr="003A5F6F">
        <w:rPr>
          <w:rFonts w:ascii="Arial" w:hAnsi="Arial" w:cs="Arial"/>
        </w:rPr>
        <w:t xml:space="preserve">e do not change anything without </w:t>
      </w:r>
      <w:r w:rsidRPr="003A5F6F">
        <w:rPr>
          <w:rFonts w:ascii="Arial" w:hAnsi="Arial" w:cs="Arial"/>
        </w:rPr>
        <w:t xml:space="preserve">a sense of </w:t>
      </w:r>
      <w:r w:rsidR="001E3A56" w:rsidRPr="003A5F6F">
        <w:rPr>
          <w:rFonts w:ascii="Arial" w:hAnsi="Arial" w:cs="Arial"/>
        </w:rPr>
        <w:t xml:space="preserve">purpose, but when we see clear </w:t>
      </w:r>
      <w:r w:rsidR="4FBC6123" w:rsidRPr="003A5F6F">
        <w:rPr>
          <w:rFonts w:ascii="Arial" w:hAnsi="Arial" w:cs="Arial"/>
        </w:rPr>
        <w:t>opportunities for improvement</w:t>
      </w:r>
      <w:r w:rsidR="001E3A56" w:rsidRPr="003A5F6F">
        <w:rPr>
          <w:rFonts w:ascii="Arial" w:hAnsi="Arial" w:cs="Arial"/>
        </w:rPr>
        <w:t xml:space="preserve">, we want to </w:t>
      </w:r>
      <w:r w:rsidRPr="003A5F6F">
        <w:rPr>
          <w:rFonts w:ascii="Arial" w:hAnsi="Arial" w:cs="Arial"/>
        </w:rPr>
        <w:t xml:space="preserve">act </w:t>
      </w:r>
      <w:r w:rsidR="00015977" w:rsidRPr="003A5F6F">
        <w:rPr>
          <w:rFonts w:ascii="Arial" w:hAnsi="Arial" w:cs="Arial"/>
        </w:rPr>
        <w:t xml:space="preserve">immediately </w:t>
      </w:r>
      <w:r w:rsidR="001E3A56" w:rsidRPr="003A5F6F">
        <w:rPr>
          <w:rFonts w:ascii="Arial" w:hAnsi="Arial" w:cs="Arial"/>
        </w:rPr>
        <w:t>for</w:t>
      </w:r>
      <w:r w:rsidRPr="003A5F6F">
        <w:rPr>
          <w:rFonts w:ascii="Arial" w:hAnsi="Arial" w:cs="Arial"/>
        </w:rPr>
        <w:t xml:space="preserve"> the benefit of</w:t>
      </w:r>
      <w:r w:rsidR="001E3A56" w:rsidRPr="003A5F6F">
        <w:rPr>
          <w:rFonts w:ascii="Arial" w:hAnsi="Arial" w:cs="Arial"/>
        </w:rPr>
        <w:t xml:space="preserve"> </w:t>
      </w:r>
      <w:r w:rsidR="499942B6" w:rsidRPr="003A5F6F">
        <w:rPr>
          <w:rFonts w:ascii="Arial" w:hAnsi="Arial" w:cs="Arial"/>
        </w:rPr>
        <w:t>our customers</w:t>
      </w:r>
      <w:r w:rsidR="001E3A56" w:rsidRPr="003A5F6F">
        <w:rPr>
          <w:rFonts w:ascii="Arial" w:hAnsi="Arial" w:cs="Arial"/>
        </w:rPr>
        <w:t xml:space="preserve">. This might explain how fast </w:t>
      </w:r>
      <w:r w:rsidR="618F8B18" w:rsidRPr="003A5F6F">
        <w:rPr>
          <w:rFonts w:ascii="Arial" w:hAnsi="Arial" w:cs="Arial"/>
        </w:rPr>
        <w:t xml:space="preserve">and dedicated </w:t>
      </w:r>
      <w:r w:rsidR="001E3A56" w:rsidRPr="003A5F6F">
        <w:rPr>
          <w:rFonts w:ascii="Arial" w:hAnsi="Arial" w:cs="Arial"/>
        </w:rPr>
        <w:t xml:space="preserve">we have been able to develop our company </w:t>
      </w:r>
      <w:r w:rsidR="42D48F7A" w:rsidRPr="003A5F6F">
        <w:rPr>
          <w:rFonts w:ascii="Arial" w:hAnsi="Arial" w:cs="Arial"/>
        </w:rPr>
        <w:t xml:space="preserve">and </w:t>
      </w:r>
      <w:r w:rsidR="007641B7" w:rsidRPr="003A5F6F">
        <w:rPr>
          <w:rFonts w:ascii="Arial" w:hAnsi="Arial" w:cs="Arial"/>
        </w:rPr>
        <w:t xml:space="preserve">its </w:t>
      </w:r>
      <w:r w:rsidR="42D48F7A" w:rsidRPr="003A5F6F">
        <w:rPr>
          <w:rFonts w:ascii="Arial" w:hAnsi="Arial" w:cs="Arial"/>
        </w:rPr>
        <w:t xml:space="preserve">range of boats </w:t>
      </w:r>
      <w:r w:rsidR="001E3A56" w:rsidRPr="003A5F6F">
        <w:rPr>
          <w:rFonts w:ascii="Arial" w:hAnsi="Arial" w:cs="Arial"/>
        </w:rPr>
        <w:t xml:space="preserve">in </w:t>
      </w:r>
      <w:r w:rsidR="4D2A7993" w:rsidRPr="003A5F6F">
        <w:rPr>
          <w:rFonts w:ascii="Arial" w:hAnsi="Arial" w:cs="Arial"/>
        </w:rPr>
        <w:t>only</w:t>
      </w:r>
      <w:r w:rsidR="001E3A56" w:rsidRPr="003A5F6F">
        <w:rPr>
          <w:rFonts w:ascii="Arial" w:hAnsi="Arial" w:cs="Arial"/>
        </w:rPr>
        <w:t xml:space="preserve"> 10 years</w:t>
      </w:r>
      <w:r w:rsidR="001B412B" w:rsidRPr="003A5F6F">
        <w:rPr>
          <w:rFonts w:ascii="Arial" w:hAnsi="Arial" w:cs="Arial"/>
        </w:rPr>
        <w:t>.</w:t>
      </w:r>
      <w:r w:rsidR="007641B7" w:rsidRPr="003A5F6F">
        <w:rPr>
          <w:rFonts w:ascii="Arial" w:hAnsi="Arial" w:cs="Arial"/>
        </w:rPr>
        <w:t xml:space="preserve"> </w:t>
      </w:r>
      <w:r w:rsidR="001B412B" w:rsidRPr="003A5F6F">
        <w:rPr>
          <w:rFonts w:ascii="Arial" w:hAnsi="Arial" w:cs="Arial"/>
        </w:rPr>
        <w:t xml:space="preserve"> </w:t>
      </w:r>
    </w:p>
    <w:p w14:paraId="47EFC41E" w14:textId="77777777" w:rsidR="001E3A56" w:rsidRPr="003A5F6F" w:rsidRDefault="001E3A56" w:rsidP="00071A8E">
      <w:pPr>
        <w:spacing w:before="240" w:after="240"/>
        <w:rPr>
          <w:rStyle w:val="normaltextrun"/>
          <w:rFonts w:ascii="Arial" w:hAnsi="Arial" w:cs="Arial"/>
          <w:b/>
          <w:bCs/>
          <w:sz w:val="28"/>
          <w:szCs w:val="28"/>
          <w:shd w:val="clear" w:color="auto" w:fill="FFFFFF"/>
        </w:rPr>
      </w:pPr>
      <w:r w:rsidRPr="003A5F6F">
        <w:rPr>
          <w:rStyle w:val="normaltextrun"/>
          <w:rFonts w:ascii="Arial" w:hAnsi="Arial" w:cs="Arial"/>
          <w:b/>
          <w:bCs/>
          <w:sz w:val="28"/>
          <w:szCs w:val="28"/>
          <w:shd w:val="clear" w:color="auto" w:fill="FFFFFF"/>
        </w:rPr>
        <w:t xml:space="preserve">The all-new Axopar 29 range, where more is </w:t>
      </w:r>
      <w:proofErr w:type="gramStart"/>
      <w:r w:rsidRPr="003A5F6F">
        <w:rPr>
          <w:rStyle w:val="normaltextrun"/>
          <w:rFonts w:ascii="Arial" w:hAnsi="Arial" w:cs="Arial"/>
          <w:b/>
          <w:bCs/>
          <w:sz w:val="28"/>
          <w:szCs w:val="28"/>
          <w:shd w:val="clear" w:color="auto" w:fill="FFFFFF"/>
        </w:rPr>
        <w:t>more</w:t>
      </w:r>
      <w:proofErr w:type="gramEnd"/>
    </w:p>
    <w:p w14:paraId="5B32D9A0" w14:textId="79EEC628" w:rsidR="005E04D4" w:rsidRPr="003A5F6F" w:rsidRDefault="3DB5CEBF" w:rsidP="003A5F6F">
      <w:pPr>
        <w:jc w:val="both"/>
        <w:rPr>
          <w:rFonts w:ascii="Arial" w:hAnsi="Arial" w:cs="Arial"/>
        </w:rPr>
      </w:pPr>
      <w:r w:rsidRPr="003A5F6F">
        <w:rPr>
          <w:rFonts w:ascii="Arial" w:hAnsi="Arial" w:cs="Arial"/>
        </w:rPr>
        <w:t xml:space="preserve">This </w:t>
      </w:r>
      <w:r w:rsidR="45917337" w:rsidRPr="003A5F6F">
        <w:rPr>
          <w:rFonts w:ascii="Arial" w:hAnsi="Arial" w:cs="Arial"/>
        </w:rPr>
        <w:t xml:space="preserve">all-new </w:t>
      </w:r>
      <w:r w:rsidRPr="003A5F6F">
        <w:rPr>
          <w:rFonts w:ascii="Arial" w:hAnsi="Arial" w:cs="Arial"/>
        </w:rPr>
        <w:t>range</w:t>
      </w:r>
      <w:r w:rsidR="00286894" w:rsidRPr="003A5F6F">
        <w:rPr>
          <w:rFonts w:ascii="Arial" w:hAnsi="Arial" w:cs="Arial"/>
        </w:rPr>
        <w:t xml:space="preserve"> </w:t>
      </w:r>
      <w:r w:rsidRPr="003A5F6F">
        <w:rPr>
          <w:rFonts w:ascii="Arial" w:hAnsi="Arial" w:cs="Arial"/>
        </w:rPr>
        <w:t xml:space="preserve">represents the culmination of living our adventure </w:t>
      </w:r>
      <w:r w:rsidR="00F6619F" w:rsidRPr="003A5F6F">
        <w:rPr>
          <w:rFonts w:ascii="Arial" w:hAnsi="Arial" w:cs="Arial"/>
        </w:rPr>
        <w:t xml:space="preserve">and </w:t>
      </w:r>
      <w:r w:rsidRPr="003A5F6F">
        <w:rPr>
          <w:rFonts w:ascii="Arial" w:hAnsi="Arial" w:cs="Arial"/>
        </w:rPr>
        <w:t>listening closely to our customers.</w:t>
      </w:r>
      <w:r w:rsidR="00E0485F" w:rsidRPr="003A5F6F">
        <w:rPr>
          <w:rFonts w:ascii="Arial" w:hAnsi="Arial" w:cs="Arial"/>
        </w:rPr>
        <w:t xml:space="preserve"> Everything onboard, </w:t>
      </w:r>
      <w:r w:rsidR="0013688D" w:rsidRPr="003A5F6F">
        <w:rPr>
          <w:rFonts w:ascii="Arial" w:hAnsi="Arial" w:cs="Arial"/>
        </w:rPr>
        <w:t xml:space="preserve">all </w:t>
      </w:r>
      <w:r w:rsidR="00E0485F" w:rsidRPr="003A5F6F">
        <w:rPr>
          <w:rFonts w:ascii="Arial" w:hAnsi="Arial" w:cs="Arial"/>
        </w:rPr>
        <w:t xml:space="preserve">you can see, </w:t>
      </w:r>
      <w:proofErr w:type="gramStart"/>
      <w:r w:rsidR="007A14FA" w:rsidRPr="003A5F6F">
        <w:rPr>
          <w:rFonts w:ascii="Arial" w:hAnsi="Arial" w:cs="Arial"/>
        </w:rPr>
        <w:t>touch</w:t>
      </w:r>
      <w:proofErr w:type="gramEnd"/>
      <w:r w:rsidR="00286894" w:rsidRPr="003A5F6F">
        <w:rPr>
          <w:rFonts w:ascii="Arial" w:hAnsi="Arial" w:cs="Arial"/>
        </w:rPr>
        <w:t xml:space="preserve"> and</w:t>
      </w:r>
      <w:r w:rsidR="00E0485F" w:rsidRPr="003A5F6F">
        <w:rPr>
          <w:rFonts w:ascii="Arial" w:hAnsi="Arial" w:cs="Arial"/>
        </w:rPr>
        <w:t xml:space="preserve"> feel, has been improved and enhanced</w:t>
      </w:r>
      <w:r w:rsidR="002D7F1E" w:rsidRPr="003A5F6F">
        <w:rPr>
          <w:rFonts w:ascii="Arial" w:hAnsi="Arial" w:cs="Arial"/>
        </w:rPr>
        <w:t xml:space="preserve"> to our customers</w:t>
      </w:r>
      <w:r w:rsidR="00F6619F" w:rsidRPr="003A5F6F">
        <w:rPr>
          <w:rFonts w:ascii="Arial" w:hAnsi="Arial" w:cs="Arial"/>
        </w:rPr>
        <w:t>’</w:t>
      </w:r>
      <w:r w:rsidR="002D7F1E" w:rsidRPr="003A5F6F">
        <w:rPr>
          <w:rFonts w:ascii="Arial" w:hAnsi="Arial" w:cs="Arial"/>
        </w:rPr>
        <w:t xml:space="preserve"> wishes</w:t>
      </w:r>
      <w:r w:rsidR="00E0485F" w:rsidRPr="003A5F6F">
        <w:rPr>
          <w:rFonts w:ascii="Arial" w:hAnsi="Arial" w:cs="Arial"/>
        </w:rPr>
        <w:t xml:space="preserve">. It has </w:t>
      </w:r>
      <w:r w:rsidR="00F6619F" w:rsidRPr="003A5F6F">
        <w:rPr>
          <w:rFonts w:ascii="Arial" w:hAnsi="Arial" w:cs="Arial"/>
        </w:rPr>
        <w:t xml:space="preserve">all </w:t>
      </w:r>
      <w:r w:rsidR="00E0485F" w:rsidRPr="003A5F6F">
        <w:rPr>
          <w:rFonts w:ascii="Arial" w:hAnsi="Arial" w:cs="Arial"/>
        </w:rPr>
        <w:t>been done with a sense of purpose,</w:t>
      </w:r>
      <w:r w:rsidR="00FE7D15" w:rsidRPr="003A5F6F">
        <w:rPr>
          <w:rFonts w:ascii="Arial" w:hAnsi="Arial" w:cs="Arial"/>
        </w:rPr>
        <w:t xml:space="preserve"> and</w:t>
      </w:r>
      <w:r w:rsidR="00E0485F" w:rsidRPr="003A5F6F">
        <w:rPr>
          <w:rFonts w:ascii="Arial" w:hAnsi="Arial" w:cs="Arial"/>
        </w:rPr>
        <w:t xml:space="preserve"> for specific reasons, in terms of improved functionality, usability, comfort</w:t>
      </w:r>
      <w:r w:rsidR="00286894" w:rsidRPr="003A5F6F">
        <w:rPr>
          <w:rFonts w:ascii="Arial" w:hAnsi="Arial" w:cs="Arial"/>
        </w:rPr>
        <w:t xml:space="preserve"> and higher quality</w:t>
      </w:r>
      <w:r w:rsidR="00E0485F" w:rsidRPr="003A5F6F">
        <w:rPr>
          <w:rFonts w:ascii="Arial" w:hAnsi="Arial" w:cs="Arial"/>
        </w:rPr>
        <w:t xml:space="preserve"> with </w:t>
      </w:r>
      <w:r w:rsidR="00722709" w:rsidRPr="003A5F6F">
        <w:rPr>
          <w:rFonts w:ascii="Arial" w:hAnsi="Arial" w:cs="Arial"/>
        </w:rPr>
        <w:t xml:space="preserve">a </w:t>
      </w:r>
      <w:r w:rsidR="00286894" w:rsidRPr="003A5F6F">
        <w:rPr>
          <w:rFonts w:ascii="Arial" w:hAnsi="Arial" w:cs="Arial"/>
        </w:rPr>
        <w:t xml:space="preserve">new </w:t>
      </w:r>
      <w:r w:rsidR="00E0485F" w:rsidRPr="003A5F6F">
        <w:rPr>
          <w:rFonts w:ascii="Arial" w:hAnsi="Arial" w:cs="Arial"/>
        </w:rPr>
        <w:t xml:space="preserve">visual </w:t>
      </w:r>
      <w:r w:rsidR="00722709" w:rsidRPr="003A5F6F">
        <w:rPr>
          <w:rFonts w:ascii="Arial" w:hAnsi="Arial" w:cs="Arial"/>
        </w:rPr>
        <w:t>presence</w:t>
      </w:r>
      <w:r w:rsidR="00FE7D15" w:rsidRPr="003A5F6F">
        <w:rPr>
          <w:rFonts w:ascii="Arial" w:hAnsi="Arial" w:cs="Arial"/>
        </w:rPr>
        <w:t xml:space="preserve">, </w:t>
      </w:r>
      <w:r w:rsidR="0013688D" w:rsidRPr="003A5F6F">
        <w:rPr>
          <w:rFonts w:ascii="Arial" w:hAnsi="Arial" w:cs="Arial"/>
        </w:rPr>
        <w:t xml:space="preserve">still </w:t>
      </w:r>
      <w:r w:rsidR="0089047A" w:rsidRPr="003A5F6F">
        <w:rPr>
          <w:rFonts w:ascii="Arial" w:hAnsi="Arial" w:cs="Arial"/>
        </w:rPr>
        <w:t>without forgetting our origins and</w:t>
      </w:r>
      <w:r w:rsidR="00FE7D15" w:rsidRPr="003A5F6F">
        <w:rPr>
          <w:rFonts w:ascii="Arial" w:hAnsi="Arial" w:cs="Arial"/>
        </w:rPr>
        <w:t xml:space="preserve"> paying</w:t>
      </w:r>
      <w:r w:rsidR="0089047A" w:rsidRPr="003A5F6F">
        <w:rPr>
          <w:rFonts w:ascii="Arial" w:hAnsi="Arial" w:cs="Arial"/>
        </w:rPr>
        <w:t xml:space="preserve"> homage to the predecessor, the Axopar 28´s. </w:t>
      </w:r>
    </w:p>
    <w:p w14:paraId="637B0C26" w14:textId="78F18DC5" w:rsidR="00B92E7F" w:rsidRPr="003A5F6F" w:rsidRDefault="00641545" w:rsidP="003A5F6F">
      <w:pPr>
        <w:jc w:val="both"/>
        <w:rPr>
          <w:rFonts w:ascii="Arial" w:hAnsi="Arial" w:cs="Arial"/>
        </w:rPr>
      </w:pPr>
      <w:r w:rsidRPr="003A5F6F">
        <w:rPr>
          <w:rFonts w:ascii="Arial" w:hAnsi="Arial" w:cs="Arial"/>
        </w:rPr>
        <w:t>The A</w:t>
      </w:r>
      <w:r w:rsidR="6A0C366F" w:rsidRPr="003A5F6F">
        <w:rPr>
          <w:rFonts w:ascii="Arial" w:hAnsi="Arial" w:cs="Arial"/>
        </w:rPr>
        <w:t xml:space="preserve">xopar </w:t>
      </w:r>
      <w:r w:rsidRPr="003A5F6F">
        <w:rPr>
          <w:rFonts w:ascii="Arial" w:hAnsi="Arial" w:cs="Arial"/>
        </w:rPr>
        <w:t>29 range</w:t>
      </w:r>
      <w:r w:rsidR="00FE7D15" w:rsidRPr="003A5F6F">
        <w:rPr>
          <w:rFonts w:ascii="Arial" w:hAnsi="Arial" w:cs="Arial"/>
        </w:rPr>
        <w:t xml:space="preserve">, therefore, </w:t>
      </w:r>
      <w:r w:rsidR="0096740F" w:rsidRPr="003A5F6F">
        <w:rPr>
          <w:rFonts w:ascii="Arial" w:hAnsi="Arial" w:cs="Arial"/>
        </w:rPr>
        <w:t xml:space="preserve">is </w:t>
      </w:r>
      <w:r w:rsidR="22270213" w:rsidRPr="003A5F6F">
        <w:rPr>
          <w:rFonts w:ascii="Arial" w:hAnsi="Arial" w:cs="Arial"/>
        </w:rPr>
        <w:t xml:space="preserve">even more </w:t>
      </w:r>
      <w:r w:rsidR="0096740F" w:rsidRPr="003A5F6F">
        <w:rPr>
          <w:rFonts w:ascii="Arial" w:hAnsi="Arial" w:cs="Arial"/>
        </w:rPr>
        <w:t>multifunctiona</w:t>
      </w:r>
      <w:r w:rsidR="00FE7D15" w:rsidRPr="003A5F6F">
        <w:rPr>
          <w:rFonts w:ascii="Arial" w:hAnsi="Arial" w:cs="Arial"/>
        </w:rPr>
        <w:t xml:space="preserve">l, </w:t>
      </w:r>
      <w:r w:rsidR="006223BB" w:rsidRPr="003A5F6F">
        <w:rPr>
          <w:rFonts w:ascii="Arial" w:hAnsi="Arial" w:cs="Arial"/>
        </w:rPr>
        <w:t xml:space="preserve">maintaining </w:t>
      </w:r>
      <w:r w:rsidR="007641B7" w:rsidRPr="003A5F6F">
        <w:rPr>
          <w:rFonts w:ascii="Arial" w:hAnsi="Arial" w:cs="Arial"/>
        </w:rPr>
        <w:t xml:space="preserve">its </w:t>
      </w:r>
      <w:r w:rsidR="0096740F" w:rsidRPr="003A5F6F">
        <w:rPr>
          <w:rFonts w:ascii="Arial" w:hAnsi="Arial" w:cs="Arial"/>
        </w:rPr>
        <w:t>exceptional value for money</w:t>
      </w:r>
      <w:r w:rsidR="004445CB" w:rsidRPr="003A5F6F">
        <w:rPr>
          <w:rFonts w:ascii="Arial" w:hAnsi="Arial" w:cs="Arial"/>
        </w:rPr>
        <w:t xml:space="preserve">, </w:t>
      </w:r>
      <w:r w:rsidR="000B749D" w:rsidRPr="003A5F6F">
        <w:rPr>
          <w:rFonts w:ascii="Arial" w:hAnsi="Arial" w:cs="Arial"/>
        </w:rPr>
        <w:t>made</w:t>
      </w:r>
      <w:r w:rsidRPr="003A5F6F">
        <w:rPr>
          <w:rFonts w:ascii="Arial" w:hAnsi="Arial" w:cs="Arial"/>
        </w:rPr>
        <w:t xml:space="preserve"> t</w:t>
      </w:r>
      <w:r w:rsidR="00286894" w:rsidRPr="003A5F6F">
        <w:rPr>
          <w:rFonts w:ascii="Arial" w:hAnsi="Arial" w:cs="Arial"/>
        </w:rPr>
        <w:t>o</w:t>
      </w:r>
      <w:r w:rsidRPr="003A5F6F">
        <w:rPr>
          <w:rFonts w:ascii="Arial" w:hAnsi="Arial" w:cs="Arial"/>
        </w:rPr>
        <w:t xml:space="preserve"> </w:t>
      </w:r>
      <w:r w:rsidR="0013688D" w:rsidRPr="003A5F6F">
        <w:rPr>
          <w:rFonts w:ascii="Arial" w:hAnsi="Arial" w:cs="Arial"/>
        </w:rPr>
        <w:t xml:space="preserve">push and </w:t>
      </w:r>
      <w:r w:rsidRPr="003A5F6F">
        <w:rPr>
          <w:rFonts w:ascii="Arial" w:hAnsi="Arial" w:cs="Arial"/>
        </w:rPr>
        <w:t>redefin</w:t>
      </w:r>
      <w:r w:rsidR="0013688D" w:rsidRPr="003A5F6F">
        <w:rPr>
          <w:rFonts w:ascii="Arial" w:hAnsi="Arial" w:cs="Arial"/>
        </w:rPr>
        <w:t>e</w:t>
      </w:r>
      <w:r w:rsidRPr="003A5F6F">
        <w:rPr>
          <w:rFonts w:ascii="Arial" w:hAnsi="Arial" w:cs="Arial"/>
        </w:rPr>
        <w:t xml:space="preserve"> the </w:t>
      </w:r>
      <w:r w:rsidR="00FE7D15" w:rsidRPr="003A5F6F">
        <w:rPr>
          <w:rFonts w:ascii="Arial" w:hAnsi="Arial" w:cs="Arial"/>
        </w:rPr>
        <w:t xml:space="preserve">adventure boat genre, </w:t>
      </w:r>
      <w:r w:rsidR="003C450C" w:rsidRPr="003A5F6F">
        <w:rPr>
          <w:rFonts w:ascii="Arial" w:hAnsi="Arial" w:cs="Arial"/>
        </w:rPr>
        <w:t>even wh</w:t>
      </w:r>
      <w:r w:rsidR="007641B7" w:rsidRPr="003A5F6F">
        <w:rPr>
          <w:rFonts w:ascii="Arial" w:hAnsi="Arial" w:cs="Arial"/>
        </w:rPr>
        <w:t>en</w:t>
      </w:r>
      <w:r w:rsidR="003C450C" w:rsidRPr="003A5F6F">
        <w:rPr>
          <w:rFonts w:ascii="Arial" w:hAnsi="Arial" w:cs="Arial"/>
        </w:rPr>
        <w:t xml:space="preserve"> the sub-30-foot category </w:t>
      </w:r>
      <w:r w:rsidR="00FE7D15" w:rsidRPr="003A5F6F">
        <w:rPr>
          <w:rFonts w:ascii="Arial" w:hAnsi="Arial" w:cs="Arial"/>
        </w:rPr>
        <w:t xml:space="preserve">itself </w:t>
      </w:r>
      <w:r w:rsidR="003C450C" w:rsidRPr="003A5F6F">
        <w:rPr>
          <w:rFonts w:ascii="Arial" w:hAnsi="Arial" w:cs="Arial"/>
        </w:rPr>
        <w:t xml:space="preserve">has developed enormously </w:t>
      </w:r>
      <w:r w:rsidR="00FE7D15" w:rsidRPr="003A5F6F">
        <w:rPr>
          <w:rFonts w:ascii="Arial" w:hAnsi="Arial" w:cs="Arial"/>
        </w:rPr>
        <w:t>with</w:t>
      </w:r>
      <w:r w:rsidR="003C450C" w:rsidRPr="003A5F6F">
        <w:rPr>
          <w:rFonts w:ascii="Arial" w:hAnsi="Arial" w:cs="Arial"/>
        </w:rPr>
        <w:t xml:space="preserve"> new </w:t>
      </w:r>
      <w:r w:rsidR="0013688D" w:rsidRPr="003A5F6F">
        <w:rPr>
          <w:rFonts w:ascii="Arial" w:hAnsi="Arial" w:cs="Arial"/>
        </w:rPr>
        <w:t>brands entering</w:t>
      </w:r>
      <w:r w:rsidR="003C450C" w:rsidRPr="003A5F6F">
        <w:rPr>
          <w:rFonts w:ascii="Arial" w:hAnsi="Arial" w:cs="Arial"/>
        </w:rPr>
        <w:t xml:space="preserve"> the market in the last years.</w:t>
      </w:r>
    </w:p>
    <w:p w14:paraId="645A96F7" w14:textId="54C3A7E7" w:rsidR="00FE5949" w:rsidRPr="000F4C10" w:rsidRDefault="00FE5949" w:rsidP="00071A8E">
      <w:pPr>
        <w:spacing w:before="240" w:after="240"/>
        <w:rPr>
          <w:rStyle w:val="normaltextrun"/>
          <w:rFonts w:ascii="Arial" w:hAnsi="Arial" w:cs="Arial"/>
          <w:b/>
          <w:bCs/>
          <w:sz w:val="28"/>
          <w:szCs w:val="28"/>
          <w:shd w:val="clear" w:color="auto" w:fill="FFFFFF"/>
        </w:rPr>
      </w:pPr>
      <w:r w:rsidRPr="000F4C10">
        <w:rPr>
          <w:rStyle w:val="normaltextrun"/>
          <w:rFonts w:ascii="Arial" w:hAnsi="Arial" w:cs="Arial"/>
          <w:b/>
          <w:bCs/>
          <w:sz w:val="28"/>
          <w:szCs w:val="28"/>
          <w:shd w:val="clear" w:color="auto" w:fill="FFFFFF"/>
        </w:rPr>
        <w:t xml:space="preserve">A </w:t>
      </w:r>
      <w:r w:rsidR="00884993" w:rsidRPr="000F4C10">
        <w:rPr>
          <w:rStyle w:val="normaltextrun"/>
          <w:rFonts w:ascii="Arial" w:hAnsi="Arial" w:cs="Arial"/>
          <w:b/>
          <w:bCs/>
          <w:sz w:val="28"/>
          <w:szCs w:val="28"/>
          <w:shd w:val="clear" w:color="auto" w:fill="FFFFFF"/>
        </w:rPr>
        <w:t xml:space="preserve">new </w:t>
      </w:r>
      <w:r w:rsidR="00F74683" w:rsidRPr="000F4C10">
        <w:rPr>
          <w:rStyle w:val="normaltextrun"/>
          <w:rFonts w:ascii="Arial" w:hAnsi="Arial" w:cs="Arial"/>
          <w:b/>
          <w:bCs/>
          <w:sz w:val="28"/>
          <w:szCs w:val="28"/>
          <w:shd w:val="clear" w:color="auto" w:fill="FFFFFF"/>
        </w:rPr>
        <w:t>confident</w:t>
      </w:r>
      <w:r w:rsidR="00FE590B" w:rsidRPr="003A5F6F">
        <w:rPr>
          <w:rStyle w:val="normaltextrun"/>
          <w:rFonts w:ascii="Arial" w:hAnsi="Arial" w:cs="Arial"/>
          <w:b/>
          <w:bCs/>
          <w:sz w:val="28"/>
          <w:szCs w:val="28"/>
          <w:shd w:val="clear" w:color="auto" w:fill="FFFFFF"/>
        </w:rPr>
        <w:t xml:space="preserve"> </w:t>
      </w:r>
      <w:r w:rsidRPr="000F4C10">
        <w:rPr>
          <w:rStyle w:val="normaltextrun"/>
          <w:rFonts w:ascii="Arial" w:hAnsi="Arial" w:cs="Arial"/>
          <w:b/>
          <w:bCs/>
          <w:sz w:val="28"/>
          <w:szCs w:val="28"/>
          <w:shd w:val="clear" w:color="auto" w:fill="FFFFFF"/>
        </w:rPr>
        <w:t>design</w:t>
      </w:r>
      <w:r w:rsidR="002D7F1E" w:rsidRPr="000F4C10">
        <w:rPr>
          <w:rStyle w:val="normaltextrun"/>
          <w:rFonts w:ascii="Arial" w:hAnsi="Arial" w:cs="Arial"/>
          <w:b/>
          <w:bCs/>
          <w:sz w:val="28"/>
          <w:szCs w:val="28"/>
          <w:shd w:val="clear" w:color="auto" w:fill="FFFFFF"/>
        </w:rPr>
        <w:t>,</w:t>
      </w:r>
      <w:r w:rsidR="00884993" w:rsidRPr="000F4C10">
        <w:rPr>
          <w:rStyle w:val="normaltextrun"/>
          <w:rFonts w:ascii="Arial" w:hAnsi="Arial" w:cs="Arial"/>
          <w:b/>
          <w:bCs/>
          <w:sz w:val="28"/>
          <w:szCs w:val="28"/>
          <w:shd w:val="clear" w:color="auto" w:fill="FFFFFF"/>
        </w:rPr>
        <w:t xml:space="preserve"> meets improved </w:t>
      </w:r>
      <w:proofErr w:type="gramStart"/>
      <w:r w:rsidR="00884993" w:rsidRPr="000F4C10">
        <w:rPr>
          <w:rStyle w:val="normaltextrun"/>
          <w:rFonts w:ascii="Arial" w:hAnsi="Arial" w:cs="Arial"/>
          <w:b/>
          <w:bCs/>
          <w:sz w:val="28"/>
          <w:szCs w:val="28"/>
          <w:shd w:val="clear" w:color="auto" w:fill="FFFFFF"/>
        </w:rPr>
        <w:t>functionality</w:t>
      </w:r>
      <w:proofErr w:type="gramEnd"/>
    </w:p>
    <w:p w14:paraId="0798F849" w14:textId="7F5E44CF" w:rsidR="00320E64" w:rsidRPr="003A5F6F" w:rsidRDefault="00B92E7F" w:rsidP="003A5F6F">
      <w:pPr>
        <w:jc w:val="both"/>
        <w:rPr>
          <w:rFonts w:ascii="Arial" w:hAnsi="Arial" w:cs="Arial"/>
        </w:rPr>
      </w:pPr>
      <w:r w:rsidRPr="003A5F6F">
        <w:rPr>
          <w:rFonts w:ascii="Arial" w:hAnsi="Arial" w:cs="Arial"/>
        </w:rPr>
        <w:t>You can see</w:t>
      </w:r>
      <w:r w:rsidR="002D7F1E" w:rsidRPr="003A5F6F">
        <w:rPr>
          <w:rFonts w:ascii="Arial" w:hAnsi="Arial" w:cs="Arial"/>
        </w:rPr>
        <w:t xml:space="preserve"> </w:t>
      </w:r>
      <w:r w:rsidRPr="003A5F6F">
        <w:rPr>
          <w:rFonts w:ascii="Arial" w:hAnsi="Arial" w:cs="Arial"/>
        </w:rPr>
        <w:t xml:space="preserve">the Axopar 29 is clearly </w:t>
      </w:r>
      <w:r w:rsidR="0013688D" w:rsidRPr="003A5F6F">
        <w:rPr>
          <w:rFonts w:ascii="Arial" w:hAnsi="Arial" w:cs="Arial"/>
        </w:rPr>
        <w:t xml:space="preserve">made </w:t>
      </w:r>
      <w:r w:rsidR="00F6619F" w:rsidRPr="003A5F6F">
        <w:rPr>
          <w:rFonts w:ascii="Arial" w:hAnsi="Arial" w:cs="Arial"/>
        </w:rPr>
        <w:t xml:space="preserve">with </w:t>
      </w:r>
      <w:r w:rsidRPr="003A5F6F">
        <w:rPr>
          <w:rFonts w:ascii="Arial" w:hAnsi="Arial" w:cs="Arial"/>
        </w:rPr>
        <w:t>the same Axopar DNA</w:t>
      </w:r>
      <w:r w:rsidR="00F6619F" w:rsidRPr="003A5F6F">
        <w:rPr>
          <w:rFonts w:ascii="Arial" w:hAnsi="Arial" w:cs="Arial"/>
        </w:rPr>
        <w:t>;</w:t>
      </w:r>
      <w:r w:rsidRPr="003A5F6F">
        <w:rPr>
          <w:rFonts w:ascii="Arial" w:hAnsi="Arial" w:cs="Arial"/>
        </w:rPr>
        <w:t xml:space="preserve"> however</w:t>
      </w:r>
      <w:r w:rsidR="00B21456" w:rsidRPr="003A5F6F">
        <w:rPr>
          <w:rFonts w:ascii="Arial" w:hAnsi="Arial" w:cs="Arial"/>
        </w:rPr>
        <w:t xml:space="preserve">, </w:t>
      </w:r>
      <w:r w:rsidRPr="003A5F6F">
        <w:rPr>
          <w:rFonts w:ascii="Arial" w:hAnsi="Arial" w:cs="Arial"/>
        </w:rPr>
        <w:t>looking closer</w:t>
      </w:r>
      <w:r w:rsidR="00F6619F" w:rsidRPr="003A5F6F">
        <w:rPr>
          <w:rFonts w:ascii="Arial" w:hAnsi="Arial" w:cs="Arial"/>
        </w:rPr>
        <w:t xml:space="preserve">, </w:t>
      </w:r>
      <w:r w:rsidR="00320E64" w:rsidRPr="003A5F6F">
        <w:rPr>
          <w:rFonts w:ascii="Arial" w:hAnsi="Arial" w:cs="Arial"/>
        </w:rPr>
        <w:t>the new</w:t>
      </w:r>
      <w:r w:rsidR="00F6619F" w:rsidRPr="003A5F6F">
        <w:rPr>
          <w:rFonts w:ascii="Arial" w:hAnsi="Arial" w:cs="Arial"/>
        </w:rPr>
        <w:t>,</w:t>
      </w:r>
      <w:r w:rsidR="00320E64" w:rsidRPr="003A5F6F">
        <w:rPr>
          <w:rFonts w:ascii="Arial" w:hAnsi="Arial" w:cs="Arial"/>
        </w:rPr>
        <w:t xml:space="preserve"> </w:t>
      </w:r>
      <w:proofErr w:type="gramStart"/>
      <w:r w:rsidR="002D7F1E" w:rsidRPr="003A5F6F">
        <w:rPr>
          <w:rFonts w:ascii="Arial" w:hAnsi="Arial" w:cs="Arial"/>
        </w:rPr>
        <w:t>bold</w:t>
      </w:r>
      <w:r w:rsidR="00F6619F" w:rsidRPr="003A5F6F">
        <w:rPr>
          <w:rFonts w:ascii="Arial" w:hAnsi="Arial" w:cs="Arial"/>
        </w:rPr>
        <w:t>er</w:t>
      </w:r>
      <w:proofErr w:type="gramEnd"/>
      <w:r w:rsidR="00320E64" w:rsidRPr="003A5F6F">
        <w:rPr>
          <w:rFonts w:ascii="Arial" w:hAnsi="Arial" w:cs="Arial"/>
        </w:rPr>
        <w:t xml:space="preserve"> and </w:t>
      </w:r>
      <w:r w:rsidR="00F6619F" w:rsidRPr="003A5F6F">
        <w:rPr>
          <w:rFonts w:ascii="Arial" w:hAnsi="Arial" w:cs="Arial"/>
        </w:rPr>
        <w:t xml:space="preserve">more </w:t>
      </w:r>
      <w:r w:rsidR="00320E64" w:rsidRPr="003A5F6F">
        <w:rPr>
          <w:rFonts w:ascii="Arial" w:hAnsi="Arial" w:cs="Arial"/>
        </w:rPr>
        <w:t xml:space="preserve">adventurous design language and attitude, combined with a wave of </w:t>
      </w:r>
      <w:r w:rsidRPr="003A5F6F">
        <w:rPr>
          <w:rFonts w:ascii="Arial" w:hAnsi="Arial" w:cs="Arial"/>
        </w:rPr>
        <w:t>new and innovative ideas and fresh solutions</w:t>
      </w:r>
      <w:r w:rsidR="00F6619F" w:rsidRPr="003A5F6F">
        <w:rPr>
          <w:rFonts w:ascii="Arial" w:hAnsi="Arial" w:cs="Arial"/>
        </w:rPr>
        <w:t>,</w:t>
      </w:r>
      <w:r w:rsidRPr="003A5F6F">
        <w:rPr>
          <w:rFonts w:ascii="Arial" w:hAnsi="Arial" w:cs="Arial"/>
        </w:rPr>
        <w:t xml:space="preserve"> gradually </w:t>
      </w:r>
      <w:proofErr w:type="gramStart"/>
      <w:r w:rsidRPr="003A5F6F">
        <w:rPr>
          <w:rFonts w:ascii="Arial" w:hAnsi="Arial" w:cs="Arial"/>
        </w:rPr>
        <w:t>unfold</w:t>
      </w:r>
      <w:proofErr w:type="gramEnd"/>
      <w:r w:rsidRPr="003A5F6F">
        <w:rPr>
          <w:rFonts w:ascii="Arial" w:hAnsi="Arial" w:cs="Arial"/>
        </w:rPr>
        <w:t>.</w:t>
      </w:r>
    </w:p>
    <w:p w14:paraId="101A5138" w14:textId="56465BC3" w:rsidR="00672161" w:rsidRPr="003A5F6F" w:rsidRDefault="0013688D" w:rsidP="003A5F6F">
      <w:pPr>
        <w:jc w:val="both"/>
        <w:rPr>
          <w:rFonts w:ascii="Arial" w:hAnsi="Arial" w:cs="Arial"/>
        </w:rPr>
      </w:pPr>
      <w:r w:rsidRPr="003A5F6F">
        <w:rPr>
          <w:rFonts w:ascii="Arial" w:hAnsi="Arial" w:cs="Arial"/>
        </w:rPr>
        <w:t xml:space="preserve">Not only redefined hydrodynamics and improved efficiency, </w:t>
      </w:r>
      <w:proofErr w:type="gramStart"/>
      <w:r w:rsidRPr="003A5F6F">
        <w:rPr>
          <w:rFonts w:ascii="Arial" w:hAnsi="Arial" w:cs="Arial"/>
        </w:rPr>
        <w:t>t</w:t>
      </w:r>
      <w:r w:rsidR="00672161" w:rsidRPr="003A5F6F">
        <w:rPr>
          <w:rFonts w:ascii="Arial" w:hAnsi="Arial" w:cs="Arial"/>
        </w:rPr>
        <w:t>he hull</w:t>
      </w:r>
      <w:proofErr w:type="gramEnd"/>
      <w:r w:rsidR="00672161" w:rsidRPr="003A5F6F">
        <w:rPr>
          <w:rFonts w:ascii="Arial" w:hAnsi="Arial" w:cs="Arial"/>
        </w:rPr>
        <w:t xml:space="preserve"> itself is more </w:t>
      </w:r>
      <w:r w:rsidR="002D7F1E" w:rsidRPr="003A5F6F">
        <w:rPr>
          <w:rFonts w:ascii="Arial" w:hAnsi="Arial" w:cs="Arial"/>
        </w:rPr>
        <w:t>defined</w:t>
      </w:r>
      <w:r w:rsidR="00672161" w:rsidRPr="003A5F6F">
        <w:rPr>
          <w:rFonts w:ascii="Arial" w:hAnsi="Arial" w:cs="Arial"/>
        </w:rPr>
        <w:t>, more fluid, and with a less angular stance about it.</w:t>
      </w:r>
      <w:r w:rsidR="00320E64" w:rsidRPr="003A5F6F">
        <w:rPr>
          <w:rFonts w:ascii="Arial" w:hAnsi="Arial" w:cs="Arial"/>
        </w:rPr>
        <w:t xml:space="preserve"> T</w:t>
      </w:r>
      <w:r w:rsidR="00672161" w:rsidRPr="003A5F6F">
        <w:rPr>
          <w:rFonts w:ascii="Arial" w:hAnsi="Arial" w:cs="Arial"/>
        </w:rPr>
        <w:t>he bow section is higher with a more pronounced flair that will impart a sense of protection from the element</w:t>
      </w:r>
      <w:r w:rsidR="00F2679B" w:rsidRPr="003A5F6F">
        <w:rPr>
          <w:rFonts w:ascii="Arial" w:hAnsi="Arial" w:cs="Arial"/>
        </w:rPr>
        <w:t>s</w:t>
      </w:r>
      <w:r w:rsidR="00320E64" w:rsidRPr="003A5F6F">
        <w:rPr>
          <w:rFonts w:ascii="Arial" w:hAnsi="Arial" w:cs="Arial"/>
        </w:rPr>
        <w:t xml:space="preserve"> and </w:t>
      </w:r>
      <w:r w:rsidR="00DC0306" w:rsidRPr="003A5F6F">
        <w:rPr>
          <w:rFonts w:ascii="Arial" w:hAnsi="Arial" w:cs="Arial"/>
        </w:rPr>
        <w:t>maintaining</w:t>
      </w:r>
      <w:r w:rsidR="002D7F1E" w:rsidRPr="003A5F6F">
        <w:rPr>
          <w:rFonts w:ascii="Arial" w:hAnsi="Arial" w:cs="Arial"/>
        </w:rPr>
        <w:t xml:space="preserve"> its renowned </w:t>
      </w:r>
      <w:r w:rsidR="00320E64" w:rsidRPr="003A5F6F">
        <w:rPr>
          <w:rFonts w:ascii="Arial" w:hAnsi="Arial" w:cs="Arial"/>
        </w:rPr>
        <w:t>ride quality</w:t>
      </w:r>
      <w:r w:rsidR="0031328E" w:rsidRPr="003A5F6F">
        <w:rPr>
          <w:rFonts w:ascii="Arial" w:hAnsi="Arial" w:cs="Arial"/>
        </w:rPr>
        <w:t>,</w:t>
      </w:r>
      <w:r w:rsidR="00320E64" w:rsidRPr="003A5F6F">
        <w:rPr>
          <w:rFonts w:ascii="Arial" w:hAnsi="Arial" w:cs="Arial"/>
        </w:rPr>
        <w:t xml:space="preserve"> </w:t>
      </w:r>
      <w:r w:rsidR="002D7F1E" w:rsidRPr="003A5F6F">
        <w:rPr>
          <w:rFonts w:ascii="Arial" w:hAnsi="Arial" w:cs="Arial"/>
        </w:rPr>
        <w:t xml:space="preserve">even </w:t>
      </w:r>
      <w:r w:rsidR="00320E64" w:rsidRPr="003A5F6F">
        <w:rPr>
          <w:rFonts w:ascii="Arial" w:hAnsi="Arial" w:cs="Arial"/>
        </w:rPr>
        <w:t>in rougher conditions.</w:t>
      </w:r>
    </w:p>
    <w:p w14:paraId="6DE02B4D" w14:textId="2CB45188" w:rsidR="00884993" w:rsidRPr="003A5F6F" w:rsidRDefault="00672161" w:rsidP="003A5F6F">
      <w:pPr>
        <w:jc w:val="both"/>
        <w:rPr>
          <w:rFonts w:ascii="Arial" w:hAnsi="Arial" w:cs="Arial"/>
        </w:rPr>
      </w:pPr>
      <w:r w:rsidRPr="003A5F6F">
        <w:rPr>
          <w:rFonts w:ascii="Arial" w:hAnsi="Arial" w:cs="Arial"/>
        </w:rPr>
        <w:t xml:space="preserve">The </w:t>
      </w:r>
      <w:r w:rsidR="002D7F1E" w:rsidRPr="003A5F6F">
        <w:rPr>
          <w:rFonts w:ascii="Arial" w:hAnsi="Arial" w:cs="Arial"/>
        </w:rPr>
        <w:t xml:space="preserve">walkaround </w:t>
      </w:r>
      <w:r w:rsidRPr="003A5F6F">
        <w:rPr>
          <w:rFonts w:ascii="Arial" w:hAnsi="Arial" w:cs="Arial"/>
        </w:rPr>
        <w:t>side-decks are also wide</w:t>
      </w:r>
      <w:r w:rsidR="00950756" w:rsidRPr="003A5F6F">
        <w:rPr>
          <w:rFonts w:ascii="Arial" w:hAnsi="Arial" w:cs="Arial"/>
        </w:rPr>
        <w:t>r</w:t>
      </w:r>
      <w:r w:rsidRPr="003A5F6F">
        <w:rPr>
          <w:rFonts w:ascii="Arial" w:hAnsi="Arial" w:cs="Arial"/>
        </w:rPr>
        <w:t>, mak</w:t>
      </w:r>
      <w:r w:rsidR="00054658" w:rsidRPr="003A5F6F">
        <w:rPr>
          <w:rFonts w:ascii="Arial" w:hAnsi="Arial" w:cs="Arial"/>
        </w:rPr>
        <w:t xml:space="preserve">ing </w:t>
      </w:r>
      <w:r w:rsidR="0031328E" w:rsidRPr="003A5F6F">
        <w:rPr>
          <w:rFonts w:ascii="Arial" w:hAnsi="Arial" w:cs="Arial"/>
        </w:rPr>
        <w:t xml:space="preserve">maneuvering </w:t>
      </w:r>
      <w:r w:rsidRPr="003A5F6F">
        <w:rPr>
          <w:rFonts w:ascii="Arial" w:hAnsi="Arial" w:cs="Arial"/>
        </w:rPr>
        <w:t>around the boat eas</w:t>
      </w:r>
      <w:r w:rsidR="0013688D" w:rsidRPr="003A5F6F">
        <w:rPr>
          <w:rFonts w:ascii="Arial" w:hAnsi="Arial" w:cs="Arial"/>
        </w:rPr>
        <w:t>ier</w:t>
      </w:r>
      <w:r w:rsidRPr="003A5F6F">
        <w:rPr>
          <w:rFonts w:ascii="Arial" w:hAnsi="Arial" w:cs="Arial"/>
        </w:rPr>
        <w:t>.</w:t>
      </w:r>
      <w:r w:rsidR="00CE08D5" w:rsidRPr="003A5F6F">
        <w:rPr>
          <w:rFonts w:ascii="Arial" w:hAnsi="Arial" w:cs="Arial"/>
        </w:rPr>
        <w:t> </w:t>
      </w:r>
    </w:p>
    <w:p w14:paraId="11666CB5" w14:textId="0AFCCD72" w:rsidR="000330A7" w:rsidRPr="003A5F6F" w:rsidRDefault="00CE08D5" w:rsidP="003A5F6F">
      <w:pPr>
        <w:jc w:val="both"/>
        <w:rPr>
          <w:rFonts w:ascii="Arial" w:hAnsi="Arial" w:cs="Arial"/>
        </w:rPr>
      </w:pPr>
      <w:r w:rsidRPr="003A5F6F">
        <w:rPr>
          <w:rFonts w:ascii="Arial" w:hAnsi="Arial" w:cs="Arial"/>
        </w:rPr>
        <w:t xml:space="preserve">The </w:t>
      </w:r>
      <w:r w:rsidR="0013688D" w:rsidRPr="003A5F6F">
        <w:rPr>
          <w:rFonts w:ascii="Arial" w:hAnsi="Arial" w:cs="Arial"/>
        </w:rPr>
        <w:t xml:space="preserve">sliding </w:t>
      </w:r>
      <w:r w:rsidRPr="003A5F6F">
        <w:rPr>
          <w:rFonts w:ascii="Arial" w:hAnsi="Arial" w:cs="Arial"/>
        </w:rPr>
        <w:t>doors have a complete design makeover and are taller and wider than before, allowing easier access to the inside of the cabi</w:t>
      </w:r>
      <w:r w:rsidR="0031328E" w:rsidRPr="003A5F6F">
        <w:rPr>
          <w:rFonts w:ascii="Arial" w:hAnsi="Arial" w:cs="Arial"/>
        </w:rPr>
        <w:t>n. T</w:t>
      </w:r>
      <w:r w:rsidR="00320E64" w:rsidRPr="003A5F6F">
        <w:rPr>
          <w:rFonts w:ascii="Arial" w:hAnsi="Arial" w:cs="Arial"/>
        </w:rPr>
        <w:t xml:space="preserve">he Axopar 29 XC now boasts a full-width, panoramic ‘wraparound’ rear screen, which changes the </w:t>
      </w:r>
      <w:r w:rsidR="00884993" w:rsidRPr="003A5F6F">
        <w:rPr>
          <w:rFonts w:ascii="Arial" w:hAnsi="Arial" w:cs="Arial"/>
        </w:rPr>
        <w:t xml:space="preserve">visibility from the </w:t>
      </w:r>
      <w:r w:rsidR="00320E64" w:rsidRPr="003A5F6F">
        <w:rPr>
          <w:rFonts w:ascii="Arial" w:hAnsi="Arial" w:cs="Arial"/>
        </w:rPr>
        <w:t>cabin completely</w:t>
      </w:r>
      <w:r w:rsidR="00884993" w:rsidRPr="003A5F6F">
        <w:rPr>
          <w:rFonts w:ascii="Arial" w:hAnsi="Arial" w:cs="Arial"/>
        </w:rPr>
        <w:t>, letting more light and nature inside</w:t>
      </w:r>
      <w:r w:rsidR="00320E64" w:rsidRPr="003A5F6F">
        <w:rPr>
          <w:rFonts w:ascii="Arial" w:hAnsi="Arial" w:cs="Arial"/>
        </w:rPr>
        <w:t>.</w:t>
      </w:r>
    </w:p>
    <w:p w14:paraId="67833DE6" w14:textId="6617E375" w:rsidR="002D7F1E" w:rsidRPr="003A5F6F" w:rsidRDefault="000330A7" w:rsidP="003A5F6F">
      <w:pPr>
        <w:jc w:val="both"/>
        <w:rPr>
          <w:rFonts w:ascii="Arial" w:hAnsi="Arial" w:cs="Arial"/>
        </w:rPr>
      </w:pPr>
      <w:r w:rsidRPr="003A5F6F">
        <w:rPr>
          <w:rFonts w:ascii="Arial" w:hAnsi="Arial" w:cs="Arial"/>
        </w:rPr>
        <w:t xml:space="preserve">The Axopar 29 boats will </w:t>
      </w:r>
      <w:r w:rsidR="0013688D" w:rsidRPr="003A5F6F">
        <w:rPr>
          <w:rFonts w:ascii="Arial" w:hAnsi="Arial" w:cs="Arial"/>
        </w:rPr>
        <w:t>be offered with the</w:t>
      </w:r>
      <w:r w:rsidRPr="003A5F6F">
        <w:rPr>
          <w:rFonts w:ascii="Arial" w:hAnsi="Arial" w:cs="Arial"/>
        </w:rPr>
        <w:t xml:space="preserve"> new ‘Adventure Collection’ </w:t>
      </w:r>
      <w:r w:rsidR="00FE5949" w:rsidRPr="003A5F6F">
        <w:rPr>
          <w:rFonts w:ascii="Arial" w:hAnsi="Arial" w:cs="Arial"/>
        </w:rPr>
        <w:t>line</w:t>
      </w:r>
      <w:r w:rsidRPr="003A5F6F">
        <w:rPr>
          <w:rFonts w:ascii="Arial" w:hAnsi="Arial" w:cs="Arial"/>
        </w:rPr>
        <w:t>, with some special and rather unique touches integrated in the boat,</w:t>
      </w:r>
      <w:r w:rsidR="00054658" w:rsidRPr="003A5F6F">
        <w:rPr>
          <w:rFonts w:ascii="Arial" w:hAnsi="Arial" w:cs="Arial"/>
        </w:rPr>
        <w:t xml:space="preserve"> including </w:t>
      </w:r>
      <w:r w:rsidRPr="003A5F6F">
        <w:rPr>
          <w:rFonts w:ascii="Arial" w:hAnsi="Arial" w:cs="Arial"/>
        </w:rPr>
        <w:t>a clothing line designed together with</w:t>
      </w:r>
      <w:r w:rsidR="00054658" w:rsidRPr="003A5F6F">
        <w:rPr>
          <w:rFonts w:ascii="Arial" w:hAnsi="Arial" w:cs="Arial"/>
        </w:rPr>
        <w:t xml:space="preserve"> </w:t>
      </w:r>
      <w:r w:rsidRPr="003A5F6F">
        <w:rPr>
          <w:rFonts w:ascii="Arial" w:hAnsi="Arial" w:cs="Arial"/>
        </w:rPr>
        <w:t>Sail</w:t>
      </w:r>
      <w:r w:rsidR="00054658" w:rsidRPr="003A5F6F">
        <w:rPr>
          <w:rFonts w:ascii="Arial" w:hAnsi="Arial" w:cs="Arial"/>
        </w:rPr>
        <w:t xml:space="preserve"> R</w:t>
      </w:r>
      <w:r w:rsidRPr="003A5F6F">
        <w:rPr>
          <w:rFonts w:ascii="Arial" w:hAnsi="Arial" w:cs="Arial"/>
        </w:rPr>
        <w:t>acing</w:t>
      </w:r>
      <w:r w:rsidR="00B21456" w:rsidRPr="003A5F6F">
        <w:rPr>
          <w:rFonts w:ascii="Arial" w:hAnsi="Arial" w:cs="Arial"/>
        </w:rPr>
        <w:t xml:space="preserve">, </w:t>
      </w:r>
      <w:r w:rsidRPr="003A5F6F">
        <w:rPr>
          <w:rFonts w:ascii="Arial" w:hAnsi="Arial" w:cs="Arial"/>
        </w:rPr>
        <w:t xml:space="preserve">and </w:t>
      </w:r>
      <w:r w:rsidR="00054658" w:rsidRPr="003A5F6F">
        <w:rPr>
          <w:rFonts w:ascii="Arial" w:hAnsi="Arial" w:cs="Arial"/>
        </w:rPr>
        <w:t xml:space="preserve">a </w:t>
      </w:r>
      <w:r w:rsidRPr="003A5F6F">
        <w:rPr>
          <w:rFonts w:ascii="Arial" w:hAnsi="Arial" w:cs="Arial"/>
        </w:rPr>
        <w:t xml:space="preserve">water </w:t>
      </w:r>
      <w:r w:rsidR="00320E64" w:rsidRPr="003A5F6F">
        <w:rPr>
          <w:rFonts w:ascii="Arial" w:hAnsi="Arial" w:cs="Arial"/>
        </w:rPr>
        <w:t>activity</w:t>
      </w:r>
      <w:r w:rsidRPr="003A5F6F">
        <w:rPr>
          <w:rFonts w:ascii="Arial" w:hAnsi="Arial" w:cs="Arial"/>
        </w:rPr>
        <w:t xml:space="preserve"> </w:t>
      </w:r>
      <w:r w:rsidR="00054658" w:rsidRPr="003A5F6F">
        <w:rPr>
          <w:rFonts w:ascii="Arial" w:hAnsi="Arial" w:cs="Arial"/>
        </w:rPr>
        <w:t xml:space="preserve">package </w:t>
      </w:r>
      <w:r w:rsidR="0031328E" w:rsidRPr="003A5F6F">
        <w:rPr>
          <w:rFonts w:ascii="Arial" w:hAnsi="Arial" w:cs="Arial"/>
        </w:rPr>
        <w:t xml:space="preserve">created </w:t>
      </w:r>
      <w:r w:rsidRPr="003A5F6F">
        <w:rPr>
          <w:rFonts w:ascii="Arial" w:hAnsi="Arial" w:cs="Arial"/>
        </w:rPr>
        <w:t>together with JOBE</w:t>
      </w:r>
      <w:r w:rsidR="0031328E" w:rsidRPr="003A5F6F">
        <w:rPr>
          <w:rFonts w:ascii="Arial" w:hAnsi="Arial" w:cs="Arial"/>
        </w:rPr>
        <w:t>,</w:t>
      </w:r>
      <w:r w:rsidRPr="003A5F6F">
        <w:rPr>
          <w:rFonts w:ascii="Arial" w:hAnsi="Arial" w:cs="Arial"/>
        </w:rPr>
        <w:t xml:space="preserve"> </w:t>
      </w:r>
      <w:r w:rsidR="00320E64" w:rsidRPr="003A5F6F">
        <w:rPr>
          <w:rFonts w:ascii="Arial" w:hAnsi="Arial" w:cs="Arial"/>
        </w:rPr>
        <w:t>sharing all</w:t>
      </w:r>
      <w:r w:rsidRPr="003A5F6F">
        <w:rPr>
          <w:rFonts w:ascii="Arial" w:hAnsi="Arial" w:cs="Arial"/>
        </w:rPr>
        <w:t xml:space="preserve"> the same design</w:t>
      </w:r>
      <w:r w:rsidR="00320E64" w:rsidRPr="003A5F6F">
        <w:rPr>
          <w:rFonts w:ascii="Arial" w:hAnsi="Arial" w:cs="Arial"/>
        </w:rPr>
        <w:t xml:space="preserve"> and functionality</w:t>
      </w:r>
      <w:r w:rsidRPr="003A5F6F">
        <w:rPr>
          <w:rFonts w:ascii="Arial" w:hAnsi="Arial" w:cs="Arial"/>
        </w:rPr>
        <w:t>.</w:t>
      </w:r>
    </w:p>
    <w:p w14:paraId="37096CE1" w14:textId="1ACB87A8" w:rsidR="00672161" w:rsidRPr="003B06DD" w:rsidRDefault="00672161" w:rsidP="00071A8E">
      <w:pPr>
        <w:spacing w:before="240" w:after="240"/>
        <w:rPr>
          <w:rStyle w:val="normaltextrun"/>
          <w:b/>
          <w:bCs/>
          <w:sz w:val="28"/>
          <w:szCs w:val="28"/>
          <w:shd w:val="clear" w:color="auto" w:fill="FFFFFF"/>
        </w:rPr>
      </w:pPr>
      <w:r w:rsidRPr="000F4C10">
        <w:rPr>
          <w:rStyle w:val="normaltextrun"/>
          <w:rFonts w:ascii="Arial" w:hAnsi="Arial" w:cs="Arial"/>
          <w:b/>
          <w:bCs/>
          <w:sz w:val="28"/>
          <w:szCs w:val="28"/>
          <w:shd w:val="clear" w:color="auto" w:fill="FFFFFF"/>
        </w:rPr>
        <w:t xml:space="preserve">A completely reimagined </w:t>
      </w:r>
      <w:r w:rsidR="0060050B" w:rsidRPr="000F4C10">
        <w:rPr>
          <w:rStyle w:val="normaltextrun"/>
          <w:rFonts w:ascii="Arial" w:hAnsi="Arial" w:cs="Arial"/>
          <w:b/>
          <w:bCs/>
          <w:sz w:val="28"/>
          <w:szCs w:val="28"/>
          <w:shd w:val="clear" w:color="auto" w:fill="FFFFFF"/>
        </w:rPr>
        <w:t>layout</w:t>
      </w:r>
      <w:r w:rsidRPr="000F4C10">
        <w:rPr>
          <w:rStyle w:val="normaltextrun"/>
          <w:rFonts w:ascii="Arial" w:hAnsi="Arial" w:cs="Arial"/>
          <w:b/>
          <w:bCs/>
          <w:sz w:val="28"/>
          <w:szCs w:val="28"/>
          <w:shd w:val="clear" w:color="auto" w:fill="FFFFFF"/>
        </w:rPr>
        <w:t>, with more than a few hidden surprises</w:t>
      </w:r>
      <w:r w:rsidRPr="003B06DD">
        <w:rPr>
          <w:rStyle w:val="normaltextrun"/>
          <w:b/>
          <w:bCs/>
        </w:rPr>
        <w:t> </w:t>
      </w:r>
    </w:p>
    <w:p w14:paraId="62840E80" w14:textId="7B023338" w:rsidR="008A1AA7" w:rsidRPr="00D940B1" w:rsidRDefault="003543AD" w:rsidP="0081753B">
      <w:pPr>
        <w:spacing w:before="120" w:after="240"/>
        <w:ind w:left="-23" w:right="-23"/>
        <w:rPr>
          <w:rFonts w:ascii="Arial" w:eastAsiaTheme="minorEastAsia" w:hAnsi="Arial" w:cs="Arial"/>
          <w:b/>
          <w:bCs/>
          <w:lang w:eastAsia="en-GB"/>
        </w:rPr>
      </w:pPr>
      <w:r w:rsidRPr="00D940B1">
        <w:rPr>
          <w:rFonts w:ascii="Arial" w:eastAsiaTheme="minorEastAsia" w:hAnsi="Arial" w:cs="Arial"/>
          <w:b/>
          <w:bCs/>
          <w:lang w:eastAsia="en-GB"/>
        </w:rPr>
        <w:t xml:space="preserve">New lounge style seating area </w:t>
      </w:r>
    </w:p>
    <w:p w14:paraId="1E1B160A" w14:textId="3A8EA30C" w:rsidR="009259CF" w:rsidRPr="003B06DD" w:rsidRDefault="00CE08D5" w:rsidP="003B06DD">
      <w:pPr>
        <w:jc w:val="both"/>
        <w:rPr>
          <w:rFonts w:ascii="Arial" w:hAnsi="Arial" w:cs="Arial"/>
        </w:rPr>
      </w:pPr>
      <w:r w:rsidRPr="003B06DD">
        <w:rPr>
          <w:rFonts w:ascii="Arial" w:hAnsi="Arial" w:cs="Arial"/>
        </w:rPr>
        <w:t xml:space="preserve">The new layout on the foredeck </w:t>
      </w:r>
      <w:r w:rsidR="009259CF" w:rsidRPr="003B06DD">
        <w:rPr>
          <w:rFonts w:ascii="Arial" w:hAnsi="Arial" w:cs="Arial"/>
        </w:rPr>
        <w:t xml:space="preserve">provides so much more volume in the bow and you </w:t>
      </w:r>
      <w:r w:rsidRPr="003B06DD">
        <w:rPr>
          <w:rFonts w:ascii="Arial" w:hAnsi="Arial" w:cs="Arial"/>
        </w:rPr>
        <w:t xml:space="preserve">can </w:t>
      </w:r>
      <w:r w:rsidR="007641B7" w:rsidRPr="003B06DD">
        <w:rPr>
          <w:rFonts w:ascii="Arial" w:hAnsi="Arial" w:cs="Arial"/>
        </w:rPr>
        <w:t xml:space="preserve">now </w:t>
      </w:r>
      <w:r w:rsidRPr="003B06DD">
        <w:rPr>
          <w:rFonts w:ascii="Arial" w:hAnsi="Arial" w:cs="Arial"/>
        </w:rPr>
        <w:t xml:space="preserve">seat </w:t>
      </w:r>
      <w:r w:rsidR="00884993" w:rsidRPr="003B06DD">
        <w:rPr>
          <w:rFonts w:ascii="Arial" w:hAnsi="Arial" w:cs="Arial"/>
        </w:rPr>
        <w:t xml:space="preserve">comfortably </w:t>
      </w:r>
      <w:r w:rsidRPr="003B06DD">
        <w:rPr>
          <w:rFonts w:ascii="Arial" w:hAnsi="Arial" w:cs="Arial"/>
        </w:rPr>
        <w:t xml:space="preserve">up to 8 people. </w:t>
      </w:r>
      <w:r w:rsidR="008A1AA7" w:rsidRPr="003B06DD">
        <w:rPr>
          <w:rFonts w:ascii="Arial" w:hAnsi="Arial" w:cs="Arial"/>
        </w:rPr>
        <w:t>Such is the sense of space that w</w:t>
      </w:r>
      <w:r w:rsidR="009259CF" w:rsidRPr="003B06DD">
        <w:rPr>
          <w:rFonts w:ascii="Arial" w:hAnsi="Arial" w:cs="Arial"/>
        </w:rPr>
        <w:t xml:space="preserve">hen you're looking forward </w:t>
      </w:r>
      <w:r w:rsidR="00B21456" w:rsidRPr="003B06DD">
        <w:rPr>
          <w:rFonts w:ascii="Arial" w:hAnsi="Arial" w:cs="Arial"/>
        </w:rPr>
        <w:t xml:space="preserve">from the helm you </w:t>
      </w:r>
      <w:proofErr w:type="gramStart"/>
      <w:r w:rsidR="00B21456" w:rsidRPr="003B06DD">
        <w:rPr>
          <w:rFonts w:ascii="Arial" w:hAnsi="Arial" w:cs="Arial"/>
        </w:rPr>
        <w:t>could</w:t>
      </w:r>
      <w:proofErr w:type="gramEnd"/>
      <w:r w:rsidR="00B21456" w:rsidRPr="003B06DD">
        <w:rPr>
          <w:rFonts w:ascii="Arial" w:hAnsi="Arial" w:cs="Arial"/>
        </w:rPr>
        <w:t xml:space="preserve"> almost imagine yourself being on </w:t>
      </w:r>
      <w:r w:rsidR="00884993" w:rsidRPr="003B06DD">
        <w:rPr>
          <w:rFonts w:ascii="Arial" w:hAnsi="Arial" w:cs="Arial"/>
        </w:rPr>
        <w:t>the</w:t>
      </w:r>
      <w:r w:rsidR="00B21456" w:rsidRPr="003B06DD">
        <w:rPr>
          <w:rFonts w:ascii="Arial" w:hAnsi="Arial" w:cs="Arial"/>
        </w:rPr>
        <w:t xml:space="preserve"> Axopar 37</w:t>
      </w:r>
      <w:r w:rsidR="00884993" w:rsidRPr="003B06DD">
        <w:rPr>
          <w:rFonts w:ascii="Arial" w:hAnsi="Arial" w:cs="Arial"/>
        </w:rPr>
        <w:t>.</w:t>
      </w:r>
    </w:p>
    <w:p w14:paraId="7E3EF397" w14:textId="473011E3" w:rsidR="00CE08D5" w:rsidRPr="003B06DD" w:rsidRDefault="00884993" w:rsidP="003B06DD">
      <w:pPr>
        <w:jc w:val="both"/>
        <w:rPr>
          <w:rFonts w:ascii="Arial" w:hAnsi="Arial" w:cs="Arial"/>
        </w:rPr>
      </w:pPr>
      <w:r w:rsidRPr="003B06DD">
        <w:rPr>
          <w:rFonts w:ascii="Arial" w:hAnsi="Arial" w:cs="Arial"/>
        </w:rPr>
        <w:t xml:space="preserve">Adding the </w:t>
      </w:r>
      <w:r w:rsidR="008A1AA7" w:rsidRPr="003B06DD">
        <w:rPr>
          <w:rFonts w:ascii="Arial" w:hAnsi="Arial" w:cs="Arial"/>
        </w:rPr>
        <w:t>option</w:t>
      </w:r>
      <w:r w:rsidRPr="003B06DD">
        <w:rPr>
          <w:rFonts w:ascii="Arial" w:hAnsi="Arial" w:cs="Arial"/>
        </w:rPr>
        <w:t>al U-sofa extension</w:t>
      </w:r>
      <w:r w:rsidR="008A1AA7" w:rsidRPr="003B06DD">
        <w:rPr>
          <w:rFonts w:ascii="Arial" w:hAnsi="Arial" w:cs="Arial"/>
        </w:rPr>
        <w:t>,</w:t>
      </w:r>
      <w:r w:rsidR="00CE08D5" w:rsidRPr="003B06DD">
        <w:rPr>
          <w:rFonts w:ascii="Arial" w:hAnsi="Arial" w:cs="Arial"/>
        </w:rPr>
        <w:t xml:space="preserve"> together with the front facing bench, </w:t>
      </w:r>
      <w:r w:rsidRPr="003B06DD">
        <w:rPr>
          <w:rFonts w:ascii="Arial" w:hAnsi="Arial" w:cs="Arial"/>
        </w:rPr>
        <w:t>both together</w:t>
      </w:r>
      <w:r w:rsidR="00CE08D5" w:rsidRPr="003B06DD">
        <w:rPr>
          <w:rFonts w:ascii="Arial" w:hAnsi="Arial" w:cs="Arial"/>
        </w:rPr>
        <w:t xml:space="preserve"> create </w:t>
      </w:r>
      <w:r w:rsidRPr="003B06DD">
        <w:rPr>
          <w:rFonts w:ascii="Arial" w:hAnsi="Arial" w:cs="Arial"/>
        </w:rPr>
        <w:t xml:space="preserve">a </w:t>
      </w:r>
      <w:r w:rsidR="00CE08D5" w:rsidRPr="003B06DD">
        <w:rPr>
          <w:rFonts w:ascii="Arial" w:hAnsi="Arial" w:cs="Arial"/>
        </w:rPr>
        <w:t xml:space="preserve">kind of </w:t>
      </w:r>
      <w:r w:rsidRPr="003B06DD">
        <w:rPr>
          <w:rFonts w:ascii="Arial" w:hAnsi="Arial" w:cs="Arial"/>
        </w:rPr>
        <w:t xml:space="preserve">new </w:t>
      </w:r>
      <w:r w:rsidR="00CE08D5" w:rsidRPr="003B06DD">
        <w:rPr>
          <w:rFonts w:ascii="Arial" w:hAnsi="Arial" w:cs="Arial"/>
        </w:rPr>
        <w:t xml:space="preserve">O-shaped lounging area, </w:t>
      </w:r>
      <w:r w:rsidR="008A1AA7" w:rsidRPr="003B06DD">
        <w:rPr>
          <w:rFonts w:ascii="Arial" w:hAnsi="Arial" w:cs="Arial"/>
        </w:rPr>
        <w:t>which is g</w:t>
      </w:r>
      <w:r w:rsidR="00CE08D5" w:rsidRPr="003B06DD">
        <w:rPr>
          <w:rFonts w:ascii="Arial" w:hAnsi="Arial" w:cs="Arial"/>
        </w:rPr>
        <w:t xml:space="preserve">reat for socializing. A hi-lo table can be used for drinks and </w:t>
      </w:r>
      <w:r w:rsidR="007641B7" w:rsidRPr="003B06DD">
        <w:rPr>
          <w:rFonts w:ascii="Arial" w:hAnsi="Arial" w:cs="Arial"/>
        </w:rPr>
        <w:t xml:space="preserve">al fresco </w:t>
      </w:r>
      <w:r w:rsidR="00CE08D5" w:rsidRPr="003B06DD">
        <w:rPr>
          <w:rFonts w:ascii="Arial" w:hAnsi="Arial" w:cs="Arial"/>
        </w:rPr>
        <w:t xml:space="preserve">eating, and infill cushions offer the option of a </w:t>
      </w:r>
      <w:r w:rsidR="009259CF" w:rsidRPr="003B06DD">
        <w:rPr>
          <w:rFonts w:ascii="Arial" w:hAnsi="Arial" w:cs="Arial"/>
        </w:rPr>
        <w:t>huge</w:t>
      </w:r>
      <w:r w:rsidR="00CE08D5" w:rsidRPr="003B06DD">
        <w:rPr>
          <w:rFonts w:ascii="Arial" w:hAnsi="Arial" w:cs="Arial"/>
        </w:rPr>
        <w:t xml:space="preserve"> sunbed.</w:t>
      </w:r>
    </w:p>
    <w:p w14:paraId="14A56E9A" w14:textId="09C030DE" w:rsidR="008A1AA7" w:rsidRPr="00D940B1" w:rsidRDefault="003543AD" w:rsidP="00071A8E">
      <w:pPr>
        <w:spacing w:before="240" w:after="240"/>
        <w:ind w:left="-23" w:right="-23"/>
        <w:rPr>
          <w:rFonts w:eastAsiaTheme="minorEastAsia"/>
          <w:b/>
          <w:bCs/>
          <w:lang w:eastAsia="en-GB"/>
        </w:rPr>
      </w:pPr>
      <w:r w:rsidRPr="00D940B1">
        <w:rPr>
          <w:rFonts w:ascii="Arial" w:eastAsiaTheme="minorEastAsia" w:hAnsi="Arial" w:cs="Arial"/>
          <w:b/>
          <w:bCs/>
          <w:lang w:eastAsia="en-GB"/>
        </w:rPr>
        <w:t xml:space="preserve">New </w:t>
      </w:r>
      <w:proofErr w:type="spellStart"/>
      <w:r w:rsidRPr="00D940B1">
        <w:rPr>
          <w:rFonts w:ascii="Arial" w:eastAsiaTheme="minorEastAsia" w:hAnsi="Arial" w:cs="Arial"/>
          <w:b/>
          <w:bCs/>
          <w:lang w:eastAsia="en-GB"/>
        </w:rPr>
        <w:t>Multi</w:t>
      </w:r>
      <w:r w:rsidR="00EE401C" w:rsidRPr="00D940B1">
        <w:rPr>
          <w:rFonts w:ascii="Arial" w:eastAsiaTheme="minorEastAsia" w:hAnsi="Arial" w:cs="Arial"/>
          <w:b/>
          <w:bCs/>
          <w:lang w:eastAsia="en-GB"/>
        </w:rPr>
        <w:t>c</w:t>
      </w:r>
      <w:r w:rsidRPr="00D940B1">
        <w:rPr>
          <w:rFonts w:ascii="Arial" w:eastAsiaTheme="minorEastAsia" w:hAnsi="Arial" w:cs="Arial"/>
          <w:b/>
          <w:bCs/>
          <w:lang w:eastAsia="en-GB"/>
        </w:rPr>
        <w:t>abin</w:t>
      </w:r>
      <w:proofErr w:type="spellEnd"/>
      <w:r w:rsidRPr="00D940B1">
        <w:rPr>
          <w:rFonts w:ascii="Arial" w:eastAsiaTheme="minorEastAsia" w:hAnsi="Arial" w:cs="Arial"/>
          <w:b/>
          <w:bCs/>
          <w:lang w:eastAsia="en-GB"/>
        </w:rPr>
        <w:t xml:space="preserve"> in the bow</w:t>
      </w:r>
      <w:r w:rsidRPr="00D940B1">
        <w:rPr>
          <w:rFonts w:eastAsiaTheme="minorEastAsia"/>
          <w:b/>
          <w:bCs/>
          <w:lang w:eastAsia="en-GB"/>
        </w:rPr>
        <w:t xml:space="preserve"> </w:t>
      </w:r>
    </w:p>
    <w:p w14:paraId="6CA8DA7A" w14:textId="669061D5" w:rsidR="00EE401C" w:rsidRPr="003B06DD" w:rsidRDefault="00CE08D5" w:rsidP="003B06DD">
      <w:pPr>
        <w:ind w:left="-20" w:right="-20"/>
        <w:jc w:val="both"/>
        <w:rPr>
          <w:rStyle w:val="normaltextrun"/>
          <w:rFonts w:ascii="Arial" w:hAnsi="Arial" w:cs="Arial"/>
          <w:shd w:val="clear" w:color="auto" w:fill="FFFFFF"/>
        </w:rPr>
      </w:pPr>
      <w:r w:rsidRPr="003B06DD">
        <w:rPr>
          <w:rStyle w:val="normaltextrun"/>
          <w:rFonts w:ascii="Arial" w:hAnsi="Arial" w:cs="Arial"/>
          <w:shd w:val="clear" w:color="auto" w:fill="FFFFFF"/>
        </w:rPr>
        <w:t xml:space="preserve">But the biggest surprise </w:t>
      </w:r>
      <w:r w:rsidR="00EE401C" w:rsidRPr="003B06DD">
        <w:rPr>
          <w:rStyle w:val="normaltextrun"/>
          <w:rFonts w:ascii="Arial" w:hAnsi="Arial" w:cs="Arial"/>
          <w:shd w:val="clear" w:color="auto" w:fill="FFFFFF"/>
        </w:rPr>
        <w:t>in the bow</w:t>
      </w:r>
      <w:r w:rsidRPr="003B06DD">
        <w:rPr>
          <w:rStyle w:val="normaltextrun"/>
          <w:rFonts w:ascii="Arial" w:hAnsi="Arial" w:cs="Arial"/>
          <w:shd w:val="clear" w:color="auto" w:fill="FFFFFF"/>
        </w:rPr>
        <w:t xml:space="preserve"> is the </w:t>
      </w:r>
      <w:r w:rsidR="00EE401C" w:rsidRPr="003B06DD">
        <w:rPr>
          <w:rStyle w:val="normaltextrun"/>
          <w:rFonts w:ascii="Arial" w:hAnsi="Arial" w:cs="Arial"/>
          <w:shd w:val="clear" w:color="auto" w:fill="FFFFFF"/>
        </w:rPr>
        <w:t xml:space="preserve">large and spacious </w:t>
      </w:r>
      <w:r w:rsidRPr="003B06DD">
        <w:rPr>
          <w:rStyle w:val="normaltextrun"/>
          <w:rFonts w:ascii="Arial" w:hAnsi="Arial" w:cs="Arial"/>
          <w:shd w:val="clear" w:color="auto" w:fill="FFFFFF"/>
        </w:rPr>
        <w:t>multi</w:t>
      </w:r>
      <w:r w:rsidR="00EE401C" w:rsidRPr="003B06DD">
        <w:rPr>
          <w:rStyle w:val="normaltextrun"/>
          <w:rFonts w:ascii="Arial" w:hAnsi="Arial" w:cs="Arial"/>
          <w:shd w:val="clear" w:color="auto" w:fill="FFFFFF"/>
        </w:rPr>
        <w:t xml:space="preserve"> </w:t>
      </w:r>
      <w:r w:rsidRPr="003B06DD">
        <w:rPr>
          <w:rStyle w:val="normaltextrun"/>
          <w:rFonts w:ascii="Arial" w:hAnsi="Arial" w:cs="Arial"/>
          <w:shd w:val="clear" w:color="auto" w:fill="FFFFFF"/>
        </w:rPr>
        <w:t>cabin</w:t>
      </w:r>
      <w:r w:rsidR="008A1AA7" w:rsidRPr="003B06DD">
        <w:rPr>
          <w:rStyle w:val="normaltextrun"/>
          <w:rFonts w:ascii="Arial" w:hAnsi="Arial" w:cs="Arial"/>
          <w:shd w:val="clear" w:color="auto" w:fill="FFFFFF"/>
        </w:rPr>
        <w:t xml:space="preserve"> </w:t>
      </w:r>
      <w:r w:rsidR="00EE401C" w:rsidRPr="003B06DD">
        <w:rPr>
          <w:rStyle w:val="normaltextrun"/>
          <w:rFonts w:ascii="Arial" w:hAnsi="Arial" w:cs="Arial"/>
          <w:shd w:val="clear" w:color="auto" w:fill="FFFFFF"/>
        </w:rPr>
        <w:t xml:space="preserve">that serves three different usages, whatever the customers choose to </w:t>
      </w:r>
      <w:r w:rsidR="00950756" w:rsidRPr="003B06DD">
        <w:rPr>
          <w:rStyle w:val="normaltextrun"/>
          <w:rFonts w:ascii="Arial" w:hAnsi="Arial" w:cs="Arial"/>
          <w:shd w:val="clear" w:color="auto" w:fill="FFFFFF"/>
        </w:rPr>
        <w:t>their</w:t>
      </w:r>
      <w:r w:rsidR="00EE401C" w:rsidRPr="003B06DD">
        <w:rPr>
          <w:rStyle w:val="normaltextrun"/>
          <w:rFonts w:ascii="Arial" w:hAnsi="Arial" w:cs="Arial"/>
          <w:shd w:val="clear" w:color="auto" w:fill="FFFFFF"/>
        </w:rPr>
        <w:t xml:space="preserve"> preference. The multi cabin </w:t>
      </w:r>
      <w:proofErr w:type="gramStart"/>
      <w:r w:rsidR="00EE401C" w:rsidRPr="003B06DD">
        <w:rPr>
          <w:rStyle w:val="normaltextrun"/>
          <w:rFonts w:ascii="Arial" w:hAnsi="Arial" w:cs="Arial"/>
          <w:shd w:val="clear" w:color="auto" w:fill="FFFFFF"/>
        </w:rPr>
        <w:t>as</w:t>
      </w:r>
      <w:proofErr w:type="gramEnd"/>
      <w:r w:rsidR="00EE401C" w:rsidRPr="003B06DD">
        <w:rPr>
          <w:rStyle w:val="normaltextrun"/>
          <w:rFonts w:ascii="Arial" w:hAnsi="Arial" w:cs="Arial"/>
          <w:shd w:val="clear" w:color="auto" w:fill="FFFFFF"/>
        </w:rPr>
        <w:t xml:space="preserve"> standard functions as 1. a </w:t>
      </w:r>
      <w:r w:rsidR="00EE401C" w:rsidRPr="003B06DD">
        <w:rPr>
          <w:rStyle w:val="normaltextrun"/>
          <w:rFonts w:ascii="Arial" w:hAnsi="Arial" w:cs="Arial"/>
          <w:b/>
          <w:bCs/>
          <w:shd w:val="clear" w:color="auto" w:fill="FFFFFF"/>
        </w:rPr>
        <w:t xml:space="preserve">large under deck storage </w:t>
      </w:r>
      <w:r w:rsidR="00EE401C" w:rsidRPr="003B06DD">
        <w:rPr>
          <w:rStyle w:val="normaltextrun"/>
          <w:rFonts w:ascii="Arial" w:hAnsi="Arial" w:cs="Arial"/>
          <w:shd w:val="clear" w:color="auto" w:fill="FFFFFF"/>
        </w:rPr>
        <w:t>area for gear and luggage, to</w:t>
      </w:r>
      <w:r w:rsidR="003543AD" w:rsidRPr="003B06DD">
        <w:rPr>
          <w:rStyle w:val="normaltextrun"/>
          <w:rFonts w:ascii="Arial" w:hAnsi="Arial" w:cs="Arial"/>
          <w:shd w:val="clear" w:color="auto" w:fill="FFFFFF"/>
        </w:rPr>
        <w:t xml:space="preserve"> which you </w:t>
      </w:r>
      <w:r w:rsidRPr="003B06DD">
        <w:rPr>
          <w:rStyle w:val="normaltextrun"/>
          <w:rFonts w:ascii="Arial" w:hAnsi="Arial" w:cs="Arial"/>
          <w:shd w:val="clear" w:color="auto" w:fill="FFFFFF"/>
        </w:rPr>
        <w:t xml:space="preserve">can </w:t>
      </w:r>
      <w:r w:rsidR="00EE401C" w:rsidRPr="003B06DD">
        <w:rPr>
          <w:rStyle w:val="normaltextrun"/>
          <w:rFonts w:ascii="Arial" w:hAnsi="Arial" w:cs="Arial"/>
          <w:shd w:val="clear" w:color="auto" w:fill="FFFFFF"/>
        </w:rPr>
        <w:t xml:space="preserve">extend </w:t>
      </w:r>
      <w:proofErr w:type="gramStart"/>
      <w:r w:rsidR="00EE401C" w:rsidRPr="003B06DD">
        <w:rPr>
          <w:rStyle w:val="normaltextrun"/>
          <w:rFonts w:ascii="Arial" w:hAnsi="Arial" w:cs="Arial"/>
          <w:shd w:val="clear" w:color="auto" w:fill="FFFFFF"/>
        </w:rPr>
        <w:t>an</w:t>
      </w:r>
      <w:proofErr w:type="gramEnd"/>
      <w:r w:rsidR="00EE401C" w:rsidRPr="003B06DD">
        <w:rPr>
          <w:rStyle w:val="normaltextrun"/>
          <w:rFonts w:ascii="Arial" w:hAnsi="Arial" w:cs="Arial"/>
          <w:shd w:val="clear" w:color="auto" w:fill="FFFFFF"/>
        </w:rPr>
        <w:t xml:space="preserve"> 2. </w:t>
      </w:r>
      <w:r w:rsidR="00EE401C" w:rsidRPr="003B06DD">
        <w:rPr>
          <w:rStyle w:val="normaltextrun"/>
          <w:rFonts w:ascii="Arial" w:hAnsi="Arial" w:cs="Arial"/>
          <w:b/>
          <w:bCs/>
          <w:shd w:val="clear" w:color="auto" w:fill="FFFFFF"/>
        </w:rPr>
        <w:t xml:space="preserve">optional </w:t>
      </w:r>
      <w:proofErr w:type="gramStart"/>
      <w:r w:rsidR="00EE401C" w:rsidRPr="003B06DD">
        <w:rPr>
          <w:rStyle w:val="normaltextrun"/>
          <w:rFonts w:ascii="Arial" w:hAnsi="Arial" w:cs="Arial"/>
          <w:b/>
          <w:bCs/>
          <w:shd w:val="clear" w:color="auto" w:fill="FFFFFF"/>
        </w:rPr>
        <w:t>fresh water</w:t>
      </w:r>
      <w:proofErr w:type="gramEnd"/>
      <w:r w:rsidR="00EE401C" w:rsidRPr="003B06DD">
        <w:rPr>
          <w:rStyle w:val="normaltextrun"/>
          <w:rFonts w:ascii="Arial" w:hAnsi="Arial" w:cs="Arial"/>
          <w:b/>
          <w:bCs/>
          <w:shd w:val="clear" w:color="auto" w:fill="FFFFFF"/>
        </w:rPr>
        <w:t xml:space="preserve"> </w:t>
      </w:r>
      <w:r w:rsidRPr="003B06DD">
        <w:rPr>
          <w:rStyle w:val="normaltextrun"/>
          <w:rFonts w:ascii="Arial" w:hAnsi="Arial" w:cs="Arial"/>
          <w:b/>
          <w:bCs/>
          <w:shd w:val="clear" w:color="auto" w:fill="FFFFFF"/>
        </w:rPr>
        <w:t>toile</w:t>
      </w:r>
      <w:r w:rsidR="003543AD" w:rsidRPr="003B06DD">
        <w:rPr>
          <w:rStyle w:val="normaltextrun"/>
          <w:rFonts w:ascii="Arial" w:hAnsi="Arial" w:cs="Arial"/>
          <w:b/>
          <w:bCs/>
          <w:shd w:val="clear" w:color="auto" w:fill="FFFFFF"/>
        </w:rPr>
        <w:t>t</w:t>
      </w:r>
      <w:r w:rsidRPr="003B06DD">
        <w:rPr>
          <w:rStyle w:val="normaltextrun"/>
          <w:rFonts w:ascii="Arial" w:hAnsi="Arial" w:cs="Arial"/>
          <w:b/>
          <w:bCs/>
          <w:shd w:val="clear" w:color="auto" w:fill="FFFFFF"/>
        </w:rPr>
        <w:t xml:space="preserve"> and </w:t>
      </w:r>
      <w:r w:rsidR="003543AD" w:rsidRPr="003B06DD">
        <w:rPr>
          <w:rStyle w:val="normaltextrun"/>
          <w:rFonts w:ascii="Arial" w:hAnsi="Arial" w:cs="Arial"/>
          <w:b/>
          <w:bCs/>
          <w:shd w:val="clear" w:color="auto" w:fill="FFFFFF"/>
        </w:rPr>
        <w:t>sink</w:t>
      </w:r>
      <w:r w:rsidR="00EE401C" w:rsidRPr="003B06DD">
        <w:rPr>
          <w:rStyle w:val="normaltextrun"/>
          <w:rFonts w:ascii="Arial" w:hAnsi="Arial" w:cs="Arial"/>
          <w:shd w:val="clear" w:color="auto" w:fill="FFFFFF"/>
        </w:rPr>
        <w:t xml:space="preserve">. </w:t>
      </w:r>
    </w:p>
    <w:p w14:paraId="4F3E92D2" w14:textId="6EA03789" w:rsidR="008A1AA7" w:rsidRPr="003B06DD" w:rsidRDefault="00EE401C" w:rsidP="003B06DD">
      <w:pPr>
        <w:jc w:val="both"/>
        <w:rPr>
          <w:rFonts w:ascii="Arial" w:hAnsi="Arial" w:cs="Arial"/>
        </w:rPr>
      </w:pPr>
      <w:r w:rsidRPr="003B06DD">
        <w:rPr>
          <w:rFonts w:ascii="Arial" w:hAnsi="Arial" w:cs="Arial"/>
        </w:rPr>
        <w:t xml:space="preserve">The </w:t>
      </w:r>
      <w:proofErr w:type="spellStart"/>
      <w:r w:rsidRPr="003B06DD">
        <w:rPr>
          <w:rFonts w:ascii="Arial" w:hAnsi="Arial" w:cs="Arial"/>
        </w:rPr>
        <w:t>multi</w:t>
      </w:r>
      <w:r w:rsidR="00D0000E" w:rsidRPr="003B06DD">
        <w:rPr>
          <w:rFonts w:ascii="Arial" w:hAnsi="Arial" w:cs="Arial"/>
        </w:rPr>
        <w:t>c</w:t>
      </w:r>
      <w:r w:rsidRPr="003B06DD">
        <w:rPr>
          <w:rFonts w:ascii="Arial" w:hAnsi="Arial" w:cs="Arial"/>
        </w:rPr>
        <w:t>abin</w:t>
      </w:r>
      <w:proofErr w:type="spellEnd"/>
      <w:r w:rsidRPr="003B06DD">
        <w:rPr>
          <w:rFonts w:ascii="Arial" w:hAnsi="Arial" w:cs="Arial"/>
        </w:rPr>
        <w:t xml:space="preserve"> is large enough to transform to 3. </w:t>
      </w:r>
      <w:r w:rsidRPr="00FC6222">
        <w:rPr>
          <w:rFonts w:ascii="Arial" w:hAnsi="Arial" w:cs="Arial"/>
          <w:b/>
          <w:bCs/>
        </w:rPr>
        <w:t>an optional</w:t>
      </w:r>
      <w:r w:rsidR="00CE08D5" w:rsidRPr="00FC6222">
        <w:rPr>
          <w:rFonts w:ascii="Arial" w:hAnsi="Arial" w:cs="Arial"/>
          <w:b/>
          <w:bCs/>
        </w:rPr>
        <w:t xml:space="preserve"> </w:t>
      </w:r>
      <w:r w:rsidR="003543AD" w:rsidRPr="00FC6222">
        <w:rPr>
          <w:rFonts w:ascii="Arial" w:hAnsi="Arial" w:cs="Arial"/>
          <w:b/>
          <w:bCs/>
        </w:rPr>
        <w:t xml:space="preserve">full-length </w:t>
      </w:r>
      <w:r w:rsidR="00CE08D5" w:rsidRPr="00FC6222">
        <w:rPr>
          <w:rFonts w:ascii="Arial" w:hAnsi="Arial" w:cs="Arial"/>
          <w:b/>
          <w:bCs/>
        </w:rPr>
        <w:t>sleeping cabin</w:t>
      </w:r>
      <w:r w:rsidR="0006747D" w:rsidRPr="00FC6222">
        <w:rPr>
          <w:rFonts w:ascii="Arial" w:hAnsi="Arial" w:cs="Arial"/>
        </w:rPr>
        <w:t xml:space="preserve"> </w:t>
      </w:r>
      <w:r w:rsidR="0006747D" w:rsidRPr="003B06DD">
        <w:rPr>
          <w:rFonts w:ascii="Arial" w:hAnsi="Arial" w:cs="Arial"/>
        </w:rPr>
        <w:t>for occasional overnighting</w:t>
      </w:r>
      <w:r w:rsidR="00CE08D5" w:rsidRPr="003B06DD">
        <w:rPr>
          <w:rFonts w:ascii="Arial" w:hAnsi="Arial" w:cs="Arial"/>
        </w:rPr>
        <w:t>.</w:t>
      </w:r>
    </w:p>
    <w:p w14:paraId="508650C8" w14:textId="0ABD5CFD" w:rsidR="00B92E7F" w:rsidRDefault="009259CF" w:rsidP="0081753B">
      <w:pPr>
        <w:jc w:val="both"/>
        <w:rPr>
          <w:rFonts w:ascii="Arial" w:hAnsi="Arial" w:cs="Arial"/>
        </w:rPr>
      </w:pPr>
      <w:r w:rsidRPr="003B06DD">
        <w:rPr>
          <w:rFonts w:ascii="Arial" w:hAnsi="Arial" w:cs="Arial"/>
        </w:rPr>
        <w:t xml:space="preserve">The </w:t>
      </w:r>
      <w:proofErr w:type="spellStart"/>
      <w:r w:rsidRPr="003B06DD">
        <w:rPr>
          <w:rFonts w:ascii="Arial" w:hAnsi="Arial" w:cs="Arial"/>
        </w:rPr>
        <w:t>multicabin</w:t>
      </w:r>
      <w:proofErr w:type="spellEnd"/>
      <w:r w:rsidRPr="003B06DD">
        <w:rPr>
          <w:rFonts w:ascii="Arial" w:hAnsi="Arial" w:cs="Arial"/>
        </w:rPr>
        <w:t xml:space="preserve"> forward gives tons of extra usability for the boat</w:t>
      </w:r>
      <w:r w:rsidR="008A1AA7" w:rsidRPr="003B06DD">
        <w:rPr>
          <w:rFonts w:ascii="Arial" w:hAnsi="Arial" w:cs="Arial"/>
        </w:rPr>
        <w:t xml:space="preserve"> and now you can have two couples, or two adults and two kids staying overnight</w:t>
      </w:r>
      <w:r w:rsidR="00EE401C" w:rsidRPr="003B06DD">
        <w:rPr>
          <w:rFonts w:ascii="Arial" w:hAnsi="Arial" w:cs="Arial"/>
        </w:rPr>
        <w:t>, when selecting the main sleeping aft cabin to the boat</w:t>
      </w:r>
      <w:r w:rsidRPr="003B06DD">
        <w:rPr>
          <w:rFonts w:ascii="Arial" w:hAnsi="Arial" w:cs="Arial"/>
        </w:rPr>
        <w:t xml:space="preserve">. </w:t>
      </w:r>
      <w:r w:rsidR="00EE401C" w:rsidRPr="003B06DD">
        <w:rPr>
          <w:rFonts w:ascii="Arial" w:hAnsi="Arial" w:cs="Arial"/>
        </w:rPr>
        <w:t>Or the Axopar 29 now has a</w:t>
      </w:r>
      <w:r w:rsidR="00244FE0" w:rsidRPr="003B06DD">
        <w:rPr>
          <w:rFonts w:ascii="Arial" w:hAnsi="Arial" w:cs="Arial"/>
        </w:rPr>
        <w:t>n</w:t>
      </w:r>
      <w:r w:rsidR="00EE401C" w:rsidRPr="003B06DD">
        <w:rPr>
          <w:rFonts w:ascii="Arial" w:hAnsi="Arial" w:cs="Arial"/>
        </w:rPr>
        <w:t xml:space="preserve"> overnighting capability for those that do not wish to take away any space from the functional aft deck.</w:t>
      </w:r>
    </w:p>
    <w:p w14:paraId="54D35E67" w14:textId="370D3285" w:rsidR="0006747D" w:rsidRPr="00D940B1" w:rsidRDefault="0006747D" w:rsidP="00071A8E">
      <w:pPr>
        <w:spacing w:before="240" w:after="240"/>
        <w:ind w:left="-23" w:right="-23"/>
        <w:rPr>
          <w:rFonts w:ascii="Arial" w:eastAsiaTheme="minorEastAsia" w:hAnsi="Arial" w:cs="Arial"/>
          <w:b/>
          <w:bCs/>
          <w:lang w:eastAsia="en-GB"/>
        </w:rPr>
      </w:pPr>
      <w:r w:rsidRPr="00D940B1">
        <w:rPr>
          <w:rFonts w:ascii="Arial" w:eastAsiaTheme="minorEastAsia" w:hAnsi="Arial" w:cs="Arial"/>
          <w:b/>
          <w:bCs/>
          <w:lang w:eastAsia="en-GB"/>
        </w:rPr>
        <w:t xml:space="preserve">New space sensations in the </w:t>
      </w:r>
      <w:r w:rsidR="00AA4E56" w:rsidRPr="00D940B1">
        <w:rPr>
          <w:rFonts w:ascii="Arial" w:eastAsiaTheme="minorEastAsia" w:hAnsi="Arial" w:cs="Arial"/>
          <w:b/>
          <w:bCs/>
          <w:lang w:eastAsia="en-GB"/>
        </w:rPr>
        <w:t xml:space="preserve">Axopar 29 XC </w:t>
      </w:r>
      <w:r w:rsidR="006825AA" w:rsidRPr="00D940B1">
        <w:rPr>
          <w:rFonts w:ascii="Arial" w:eastAsiaTheme="minorEastAsia" w:hAnsi="Arial" w:cs="Arial"/>
          <w:b/>
          <w:bCs/>
          <w:lang w:eastAsia="en-GB"/>
        </w:rPr>
        <w:t>pilothouse</w:t>
      </w:r>
    </w:p>
    <w:p w14:paraId="51FCB6A6" w14:textId="6E4A1966" w:rsidR="004C785D" w:rsidRPr="00A01639" w:rsidRDefault="009259CF" w:rsidP="00A01639">
      <w:pPr>
        <w:jc w:val="both"/>
        <w:rPr>
          <w:rFonts w:ascii="Arial" w:hAnsi="Arial" w:cs="Arial"/>
        </w:rPr>
      </w:pPr>
      <w:r w:rsidRPr="00A01639">
        <w:rPr>
          <w:rFonts w:ascii="Arial" w:hAnsi="Arial" w:cs="Arial"/>
        </w:rPr>
        <w:t xml:space="preserve">The pilothouse feels </w:t>
      </w:r>
      <w:r w:rsidR="00D0000E" w:rsidRPr="00A01639">
        <w:rPr>
          <w:rFonts w:ascii="Arial" w:hAnsi="Arial" w:cs="Arial"/>
        </w:rPr>
        <w:t xml:space="preserve">vastly </w:t>
      </w:r>
      <w:r w:rsidRPr="00A01639">
        <w:rPr>
          <w:rFonts w:ascii="Arial" w:hAnsi="Arial" w:cs="Arial"/>
        </w:rPr>
        <w:t>more spacious</w:t>
      </w:r>
      <w:r w:rsidR="00D0000E" w:rsidRPr="00A01639">
        <w:rPr>
          <w:rFonts w:ascii="Arial" w:hAnsi="Arial" w:cs="Arial"/>
        </w:rPr>
        <w:t>, and</w:t>
      </w:r>
      <w:r w:rsidRPr="00A01639">
        <w:rPr>
          <w:rFonts w:ascii="Arial" w:hAnsi="Arial" w:cs="Arial"/>
        </w:rPr>
        <w:t xml:space="preserve"> you can move around</w:t>
      </w:r>
      <w:r w:rsidR="004C785D" w:rsidRPr="00A01639">
        <w:rPr>
          <w:rFonts w:ascii="Arial" w:hAnsi="Arial" w:cs="Arial"/>
        </w:rPr>
        <w:t xml:space="preserve"> with </w:t>
      </w:r>
      <w:r w:rsidR="00D0000E" w:rsidRPr="00A01639">
        <w:rPr>
          <w:rFonts w:ascii="Arial" w:hAnsi="Arial" w:cs="Arial"/>
        </w:rPr>
        <w:t xml:space="preserve">less </w:t>
      </w:r>
      <w:r w:rsidR="00950756" w:rsidRPr="00A01639">
        <w:rPr>
          <w:rFonts w:ascii="Arial" w:hAnsi="Arial" w:cs="Arial"/>
        </w:rPr>
        <w:t>thresholds</w:t>
      </w:r>
      <w:r w:rsidR="00D0000E" w:rsidRPr="00A01639">
        <w:rPr>
          <w:rFonts w:ascii="Arial" w:hAnsi="Arial" w:cs="Arial"/>
        </w:rPr>
        <w:t xml:space="preserve">, </w:t>
      </w:r>
      <w:r w:rsidR="004C785D" w:rsidRPr="00A01639">
        <w:rPr>
          <w:rFonts w:ascii="Arial" w:hAnsi="Arial" w:cs="Arial"/>
        </w:rPr>
        <w:t>greater legroom for front and rear occupants and more head</w:t>
      </w:r>
      <w:r w:rsidR="00D0000E" w:rsidRPr="00A01639">
        <w:rPr>
          <w:rFonts w:ascii="Arial" w:hAnsi="Arial" w:cs="Arial"/>
        </w:rPr>
        <w:t>room</w:t>
      </w:r>
      <w:r w:rsidR="004C785D" w:rsidRPr="00A01639">
        <w:rPr>
          <w:rFonts w:ascii="Arial" w:hAnsi="Arial" w:cs="Arial"/>
        </w:rPr>
        <w:t xml:space="preserve">. </w:t>
      </w:r>
      <w:r w:rsidRPr="00A01639">
        <w:rPr>
          <w:rFonts w:ascii="Arial" w:hAnsi="Arial" w:cs="Arial"/>
        </w:rPr>
        <w:t xml:space="preserve">  </w:t>
      </w:r>
    </w:p>
    <w:p w14:paraId="5D801253" w14:textId="77CEE068" w:rsidR="00992321" w:rsidRPr="00A01639" w:rsidRDefault="004C785D" w:rsidP="00A01639">
      <w:pPr>
        <w:jc w:val="both"/>
        <w:rPr>
          <w:rFonts w:ascii="Arial" w:hAnsi="Arial" w:cs="Arial"/>
        </w:rPr>
      </w:pPr>
      <w:r w:rsidRPr="00A01639">
        <w:rPr>
          <w:rFonts w:ascii="Arial" w:hAnsi="Arial" w:cs="Arial"/>
        </w:rPr>
        <w:t>The o</w:t>
      </w:r>
      <w:r w:rsidR="0006747D" w:rsidRPr="00A01639">
        <w:rPr>
          <w:rFonts w:ascii="Arial" w:hAnsi="Arial" w:cs="Arial"/>
        </w:rPr>
        <w:t>ptimized layout</w:t>
      </w:r>
      <w:r w:rsidRPr="00A01639">
        <w:rPr>
          <w:rFonts w:ascii="Arial" w:hAnsi="Arial" w:cs="Arial"/>
        </w:rPr>
        <w:t>, improved sightlines, combined with the</w:t>
      </w:r>
      <w:r w:rsidR="0006747D" w:rsidRPr="00A01639">
        <w:rPr>
          <w:rFonts w:ascii="Arial" w:hAnsi="Arial" w:cs="Arial"/>
        </w:rPr>
        <w:t xml:space="preserve"> wraparound panoram</w:t>
      </w:r>
      <w:r w:rsidRPr="00A01639">
        <w:rPr>
          <w:rFonts w:ascii="Arial" w:hAnsi="Arial" w:cs="Arial"/>
        </w:rPr>
        <w:t>ic front and rear</w:t>
      </w:r>
      <w:r w:rsidR="0006747D" w:rsidRPr="00A01639">
        <w:rPr>
          <w:rFonts w:ascii="Arial" w:hAnsi="Arial" w:cs="Arial"/>
        </w:rPr>
        <w:t xml:space="preserve"> windscreen</w:t>
      </w:r>
      <w:r w:rsidRPr="00A01639">
        <w:rPr>
          <w:rFonts w:ascii="Arial" w:hAnsi="Arial" w:cs="Arial"/>
        </w:rPr>
        <w:t xml:space="preserve">s </w:t>
      </w:r>
      <w:r w:rsidR="0006747D" w:rsidRPr="00A01639">
        <w:rPr>
          <w:rFonts w:ascii="Arial" w:hAnsi="Arial" w:cs="Arial"/>
        </w:rPr>
        <w:t>offer an enormous difference</w:t>
      </w:r>
      <w:r w:rsidRPr="00A01639">
        <w:rPr>
          <w:rFonts w:ascii="Arial" w:hAnsi="Arial" w:cs="Arial"/>
        </w:rPr>
        <w:t xml:space="preserve"> and </w:t>
      </w:r>
      <w:r w:rsidR="0006747D" w:rsidRPr="00A01639">
        <w:rPr>
          <w:rFonts w:ascii="Arial" w:hAnsi="Arial" w:cs="Arial"/>
        </w:rPr>
        <w:t xml:space="preserve">a </w:t>
      </w:r>
      <w:r w:rsidR="00B668CA" w:rsidRPr="00A01639">
        <w:rPr>
          <w:rFonts w:ascii="Arial" w:hAnsi="Arial" w:cs="Arial"/>
        </w:rPr>
        <w:t xml:space="preserve">much airier </w:t>
      </w:r>
      <w:r w:rsidR="0006747D" w:rsidRPr="00A01639">
        <w:rPr>
          <w:rFonts w:ascii="Arial" w:hAnsi="Arial" w:cs="Arial"/>
        </w:rPr>
        <w:t>sensation</w:t>
      </w:r>
      <w:r w:rsidRPr="00A01639">
        <w:rPr>
          <w:rFonts w:ascii="Arial" w:hAnsi="Arial" w:cs="Arial"/>
        </w:rPr>
        <w:t xml:space="preserve"> inside</w:t>
      </w:r>
      <w:r w:rsidR="0006747D" w:rsidRPr="00A01639">
        <w:rPr>
          <w:rFonts w:ascii="Arial" w:hAnsi="Arial" w:cs="Arial"/>
        </w:rPr>
        <w:t xml:space="preserve">, </w:t>
      </w:r>
      <w:r w:rsidRPr="00A01639">
        <w:rPr>
          <w:rFonts w:ascii="Arial" w:hAnsi="Arial" w:cs="Arial"/>
        </w:rPr>
        <w:t>with significantly improved 360-degree v</w:t>
      </w:r>
      <w:r w:rsidR="0006747D" w:rsidRPr="00A01639">
        <w:rPr>
          <w:rFonts w:ascii="Arial" w:hAnsi="Arial" w:cs="Arial"/>
        </w:rPr>
        <w:t>isibility all around</w:t>
      </w:r>
      <w:r w:rsidRPr="00A01639">
        <w:rPr>
          <w:rFonts w:ascii="Arial" w:hAnsi="Arial" w:cs="Arial"/>
        </w:rPr>
        <w:t xml:space="preserve">. </w:t>
      </w:r>
    </w:p>
    <w:p w14:paraId="11B5746F" w14:textId="503C708C" w:rsidR="0006747D" w:rsidRPr="00A01639" w:rsidRDefault="0006747D" w:rsidP="00A01639">
      <w:pPr>
        <w:jc w:val="both"/>
        <w:rPr>
          <w:rFonts w:ascii="Arial" w:hAnsi="Arial" w:cs="Arial"/>
        </w:rPr>
      </w:pPr>
      <w:r w:rsidRPr="00A01639">
        <w:rPr>
          <w:rFonts w:ascii="Arial" w:hAnsi="Arial" w:cs="Arial"/>
        </w:rPr>
        <w:t xml:space="preserve">Repositioning the c-pillars to a more forward location has </w:t>
      </w:r>
      <w:r w:rsidR="004C785D" w:rsidRPr="00A01639">
        <w:rPr>
          <w:rFonts w:ascii="Arial" w:hAnsi="Arial" w:cs="Arial"/>
        </w:rPr>
        <w:t>made</w:t>
      </w:r>
      <w:r w:rsidRPr="00A01639">
        <w:rPr>
          <w:rFonts w:ascii="Arial" w:hAnsi="Arial" w:cs="Arial"/>
        </w:rPr>
        <w:t xml:space="preserve"> reversing and mooring manoeuvres in tight and restricted </w:t>
      </w:r>
      <w:proofErr w:type="gramStart"/>
      <w:r w:rsidRPr="00A01639">
        <w:rPr>
          <w:rFonts w:ascii="Arial" w:hAnsi="Arial" w:cs="Arial"/>
        </w:rPr>
        <w:t xml:space="preserve">spaces </w:t>
      </w:r>
      <w:r w:rsidR="00992321" w:rsidRPr="00A01639">
        <w:rPr>
          <w:rFonts w:ascii="Arial" w:hAnsi="Arial" w:cs="Arial"/>
        </w:rPr>
        <w:t>that</w:t>
      </w:r>
      <w:proofErr w:type="gramEnd"/>
      <w:r w:rsidR="00992321" w:rsidRPr="00A01639">
        <w:rPr>
          <w:rFonts w:ascii="Arial" w:hAnsi="Arial" w:cs="Arial"/>
        </w:rPr>
        <w:t xml:space="preserve"> much </w:t>
      </w:r>
      <w:r w:rsidRPr="00A01639">
        <w:rPr>
          <w:rFonts w:ascii="Arial" w:hAnsi="Arial" w:cs="Arial"/>
        </w:rPr>
        <w:t xml:space="preserve">safer and easier. </w:t>
      </w:r>
    </w:p>
    <w:p w14:paraId="1EFB1E61" w14:textId="03FFCD95" w:rsidR="0060050B" w:rsidRPr="0081753B" w:rsidRDefault="00B668CA" w:rsidP="0081753B">
      <w:pPr>
        <w:jc w:val="both"/>
        <w:rPr>
          <w:rStyle w:val="normaltextrun"/>
          <w:rFonts w:ascii="Arial" w:hAnsi="Arial" w:cs="Arial"/>
        </w:rPr>
      </w:pPr>
      <w:r w:rsidRPr="00A01639">
        <w:rPr>
          <w:rFonts w:ascii="Arial" w:hAnsi="Arial" w:cs="Arial"/>
        </w:rPr>
        <w:t>S</w:t>
      </w:r>
      <w:r w:rsidR="000330A7" w:rsidRPr="00A01639">
        <w:rPr>
          <w:rFonts w:ascii="Arial" w:hAnsi="Arial" w:cs="Arial"/>
        </w:rPr>
        <w:t xml:space="preserve">liding doors </w:t>
      </w:r>
      <w:r w:rsidRPr="00A01639">
        <w:rPr>
          <w:rFonts w:ascii="Arial" w:hAnsi="Arial" w:cs="Arial"/>
        </w:rPr>
        <w:t xml:space="preserve">that </w:t>
      </w:r>
      <w:r w:rsidR="006825AA" w:rsidRPr="00A01639">
        <w:rPr>
          <w:rFonts w:ascii="Arial" w:hAnsi="Arial" w:cs="Arial"/>
        </w:rPr>
        <w:t xml:space="preserve">now </w:t>
      </w:r>
      <w:r w:rsidR="000330A7" w:rsidRPr="00A01639">
        <w:rPr>
          <w:rFonts w:ascii="Arial" w:hAnsi="Arial" w:cs="Arial"/>
        </w:rPr>
        <w:t>open wider</w:t>
      </w:r>
      <w:r w:rsidR="00D0000E" w:rsidRPr="00A01639">
        <w:rPr>
          <w:rFonts w:ascii="Arial" w:hAnsi="Arial" w:cs="Arial"/>
        </w:rPr>
        <w:t>, offset helm seating</w:t>
      </w:r>
      <w:r w:rsidR="000330A7" w:rsidRPr="00A01639">
        <w:rPr>
          <w:rFonts w:ascii="Arial" w:hAnsi="Arial" w:cs="Arial"/>
        </w:rPr>
        <w:t xml:space="preserve"> and </w:t>
      </w:r>
      <w:r w:rsidRPr="00A01639">
        <w:rPr>
          <w:rFonts w:ascii="Arial" w:hAnsi="Arial" w:cs="Arial"/>
        </w:rPr>
        <w:t>an</w:t>
      </w:r>
      <w:r w:rsidR="000330A7" w:rsidRPr="00A01639">
        <w:rPr>
          <w:rFonts w:ascii="Arial" w:hAnsi="Arial" w:cs="Arial"/>
        </w:rPr>
        <w:t xml:space="preserve"> interior floor </w:t>
      </w:r>
      <w:r w:rsidRPr="00A01639">
        <w:rPr>
          <w:rFonts w:ascii="Arial" w:hAnsi="Arial" w:cs="Arial"/>
        </w:rPr>
        <w:t xml:space="preserve">that is </w:t>
      </w:r>
      <w:r w:rsidR="000330A7" w:rsidRPr="00A01639">
        <w:rPr>
          <w:rFonts w:ascii="Arial" w:hAnsi="Arial" w:cs="Arial"/>
        </w:rPr>
        <w:t xml:space="preserve">now flat, </w:t>
      </w:r>
      <w:r w:rsidRPr="00A01639">
        <w:rPr>
          <w:rFonts w:ascii="Arial" w:hAnsi="Arial" w:cs="Arial"/>
        </w:rPr>
        <w:t xml:space="preserve">together mean </w:t>
      </w:r>
      <w:r w:rsidR="0006747D" w:rsidRPr="00A01639">
        <w:rPr>
          <w:rFonts w:ascii="Arial" w:hAnsi="Arial" w:cs="Arial"/>
        </w:rPr>
        <w:t xml:space="preserve">easier </w:t>
      </w:r>
      <w:r w:rsidR="000330A7" w:rsidRPr="00A01639">
        <w:rPr>
          <w:rFonts w:ascii="Arial" w:hAnsi="Arial" w:cs="Arial"/>
        </w:rPr>
        <w:t xml:space="preserve">and more comfortable </w:t>
      </w:r>
      <w:r w:rsidR="0006747D" w:rsidRPr="00A01639">
        <w:rPr>
          <w:rFonts w:ascii="Arial" w:hAnsi="Arial" w:cs="Arial"/>
        </w:rPr>
        <w:t>freedom of movement</w:t>
      </w:r>
      <w:r w:rsidR="000330A7" w:rsidRPr="00A01639">
        <w:rPr>
          <w:rFonts w:ascii="Arial" w:hAnsi="Arial" w:cs="Arial"/>
        </w:rPr>
        <w:t>.</w:t>
      </w:r>
    </w:p>
    <w:p w14:paraId="55204F6F" w14:textId="1C4D0F65" w:rsidR="00E62132" w:rsidRPr="00D940B1" w:rsidRDefault="00C15EDC" w:rsidP="00071A8E">
      <w:pPr>
        <w:spacing w:before="240" w:after="240"/>
        <w:ind w:left="-23" w:right="-23"/>
        <w:rPr>
          <w:rFonts w:ascii="Arial" w:eastAsiaTheme="minorEastAsia" w:hAnsi="Arial" w:cs="Arial"/>
          <w:b/>
          <w:bCs/>
          <w:lang w:eastAsia="en-GB"/>
        </w:rPr>
      </w:pPr>
      <w:r w:rsidRPr="00D940B1">
        <w:rPr>
          <w:rFonts w:ascii="Arial" w:eastAsiaTheme="minorEastAsia" w:hAnsi="Arial" w:cs="Arial"/>
          <w:b/>
          <w:bCs/>
          <w:lang w:eastAsia="en-GB"/>
        </w:rPr>
        <w:t xml:space="preserve">The </w:t>
      </w:r>
      <w:r w:rsidR="00E62132" w:rsidRPr="00D940B1">
        <w:rPr>
          <w:rFonts w:ascii="Arial" w:eastAsiaTheme="minorEastAsia" w:hAnsi="Arial" w:cs="Arial"/>
          <w:b/>
          <w:bCs/>
          <w:lang w:eastAsia="en-GB"/>
        </w:rPr>
        <w:t>29 S</w:t>
      </w:r>
      <w:r w:rsidRPr="00D940B1">
        <w:rPr>
          <w:rFonts w:ascii="Arial" w:eastAsiaTheme="minorEastAsia" w:hAnsi="Arial" w:cs="Arial"/>
          <w:b/>
          <w:bCs/>
          <w:lang w:eastAsia="en-GB"/>
        </w:rPr>
        <w:t xml:space="preserve">un </w:t>
      </w:r>
      <w:r w:rsidR="00E62132" w:rsidRPr="00D940B1">
        <w:rPr>
          <w:rFonts w:ascii="Arial" w:eastAsiaTheme="minorEastAsia" w:hAnsi="Arial" w:cs="Arial"/>
          <w:b/>
          <w:bCs/>
          <w:lang w:eastAsia="en-GB"/>
        </w:rPr>
        <w:t>T</w:t>
      </w:r>
      <w:r w:rsidRPr="00D940B1">
        <w:rPr>
          <w:rFonts w:ascii="Arial" w:eastAsiaTheme="minorEastAsia" w:hAnsi="Arial" w:cs="Arial"/>
          <w:b/>
          <w:bCs/>
          <w:lang w:eastAsia="en-GB"/>
        </w:rPr>
        <w:t>op now with sliding canvas roof</w:t>
      </w:r>
    </w:p>
    <w:p w14:paraId="2E5FFDA8" w14:textId="438860B0" w:rsidR="00E62132" w:rsidRPr="004953D0" w:rsidRDefault="00E62132" w:rsidP="0081753B">
      <w:pPr>
        <w:jc w:val="both"/>
      </w:pPr>
      <w:r w:rsidRPr="00A01639">
        <w:rPr>
          <w:rFonts w:ascii="Arial" w:hAnsi="Arial" w:cs="Arial"/>
        </w:rPr>
        <w:t xml:space="preserve">Following the very successful Axopar 37 Sun Top with its sliding canvas roof, this feature has now been transferred over to the Axopar 29 Sun Top, to provide sun protection and still having that open air feeling and letting the sun inside the cockpit when </w:t>
      </w:r>
      <w:r w:rsidR="006B3CDF" w:rsidRPr="00A01639">
        <w:rPr>
          <w:rFonts w:ascii="Arial" w:hAnsi="Arial" w:cs="Arial"/>
        </w:rPr>
        <w:t xml:space="preserve">you </w:t>
      </w:r>
      <w:r w:rsidRPr="00A01639">
        <w:rPr>
          <w:rFonts w:ascii="Arial" w:hAnsi="Arial" w:cs="Arial"/>
        </w:rPr>
        <w:t>want. The sliding canvas roof is offered standard with manual operation, and option</w:t>
      </w:r>
      <w:r w:rsidR="00413655" w:rsidRPr="00A01639">
        <w:rPr>
          <w:rFonts w:ascii="Arial" w:hAnsi="Arial" w:cs="Arial"/>
        </w:rPr>
        <w:t>ally</w:t>
      </w:r>
      <w:r w:rsidRPr="00A01639">
        <w:rPr>
          <w:rFonts w:ascii="Arial" w:hAnsi="Arial" w:cs="Arial"/>
        </w:rPr>
        <w:t xml:space="preserve"> with electric </w:t>
      </w:r>
      <w:r w:rsidR="00413655" w:rsidRPr="00A01639">
        <w:rPr>
          <w:rFonts w:ascii="Arial" w:hAnsi="Arial" w:cs="Arial"/>
        </w:rPr>
        <w:t>actuator</w:t>
      </w:r>
      <w:r w:rsidRPr="00A01639">
        <w:rPr>
          <w:rFonts w:ascii="Arial" w:hAnsi="Arial" w:cs="Arial"/>
        </w:rPr>
        <w:t xml:space="preserve">. </w:t>
      </w:r>
    </w:p>
    <w:p w14:paraId="5915E60E" w14:textId="50060FEC" w:rsidR="0060050B" w:rsidRPr="00D940B1" w:rsidRDefault="0060050B" w:rsidP="00071A8E">
      <w:pPr>
        <w:spacing w:before="240" w:after="240"/>
        <w:ind w:left="-23" w:right="-23"/>
        <w:rPr>
          <w:rStyle w:val="normaltextrun"/>
          <w:rFonts w:ascii="Arial" w:eastAsiaTheme="minorEastAsia" w:hAnsi="Arial" w:cs="Arial"/>
          <w:b/>
          <w:bCs/>
          <w:lang w:eastAsia="en-GB"/>
        </w:rPr>
      </w:pPr>
      <w:r w:rsidRPr="00D940B1">
        <w:rPr>
          <w:rFonts w:ascii="Arial" w:eastAsiaTheme="minorEastAsia" w:hAnsi="Arial" w:cs="Arial"/>
          <w:b/>
          <w:bCs/>
          <w:lang w:eastAsia="en-GB"/>
        </w:rPr>
        <w:t xml:space="preserve">New innovative cockpit layout for the </w:t>
      </w:r>
      <w:r w:rsidR="00AA4E56" w:rsidRPr="00D940B1">
        <w:rPr>
          <w:rFonts w:ascii="Arial" w:eastAsiaTheme="minorEastAsia" w:hAnsi="Arial" w:cs="Arial"/>
          <w:b/>
          <w:bCs/>
          <w:lang w:eastAsia="en-GB"/>
        </w:rPr>
        <w:t xml:space="preserve">Axopar </w:t>
      </w:r>
      <w:r w:rsidRPr="00D940B1">
        <w:rPr>
          <w:rFonts w:ascii="Arial" w:eastAsiaTheme="minorEastAsia" w:hAnsi="Arial" w:cs="Arial"/>
          <w:b/>
          <w:bCs/>
          <w:lang w:eastAsia="en-GB"/>
        </w:rPr>
        <w:t>29 ST</w:t>
      </w:r>
    </w:p>
    <w:p w14:paraId="34D4B53C" w14:textId="67B1F4AA" w:rsidR="0060050B" w:rsidRPr="004953D0" w:rsidRDefault="00C15EDC" w:rsidP="004953D0">
      <w:pPr>
        <w:jc w:val="both"/>
        <w:rPr>
          <w:rFonts w:ascii="Arial" w:hAnsi="Arial" w:cs="Arial"/>
        </w:rPr>
      </w:pPr>
      <w:r w:rsidRPr="004953D0">
        <w:rPr>
          <w:rFonts w:ascii="Arial" w:hAnsi="Arial" w:cs="Arial"/>
        </w:rPr>
        <w:t xml:space="preserve">Introducing a new optional innovative seating layout that entirely transforms the sociability onboard the 29 Sun Top. </w:t>
      </w:r>
      <w:r w:rsidR="00413655" w:rsidRPr="004953D0">
        <w:rPr>
          <w:rFonts w:ascii="Arial" w:hAnsi="Arial" w:cs="Arial"/>
        </w:rPr>
        <w:t xml:space="preserve">This new </w:t>
      </w:r>
      <w:r w:rsidR="0060050B" w:rsidRPr="004953D0">
        <w:rPr>
          <w:rFonts w:ascii="Arial" w:hAnsi="Arial" w:cs="Arial"/>
        </w:rPr>
        <w:t>U sofa</w:t>
      </w:r>
      <w:r w:rsidR="00413655" w:rsidRPr="004953D0">
        <w:rPr>
          <w:rFonts w:ascii="Arial" w:hAnsi="Arial" w:cs="Arial"/>
        </w:rPr>
        <w:t xml:space="preserve"> configuration</w:t>
      </w:r>
      <w:r w:rsidR="0060050B" w:rsidRPr="004953D0">
        <w:rPr>
          <w:rFonts w:ascii="Arial" w:hAnsi="Arial" w:cs="Arial"/>
        </w:rPr>
        <w:t xml:space="preserve">, </w:t>
      </w:r>
      <w:r w:rsidRPr="004953D0">
        <w:rPr>
          <w:rFonts w:ascii="Arial" w:hAnsi="Arial" w:cs="Arial"/>
        </w:rPr>
        <w:t xml:space="preserve">together </w:t>
      </w:r>
      <w:r w:rsidR="0060050B" w:rsidRPr="004953D0">
        <w:rPr>
          <w:rFonts w:ascii="Arial" w:hAnsi="Arial" w:cs="Arial"/>
        </w:rPr>
        <w:t xml:space="preserve">with </w:t>
      </w:r>
      <w:r w:rsidR="00413655" w:rsidRPr="004953D0">
        <w:rPr>
          <w:rFonts w:ascii="Arial" w:hAnsi="Arial" w:cs="Arial"/>
        </w:rPr>
        <w:t>a large</w:t>
      </w:r>
      <w:r w:rsidRPr="004953D0">
        <w:rPr>
          <w:rFonts w:ascii="Arial" w:hAnsi="Arial" w:cs="Arial"/>
        </w:rPr>
        <w:t>,</w:t>
      </w:r>
      <w:r w:rsidR="00413655" w:rsidRPr="004953D0">
        <w:rPr>
          <w:rFonts w:ascii="Arial" w:hAnsi="Arial" w:cs="Arial"/>
        </w:rPr>
        <w:t xml:space="preserve"> foldable hi-lo table</w:t>
      </w:r>
      <w:r w:rsidR="00B668CA" w:rsidRPr="004953D0">
        <w:rPr>
          <w:rFonts w:ascii="Arial" w:hAnsi="Arial" w:cs="Arial"/>
        </w:rPr>
        <w:t>,</w:t>
      </w:r>
      <w:r w:rsidR="00413655" w:rsidRPr="004953D0">
        <w:rPr>
          <w:rFonts w:ascii="Arial" w:hAnsi="Arial" w:cs="Arial"/>
        </w:rPr>
        <w:t xml:space="preserve"> </w:t>
      </w:r>
      <w:r w:rsidR="00B668CA" w:rsidRPr="004953D0">
        <w:rPr>
          <w:rFonts w:ascii="Arial" w:hAnsi="Arial" w:cs="Arial"/>
        </w:rPr>
        <w:t>creates</w:t>
      </w:r>
      <w:r w:rsidR="00413655" w:rsidRPr="004953D0">
        <w:rPr>
          <w:rFonts w:ascii="Arial" w:hAnsi="Arial" w:cs="Arial"/>
        </w:rPr>
        <w:t xml:space="preserve"> a comfortable </w:t>
      </w:r>
      <w:r w:rsidRPr="004953D0">
        <w:rPr>
          <w:rFonts w:ascii="Arial" w:hAnsi="Arial" w:cs="Arial"/>
        </w:rPr>
        <w:t xml:space="preserve">seating </w:t>
      </w:r>
      <w:r w:rsidR="00413655" w:rsidRPr="004953D0">
        <w:rPr>
          <w:rFonts w:ascii="Arial" w:hAnsi="Arial" w:cs="Arial"/>
        </w:rPr>
        <w:t xml:space="preserve">arrangement </w:t>
      </w:r>
      <w:r w:rsidRPr="004953D0">
        <w:rPr>
          <w:rFonts w:ascii="Arial" w:hAnsi="Arial" w:cs="Arial"/>
        </w:rPr>
        <w:t>around</w:t>
      </w:r>
      <w:r w:rsidR="00413655" w:rsidRPr="004953D0">
        <w:rPr>
          <w:rFonts w:ascii="Arial" w:hAnsi="Arial" w:cs="Arial"/>
        </w:rPr>
        <w:t xml:space="preserve"> the cockpit. The large aft backrest has four different positions that can easily be changed to truly utilize the seating </w:t>
      </w:r>
      <w:r w:rsidRPr="004953D0">
        <w:rPr>
          <w:rFonts w:ascii="Arial" w:hAnsi="Arial" w:cs="Arial"/>
        </w:rPr>
        <w:t xml:space="preserve">or lounging </w:t>
      </w:r>
      <w:r w:rsidR="00413655" w:rsidRPr="004953D0">
        <w:rPr>
          <w:rFonts w:ascii="Arial" w:hAnsi="Arial" w:cs="Arial"/>
        </w:rPr>
        <w:t>to the maximum.</w:t>
      </w:r>
      <w:r w:rsidRPr="004953D0">
        <w:rPr>
          <w:rFonts w:ascii="Arial" w:hAnsi="Arial" w:cs="Arial"/>
        </w:rPr>
        <w:t xml:space="preserve"> </w:t>
      </w:r>
      <w:r w:rsidR="00413655" w:rsidRPr="004953D0">
        <w:rPr>
          <w:rFonts w:ascii="Arial" w:hAnsi="Arial" w:cs="Arial"/>
        </w:rPr>
        <w:t xml:space="preserve">The hi-lo table also turns into a large sun bed, and with this </w:t>
      </w:r>
      <w:r w:rsidRPr="004953D0">
        <w:rPr>
          <w:rFonts w:ascii="Arial" w:hAnsi="Arial" w:cs="Arial"/>
        </w:rPr>
        <w:t>you can have a second lounging area onboard accompanying the fore deck lounge area, perfect for a day out at anchor.</w:t>
      </w:r>
      <w:r w:rsidR="00413655" w:rsidRPr="004953D0">
        <w:rPr>
          <w:rFonts w:ascii="Arial" w:hAnsi="Arial" w:cs="Arial"/>
        </w:rPr>
        <w:t xml:space="preserve">  </w:t>
      </w:r>
    </w:p>
    <w:p w14:paraId="3D036B14" w14:textId="449F0ABD" w:rsidR="0006747D" w:rsidRPr="00D940B1" w:rsidRDefault="0060050B" w:rsidP="00071A8E">
      <w:pPr>
        <w:spacing w:before="240" w:after="240"/>
        <w:ind w:left="-23" w:right="-23"/>
        <w:rPr>
          <w:rStyle w:val="normaltextrun"/>
          <w:rFonts w:ascii="Arial" w:eastAsiaTheme="minorEastAsia" w:hAnsi="Arial" w:cs="Arial"/>
          <w:b/>
          <w:bCs/>
          <w:lang w:eastAsia="en-GB"/>
        </w:rPr>
      </w:pPr>
      <w:r w:rsidRPr="00D940B1">
        <w:rPr>
          <w:rFonts w:ascii="Arial" w:eastAsiaTheme="minorEastAsia" w:hAnsi="Arial" w:cs="Arial"/>
          <w:b/>
          <w:bCs/>
          <w:lang w:eastAsia="en-GB"/>
        </w:rPr>
        <w:t xml:space="preserve">New and improved </w:t>
      </w:r>
      <w:proofErr w:type="gramStart"/>
      <w:r w:rsidRPr="00D940B1">
        <w:rPr>
          <w:rFonts w:ascii="Arial" w:eastAsiaTheme="minorEastAsia" w:hAnsi="Arial" w:cs="Arial"/>
          <w:b/>
          <w:bCs/>
          <w:lang w:eastAsia="en-GB"/>
        </w:rPr>
        <w:t>aft-cabin</w:t>
      </w:r>
      <w:proofErr w:type="gramEnd"/>
      <w:r w:rsidRPr="00D940B1">
        <w:rPr>
          <w:rFonts w:ascii="Arial" w:eastAsiaTheme="minorEastAsia" w:hAnsi="Arial" w:cs="Arial"/>
          <w:b/>
          <w:bCs/>
          <w:lang w:eastAsia="en-GB"/>
        </w:rPr>
        <w:t xml:space="preserve"> functionality</w:t>
      </w:r>
    </w:p>
    <w:p w14:paraId="0C9B77D9" w14:textId="101D517E" w:rsidR="00992321" w:rsidRPr="00693EE3" w:rsidRDefault="0006747D" w:rsidP="00693EE3">
      <w:pPr>
        <w:jc w:val="both"/>
        <w:rPr>
          <w:rFonts w:ascii="Arial" w:hAnsi="Arial" w:cs="Arial"/>
        </w:rPr>
      </w:pPr>
      <w:r w:rsidRPr="00693EE3">
        <w:rPr>
          <w:rFonts w:ascii="Arial" w:hAnsi="Arial" w:cs="Arial"/>
        </w:rPr>
        <w:t xml:space="preserve">The </w:t>
      </w:r>
      <w:r w:rsidR="00992321" w:rsidRPr="00693EE3">
        <w:rPr>
          <w:rFonts w:ascii="Arial" w:hAnsi="Arial" w:cs="Arial"/>
        </w:rPr>
        <w:t xml:space="preserve">practical </w:t>
      </w:r>
      <w:r w:rsidRPr="00693EE3">
        <w:rPr>
          <w:rFonts w:ascii="Arial" w:hAnsi="Arial" w:cs="Arial"/>
        </w:rPr>
        <w:t xml:space="preserve">aft-cabin doubles as a huge ‘multi-storage’ space for transporting gear and equipment, and for easy loading there is </w:t>
      </w:r>
      <w:r w:rsidR="00D0000E" w:rsidRPr="00693EE3">
        <w:rPr>
          <w:rFonts w:ascii="Arial" w:hAnsi="Arial" w:cs="Arial"/>
        </w:rPr>
        <w:t xml:space="preserve">now </w:t>
      </w:r>
      <w:r w:rsidRPr="00693EE3">
        <w:rPr>
          <w:rFonts w:ascii="Arial" w:hAnsi="Arial" w:cs="Arial"/>
        </w:rPr>
        <w:t xml:space="preserve">a wide-opening hatch </w:t>
      </w:r>
      <w:r w:rsidR="00992321" w:rsidRPr="00693EE3">
        <w:rPr>
          <w:rFonts w:ascii="Arial" w:hAnsi="Arial" w:cs="Arial"/>
        </w:rPr>
        <w:t>so that all kinds of gear, including wakeboards and water skis etc</w:t>
      </w:r>
      <w:r w:rsidR="00B668CA" w:rsidRPr="00693EE3">
        <w:rPr>
          <w:rFonts w:ascii="Arial" w:hAnsi="Arial" w:cs="Arial"/>
        </w:rPr>
        <w:t>,</w:t>
      </w:r>
      <w:r w:rsidR="00992321" w:rsidRPr="00693EE3">
        <w:rPr>
          <w:rFonts w:ascii="Arial" w:hAnsi="Arial" w:cs="Arial"/>
        </w:rPr>
        <w:t xml:space="preserve"> can be accessed easily and safely stowed</w:t>
      </w:r>
      <w:r w:rsidR="00D0000E" w:rsidRPr="00693EE3">
        <w:rPr>
          <w:rFonts w:ascii="Arial" w:hAnsi="Arial" w:cs="Arial"/>
        </w:rPr>
        <w:t xml:space="preserve"> from the aft deck</w:t>
      </w:r>
      <w:r w:rsidR="00992321" w:rsidRPr="00693EE3">
        <w:rPr>
          <w:rFonts w:ascii="Arial" w:hAnsi="Arial" w:cs="Arial"/>
        </w:rPr>
        <w:t xml:space="preserve">.  </w:t>
      </w:r>
    </w:p>
    <w:p w14:paraId="03B530C6" w14:textId="3A26FEEE" w:rsidR="0060050B" w:rsidRPr="00D940B1" w:rsidRDefault="0060050B" w:rsidP="00071A8E">
      <w:pPr>
        <w:spacing w:before="240" w:after="240"/>
        <w:ind w:left="-23" w:right="-23"/>
        <w:rPr>
          <w:rFonts w:ascii="Arial" w:eastAsiaTheme="minorEastAsia" w:hAnsi="Arial" w:cs="Arial"/>
          <w:b/>
          <w:bCs/>
          <w:lang w:eastAsia="en-GB"/>
        </w:rPr>
      </w:pPr>
      <w:r w:rsidRPr="00D940B1">
        <w:rPr>
          <w:rFonts w:ascii="Arial" w:eastAsiaTheme="minorEastAsia" w:hAnsi="Arial" w:cs="Arial"/>
          <w:b/>
          <w:bCs/>
          <w:lang w:eastAsia="en-GB"/>
        </w:rPr>
        <w:t xml:space="preserve">Reimagined aft deck </w:t>
      </w:r>
      <w:proofErr w:type="gramStart"/>
      <w:r w:rsidRPr="00D940B1">
        <w:rPr>
          <w:rFonts w:ascii="Arial" w:eastAsiaTheme="minorEastAsia" w:hAnsi="Arial" w:cs="Arial"/>
          <w:b/>
          <w:bCs/>
          <w:lang w:eastAsia="en-GB"/>
        </w:rPr>
        <w:t>utilization</w:t>
      </w:r>
      <w:proofErr w:type="gramEnd"/>
    </w:p>
    <w:p w14:paraId="4DC9C8B7" w14:textId="63E0AF34" w:rsidR="00FE5949" w:rsidRPr="00693EE3" w:rsidRDefault="00FE5949" w:rsidP="00693EE3">
      <w:pPr>
        <w:jc w:val="both"/>
        <w:rPr>
          <w:rFonts w:ascii="Arial" w:hAnsi="Arial" w:cs="Arial"/>
        </w:rPr>
      </w:pPr>
      <w:r w:rsidRPr="00693EE3">
        <w:rPr>
          <w:rFonts w:ascii="Arial" w:hAnsi="Arial" w:cs="Arial"/>
        </w:rPr>
        <w:t xml:space="preserve">Further optimized space utilization and </w:t>
      </w:r>
      <w:r w:rsidR="00992321" w:rsidRPr="00693EE3">
        <w:rPr>
          <w:rFonts w:ascii="Arial" w:hAnsi="Arial" w:cs="Arial"/>
        </w:rPr>
        <w:t xml:space="preserve">improved </w:t>
      </w:r>
      <w:r w:rsidRPr="00693EE3">
        <w:rPr>
          <w:rFonts w:ascii="Arial" w:hAnsi="Arial" w:cs="Arial"/>
        </w:rPr>
        <w:t>layout throughout the entire boat</w:t>
      </w:r>
      <w:r w:rsidR="00992321" w:rsidRPr="00693EE3">
        <w:rPr>
          <w:rFonts w:ascii="Arial" w:hAnsi="Arial" w:cs="Arial"/>
        </w:rPr>
        <w:t xml:space="preserve"> will ensure </w:t>
      </w:r>
      <w:r w:rsidRPr="00693EE3">
        <w:rPr>
          <w:rFonts w:ascii="Arial" w:hAnsi="Arial" w:cs="Arial"/>
        </w:rPr>
        <w:t xml:space="preserve">more </w:t>
      </w:r>
      <w:r w:rsidR="00D0000E" w:rsidRPr="00693EE3">
        <w:rPr>
          <w:rFonts w:ascii="Arial" w:hAnsi="Arial" w:cs="Arial"/>
        </w:rPr>
        <w:t xml:space="preserve">functionality and </w:t>
      </w:r>
      <w:r w:rsidR="00992321" w:rsidRPr="00693EE3">
        <w:rPr>
          <w:rFonts w:ascii="Arial" w:hAnsi="Arial" w:cs="Arial"/>
        </w:rPr>
        <w:t xml:space="preserve">cruising </w:t>
      </w:r>
      <w:r w:rsidRPr="00693EE3">
        <w:rPr>
          <w:rFonts w:ascii="Arial" w:hAnsi="Arial" w:cs="Arial"/>
        </w:rPr>
        <w:t>comfort</w:t>
      </w:r>
      <w:r w:rsidR="00992321" w:rsidRPr="00693EE3">
        <w:rPr>
          <w:rFonts w:ascii="Arial" w:hAnsi="Arial" w:cs="Arial"/>
        </w:rPr>
        <w:t xml:space="preserve">. The </w:t>
      </w:r>
      <w:r w:rsidR="006825AA" w:rsidRPr="00693EE3">
        <w:rPr>
          <w:rFonts w:ascii="Arial" w:hAnsi="Arial" w:cs="Arial"/>
        </w:rPr>
        <w:t xml:space="preserve">aft </w:t>
      </w:r>
      <w:r w:rsidR="00992321" w:rsidRPr="00693EE3">
        <w:rPr>
          <w:rFonts w:ascii="Arial" w:hAnsi="Arial" w:cs="Arial"/>
        </w:rPr>
        <w:t>fender boxes, for example, are</w:t>
      </w:r>
      <w:r w:rsidRPr="00693EE3">
        <w:rPr>
          <w:rFonts w:ascii="Arial" w:hAnsi="Arial" w:cs="Arial"/>
        </w:rPr>
        <w:t xml:space="preserve"> </w:t>
      </w:r>
      <w:r w:rsidR="006825AA" w:rsidRPr="00693EE3">
        <w:rPr>
          <w:rFonts w:ascii="Arial" w:hAnsi="Arial" w:cs="Arial"/>
        </w:rPr>
        <w:t xml:space="preserve">larger, in fact </w:t>
      </w:r>
      <w:r w:rsidR="00043F0E" w:rsidRPr="00693EE3">
        <w:rPr>
          <w:rFonts w:ascii="Arial" w:hAnsi="Arial" w:cs="Arial"/>
        </w:rPr>
        <w:t>all storage</w:t>
      </w:r>
      <w:r w:rsidRPr="00693EE3">
        <w:rPr>
          <w:rFonts w:ascii="Arial" w:hAnsi="Arial" w:cs="Arial"/>
        </w:rPr>
        <w:t xml:space="preserve"> units in </w:t>
      </w:r>
      <w:r w:rsidR="006825AA" w:rsidRPr="00693EE3">
        <w:rPr>
          <w:rFonts w:ascii="Arial" w:hAnsi="Arial" w:cs="Arial"/>
        </w:rPr>
        <w:t xml:space="preserve">the </w:t>
      </w:r>
      <w:r w:rsidRPr="00693EE3">
        <w:rPr>
          <w:rFonts w:ascii="Arial" w:hAnsi="Arial" w:cs="Arial"/>
        </w:rPr>
        <w:t xml:space="preserve">front and aft of the </w:t>
      </w:r>
      <w:r w:rsidR="006825AA" w:rsidRPr="00693EE3">
        <w:rPr>
          <w:rFonts w:ascii="Arial" w:hAnsi="Arial" w:cs="Arial"/>
        </w:rPr>
        <w:t xml:space="preserve">new </w:t>
      </w:r>
      <w:r w:rsidRPr="00693EE3">
        <w:rPr>
          <w:rFonts w:ascii="Arial" w:hAnsi="Arial" w:cs="Arial"/>
        </w:rPr>
        <w:t>boat are bigger</w:t>
      </w:r>
      <w:r w:rsidR="006825AA" w:rsidRPr="00693EE3">
        <w:rPr>
          <w:rFonts w:ascii="Arial" w:hAnsi="Arial" w:cs="Arial"/>
        </w:rPr>
        <w:t xml:space="preserve"> than previous</w:t>
      </w:r>
      <w:r w:rsidRPr="00693EE3">
        <w:rPr>
          <w:rFonts w:ascii="Arial" w:hAnsi="Arial" w:cs="Arial"/>
        </w:rPr>
        <w:t xml:space="preserve">. </w:t>
      </w:r>
    </w:p>
    <w:p w14:paraId="0323A3B9" w14:textId="0D689E07" w:rsidR="0060050B" w:rsidRPr="00693EE3" w:rsidRDefault="0060050B" w:rsidP="00693EE3">
      <w:pPr>
        <w:jc w:val="both"/>
        <w:rPr>
          <w:rFonts w:ascii="Arial" w:hAnsi="Arial" w:cs="Arial"/>
        </w:rPr>
      </w:pPr>
      <w:r w:rsidRPr="00693EE3">
        <w:rPr>
          <w:rFonts w:ascii="Arial" w:hAnsi="Arial" w:cs="Arial"/>
        </w:rPr>
        <w:t xml:space="preserve">The starboard side fender box can now also be optionally transformed into a convenient top loading </w:t>
      </w:r>
      <w:r w:rsidR="00E62132" w:rsidRPr="00693EE3">
        <w:rPr>
          <w:rFonts w:ascii="Arial" w:hAnsi="Arial" w:cs="Arial"/>
        </w:rPr>
        <w:t>fridge,</w:t>
      </w:r>
      <w:r w:rsidRPr="00693EE3">
        <w:rPr>
          <w:rFonts w:ascii="Arial" w:hAnsi="Arial" w:cs="Arial"/>
        </w:rPr>
        <w:t xml:space="preserve"> complete with a </w:t>
      </w:r>
      <w:proofErr w:type="gramStart"/>
      <w:r w:rsidRPr="00693EE3">
        <w:rPr>
          <w:rFonts w:ascii="Arial" w:hAnsi="Arial" w:cs="Arial"/>
        </w:rPr>
        <w:t>fresh water</w:t>
      </w:r>
      <w:proofErr w:type="gramEnd"/>
      <w:r w:rsidRPr="00693EE3">
        <w:rPr>
          <w:rFonts w:ascii="Arial" w:hAnsi="Arial" w:cs="Arial"/>
        </w:rPr>
        <w:t xml:space="preserve"> faucet and sink</w:t>
      </w:r>
      <w:r w:rsidR="00E62132" w:rsidRPr="00693EE3">
        <w:rPr>
          <w:rFonts w:ascii="Arial" w:hAnsi="Arial" w:cs="Arial"/>
        </w:rPr>
        <w:t xml:space="preserve"> and is available no matter what aft deck configuration is selected.</w:t>
      </w:r>
    </w:p>
    <w:p w14:paraId="73C21EC6" w14:textId="41EF6D68" w:rsidR="002D5A95" w:rsidRPr="00693EE3" w:rsidRDefault="002D5A95" w:rsidP="00693EE3">
      <w:pPr>
        <w:jc w:val="both"/>
        <w:rPr>
          <w:rFonts w:ascii="Arial" w:hAnsi="Arial" w:cs="Arial"/>
        </w:rPr>
      </w:pPr>
      <w:r w:rsidRPr="00693EE3">
        <w:rPr>
          <w:rFonts w:ascii="Arial" w:hAnsi="Arial" w:cs="Arial"/>
        </w:rPr>
        <w:t xml:space="preserve">The </w:t>
      </w:r>
      <w:r w:rsidR="0060050B" w:rsidRPr="00693EE3">
        <w:rPr>
          <w:rFonts w:ascii="Arial" w:hAnsi="Arial" w:cs="Arial"/>
        </w:rPr>
        <w:t xml:space="preserve">general </w:t>
      </w:r>
      <w:r w:rsidRPr="00693EE3">
        <w:rPr>
          <w:rFonts w:ascii="Arial" w:hAnsi="Arial" w:cs="Arial"/>
        </w:rPr>
        <w:t xml:space="preserve">extra space </w:t>
      </w:r>
      <w:r w:rsidR="0060050B" w:rsidRPr="00693EE3">
        <w:rPr>
          <w:rFonts w:ascii="Arial" w:hAnsi="Arial" w:cs="Arial"/>
        </w:rPr>
        <w:t xml:space="preserve">that </w:t>
      </w:r>
      <w:r w:rsidRPr="00693EE3">
        <w:rPr>
          <w:rFonts w:ascii="Arial" w:hAnsi="Arial" w:cs="Arial"/>
        </w:rPr>
        <w:t xml:space="preserve">our design team has created </w:t>
      </w:r>
      <w:r w:rsidR="0060050B" w:rsidRPr="00693EE3">
        <w:rPr>
          <w:rFonts w:ascii="Arial" w:hAnsi="Arial" w:cs="Arial"/>
        </w:rPr>
        <w:t>throughout the entire boat</w:t>
      </w:r>
      <w:r w:rsidR="00B668CA" w:rsidRPr="00693EE3">
        <w:rPr>
          <w:rFonts w:ascii="Arial" w:hAnsi="Arial" w:cs="Arial"/>
        </w:rPr>
        <w:t>,</w:t>
      </w:r>
      <w:r w:rsidR="0060050B" w:rsidRPr="00693EE3">
        <w:rPr>
          <w:rFonts w:ascii="Arial" w:hAnsi="Arial" w:cs="Arial"/>
        </w:rPr>
        <w:t xml:space="preserve"> </w:t>
      </w:r>
      <w:r w:rsidRPr="00693EE3">
        <w:rPr>
          <w:rFonts w:ascii="Arial" w:hAnsi="Arial" w:cs="Arial"/>
        </w:rPr>
        <w:t xml:space="preserve">by stealing an </w:t>
      </w:r>
      <w:proofErr w:type="gramStart"/>
      <w:r w:rsidRPr="00693EE3">
        <w:rPr>
          <w:rFonts w:ascii="Arial" w:hAnsi="Arial" w:cs="Arial"/>
        </w:rPr>
        <w:t xml:space="preserve">extra </w:t>
      </w:r>
      <w:r w:rsidR="00D0000E" w:rsidRPr="00693EE3">
        <w:rPr>
          <w:rFonts w:ascii="Arial" w:hAnsi="Arial" w:cs="Arial"/>
        </w:rPr>
        <w:t xml:space="preserve">few </w:t>
      </w:r>
      <w:r w:rsidR="00B668CA" w:rsidRPr="00693EE3">
        <w:rPr>
          <w:rFonts w:ascii="Arial" w:hAnsi="Arial" w:cs="Arial"/>
        </w:rPr>
        <w:t>centimetres</w:t>
      </w:r>
      <w:proofErr w:type="gramEnd"/>
      <w:r w:rsidRPr="00693EE3">
        <w:rPr>
          <w:rFonts w:ascii="Arial" w:hAnsi="Arial" w:cs="Arial"/>
        </w:rPr>
        <w:t xml:space="preserve"> </w:t>
      </w:r>
      <w:r w:rsidR="00950756" w:rsidRPr="00693EE3">
        <w:rPr>
          <w:rFonts w:ascii="Arial" w:hAnsi="Arial" w:cs="Arial"/>
        </w:rPr>
        <w:t>everywhere</w:t>
      </w:r>
      <w:r w:rsidR="006B3CDF" w:rsidRPr="00693EE3">
        <w:rPr>
          <w:rFonts w:ascii="Arial" w:hAnsi="Arial" w:cs="Arial"/>
        </w:rPr>
        <w:t xml:space="preserve">, </w:t>
      </w:r>
      <w:r w:rsidRPr="00693EE3">
        <w:rPr>
          <w:rFonts w:ascii="Arial" w:hAnsi="Arial" w:cs="Arial"/>
        </w:rPr>
        <w:t xml:space="preserve">has made </w:t>
      </w:r>
      <w:r w:rsidR="0060050B" w:rsidRPr="00693EE3">
        <w:rPr>
          <w:rFonts w:ascii="Arial" w:hAnsi="Arial" w:cs="Arial"/>
        </w:rPr>
        <w:t>the range</w:t>
      </w:r>
      <w:r w:rsidRPr="00693EE3">
        <w:rPr>
          <w:rFonts w:ascii="Arial" w:hAnsi="Arial" w:cs="Arial"/>
        </w:rPr>
        <w:t xml:space="preserve"> more practical than ever before</w:t>
      </w:r>
      <w:r w:rsidR="00D0000E" w:rsidRPr="00693EE3">
        <w:rPr>
          <w:rFonts w:ascii="Arial" w:hAnsi="Arial" w:cs="Arial"/>
        </w:rPr>
        <w:t>.</w:t>
      </w:r>
    </w:p>
    <w:p w14:paraId="3919E6D4" w14:textId="354AAE21" w:rsidR="00950756" w:rsidRPr="00D940B1" w:rsidRDefault="00950756" w:rsidP="00071A8E">
      <w:pPr>
        <w:spacing w:before="240" w:after="240"/>
        <w:ind w:left="-23" w:right="-23"/>
        <w:rPr>
          <w:rFonts w:ascii="Arial" w:eastAsiaTheme="minorEastAsia" w:hAnsi="Arial" w:cs="Arial"/>
          <w:b/>
          <w:bCs/>
          <w:lang w:eastAsia="en-GB"/>
        </w:rPr>
      </w:pPr>
      <w:r w:rsidRPr="00D940B1">
        <w:rPr>
          <w:rFonts w:ascii="Arial" w:eastAsiaTheme="minorEastAsia" w:hAnsi="Arial" w:cs="Arial"/>
          <w:b/>
          <w:bCs/>
          <w:lang w:eastAsia="en-GB"/>
        </w:rPr>
        <w:t xml:space="preserve">Performance, efficiency and handling </w:t>
      </w:r>
      <w:proofErr w:type="gramStart"/>
      <w:r w:rsidRPr="00D940B1">
        <w:rPr>
          <w:rFonts w:ascii="Arial" w:eastAsiaTheme="minorEastAsia" w:hAnsi="Arial" w:cs="Arial"/>
          <w:b/>
          <w:bCs/>
          <w:lang w:eastAsia="en-GB"/>
        </w:rPr>
        <w:t>redefined</w:t>
      </w:r>
      <w:proofErr w:type="gramEnd"/>
      <w:r w:rsidRPr="00D940B1">
        <w:rPr>
          <w:rFonts w:ascii="Arial" w:eastAsiaTheme="minorEastAsia" w:hAnsi="Arial" w:cs="Arial"/>
          <w:b/>
          <w:bCs/>
          <w:lang w:eastAsia="en-GB"/>
        </w:rPr>
        <w:t>  </w:t>
      </w:r>
    </w:p>
    <w:p w14:paraId="31B915C7" w14:textId="77777777" w:rsidR="00950756" w:rsidRPr="006757E6" w:rsidRDefault="00950756" w:rsidP="006757E6">
      <w:pPr>
        <w:jc w:val="both"/>
        <w:rPr>
          <w:rFonts w:ascii="Arial" w:hAnsi="Arial" w:cs="Arial"/>
        </w:rPr>
      </w:pPr>
      <w:r w:rsidRPr="006757E6">
        <w:rPr>
          <w:rFonts w:ascii="Arial" w:hAnsi="Arial" w:cs="Arial"/>
        </w:rPr>
        <w:t>We take pride in achieving a unique balance of speed with excellent fuel efficiency, providing an exceptional range for a boat of this size, and the Axopar 29 offers a truly extraordinary driving experience that stands out among other 30-foot boats. </w:t>
      </w:r>
    </w:p>
    <w:p w14:paraId="24854711" w14:textId="1B3FE08C" w:rsidR="00950756" w:rsidRPr="006757E6" w:rsidRDefault="00950756" w:rsidP="006757E6">
      <w:pPr>
        <w:jc w:val="both"/>
        <w:rPr>
          <w:rFonts w:ascii="Arial" w:hAnsi="Arial" w:cs="Arial"/>
        </w:rPr>
      </w:pPr>
      <w:r w:rsidRPr="006757E6">
        <w:rPr>
          <w:rFonts w:ascii="Arial" w:hAnsi="Arial" w:cs="Arial"/>
        </w:rPr>
        <w:t xml:space="preserve">Together with improved hydrodynamics, the bigger </w:t>
      </w:r>
      <w:proofErr w:type="gramStart"/>
      <w:r w:rsidRPr="006757E6">
        <w:rPr>
          <w:rFonts w:ascii="Arial" w:hAnsi="Arial" w:cs="Arial"/>
        </w:rPr>
        <w:t>400 liter</w:t>
      </w:r>
      <w:proofErr w:type="gramEnd"/>
      <w:r w:rsidRPr="006757E6">
        <w:rPr>
          <w:rFonts w:ascii="Arial" w:hAnsi="Arial" w:cs="Arial"/>
        </w:rPr>
        <w:t xml:space="preserve"> fuel tank offers a cruising range of 200+ nautical miles, and a wide cruising speed zone between 22 to 32 knots where liters per nautical mile consumption remain almost unchanged. The new hull dynamics also raise the </w:t>
      </w:r>
      <w:r w:rsidR="008904A1" w:rsidRPr="006757E6">
        <w:rPr>
          <w:rFonts w:ascii="Arial" w:hAnsi="Arial" w:cs="Arial"/>
        </w:rPr>
        <w:t>fast-cruising</w:t>
      </w:r>
      <w:r w:rsidRPr="006757E6">
        <w:rPr>
          <w:rFonts w:ascii="Arial" w:hAnsi="Arial" w:cs="Arial"/>
        </w:rPr>
        <w:t xml:space="preserve"> speed of the Axopar 29´s up towards 3</w:t>
      </w:r>
      <w:r w:rsidR="00CE431D">
        <w:rPr>
          <w:rFonts w:ascii="Arial" w:hAnsi="Arial" w:cs="Arial"/>
        </w:rPr>
        <w:t>7</w:t>
      </w:r>
      <w:r w:rsidRPr="006757E6">
        <w:rPr>
          <w:rFonts w:ascii="Arial" w:hAnsi="Arial" w:cs="Arial"/>
        </w:rPr>
        <w:t xml:space="preserve"> knots, still maintaining good fuel efficiency and driving comfort.</w:t>
      </w:r>
    </w:p>
    <w:p w14:paraId="5419D28F" w14:textId="2FE8BD3C" w:rsidR="00950756" w:rsidRPr="003F1D0E" w:rsidRDefault="00950756" w:rsidP="003F1D0E">
      <w:pPr>
        <w:jc w:val="both"/>
        <w:rPr>
          <w:rStyle w:val="normaltextrun"/>
          <w:rFonts w:ascii="Arial" w:hAnsi="Arial" w:cs="Arial"/>
        </w:rPr>
      </w:pPr>
      <w:r w:rsidRPr="006757E6">
        <w:rPr>
          <w:rFonts w:ascii="Arial" w:hAnsi="Arial" w:cs="Arial"/>
        </w:rPr>
        <w:t xml:space="preserve">Functional, </w:t>
      </w:r>
      <w:proofErr w:type="gramStart"/>
      <w:r w:rsidRPr="006757E6">
        <w:rPr>
          <w:rFonts w:ascii="Arial" w:hAnsi="Arial" w:cs="Arial"/>
        </w:rPr>
        <w:t>cozy</w:t>
      </w:r>
      <w:proofErr w:type="gramEnd"/>
      <w:r w:rsidRPr="006757E6">
        <w:rPr>
          <w:rFonts w:ascii="Arial" w:hAnsi="Arial" w:cs="Arial"/>
        </w:rPr>
        <w:t xml:space="preserve"> and sociable, the Axopar 29 feels like a sports car, but is also very stable and safe to drive with a proven hull more than capable of handling the rough stuff when needed.  </w:t>
      </w:r>
    </w:p>
    <w:p w14:paraId="5C1F7F2A" w14:textId="0D06EFA0" w:rsidR="000330A7" w:rsidRPr="00D940B1" w:rsidRDefault="000330A7" w:rsidP="00071A8E">
      <w:pPr>
        <w:spacing w:before="240" w:after="240"/>
        <w:ind w:left="-23" w:right="-23"/>
        <w:rPr>
          <w:rFonts w:ascii="Arial" w:eastAsiaTheme="minorEastAsia" w:hAnsi="Arial" w:cs="Arial"/>
          <w:b/>
          <w:bCs/>
          <w:lang w:eastAsia="en-GB"/>
        </w:rPr>
      </w:pPr>
      <w:r w:rsidRPr="00D940B1">
        <w:rPr>
          <w:rFonts w:ascii="Arial" w:eastAsiaTheme="minorEastAsia" w:hAnsi="Arial" w:cs="Arial"/>
          <w:b/>
          <w:bCs/>
          <w:lang w:eastAsia="en-GB"/>
        </w:rPr>
        <w:t>Quiet and creak-free, due to a better integration of components  </w:t>
      </w:r>
    </w:p>
    <w:p w14:paraId="08AA287D" w14:textId="12746087" w:rsidR="000330A7" w:rsidRPr="003F1D0E" w:rsidRDefault="00D0000E" w:rsidP="003F1D0E">
      <w:pPr>
        <w:jc w:val="both"/>
        <w:rPr>
          <w:rFonts w:ascii="Arial" w:hAnsi="Arial" w:cs="Arial"/>
        </w:rPr>
      </w:pPr>
      <w:r w:rsidRPr="003F1D0E">
        <w:rPr>
          <w:rFonts w:ascii="Arial" w:hAnsi="Arial" w:cs="Arial"/>
        </w:rPr>
        <w:t>The</w:t>
      </w:r>
      <w:r w:rsidR="000330A7" w:rsidRPr="003F1D0E">
        <w:rPr>
          <w:rFonts w:ascii="Arial" w:hAnsi="Arial" w:cs="Arial"/>
        </w:rPr>
        <w:t xml:space="preserve"> 29 range </w:t>
      </w:r>
      <w:r w:rsidRPr="003F1D0E">
        <w:rPr>
          <w:rFonts w:ascii="Arial" w:hAnsi="Arial" w:cs="Arial"/>
        </w:rPr>
        <w:t xml:space="preserve">has further developed </w:t>
      </w:r>
      <w:r w:rsidR="000330A7" w:rsidRPr="003F1D0E">
        <w:rPr>
          <w:rFonts w:ascii="Arial" w:hAnsi="Arial" w:cs="Arial"/>
        </w:rPr>
        <w:t xml:space="preserve">integration of </w:t>
      </w:r>
      <w:r w:rsidR="00E62132" w:rsidRPr="003F1D0E">
        <w:rPr>
          <w:rFonts w:ascii="Arial" w:hAnsi="Arial" w:cs="Arial"/>
        </w:rPr>
        <w:t xml:space="preserve">structured </w:t>
      </w:r>
      <w:r w:rsidR="000330A7" w:rsidRPr="003F1D0E">
        <w:rPr>
          <w:rFonts w:ascii="Arial" w:hAnsi="Arial" w:cs="Arial"/>
        </w:rPr>
        <w:t xml:space="preserve">components </w:t>
      </w:r>
      <w:r w:rsidRPr="003F1D0E">
        <w:rPr>
          <w:rFonts w:ascii="Arial" w:hAnsi="Arial" w:cs="Arial"/>
        </w:rPr>
        <w:t xml:space="preserve">and mold parts </w:t>
      </w:r>
      <w:r w:rsidR="000330A7" w:rsidRPr="003F1D0E">
        <w:rPr>
          <w:rFonts w:ascii="Arial" w:hAnsi="Arial" w:cs="Arial"/>
        </w:rPr>
        <w:t xml:space="preserve">into the hull, which </w:t>
      </w:r>
      <w:r w:rsidR="00E62132" w:rsidRPr="003F1D0E">
        <w:rPr>
          <w:rFonts w:ascii="Arial" w:hAnsi="Arial" w:cs="Arial"/>
        </w:rPr>
        <w:t xml:space="preserve">increases stiffness and </w:t>
      </w:r>
      <w:r w:rsidR="000330A7" w:rsidRPr="003F1D0E">
        <w:rPr>
          <w:rFonts w:ascii="Arial" w:hAnsi="Arial" w:cs="Arial"/>
        </w:rPr>
        <w:t>minimizes the reliance of using additional parts and fixings.</w:t>
      </w:r>
    </w:p>
    <w:p w14:paraId="1BB773CE" w14:textId="70BB5FBE" w:rsidR="00950756" w:rsidRPr="000F4C10" w:rsidRDefault="000330A7" w:rsidP="003F1D0E">
      <w:pPr>
        <w:jc w:val="both"/>
        <w:rPr>
          <w:rFonts w:ascii="Arial" w:hAnsi="Arial" w:cs="Arial"/>
        </w:rPr>
      </w:pPr>
      <w:r w:rsidRPr="003F1D0E">
        <w:rPr>
          <w:rFonts w:ascii="Arial" w:hAnsi="Arial" w:cs="Arial"/>
        </w:rPr>
        <w:t>The idea is to use the boat’s own inherent strength and integrity to support parts of the structure</w:t>
      </w:r>
      <w:r w:rsidR="00D0000E" w:rsidRPr="003F1D0E">
        <w:rPr>
          <w:rFonts w:ascii="Arial" w:hAnsi="Arial" w:cs="Arial"/>
        </w:rPr>
        <w:t xml:space="preserve"> and t</w:t>
      </w:r>
      <w:r w:rsidRPr="003F1D0E">
        <w:rPr>
          <w:rFonts w:ascii="Arial" w:hAnsi="Arial" w:cs="Arial"/>
        </w:rPr>
        <w:t xml:space="preserve">his efficient production principle not only saves excess weight and </w:t>
      </w:r>
      <w:r w:rsidR="00244FE0" w:rsidRPr="003F1D0E">
        <w:rPr>
          <w:rFonts w:ascii="Arial" w:hAnsi="Arial" w:cs="Arial"/>
        </w:rPr>
        <w:t>cost but</w:t>
      </w:r>
      <w:r w:rsidRPr="003F1D0E">
        <w:rPr>
          <w:rFonts w:ascii="Arial" w:hAnsi="Arial" w:cs="Arial"/>
        </w:rPr>
        <w:t xml:space="preserve"> streamlines the entire manufacturing process and reduces the </w:t>
      </w:r>
      <w:r w:rsidR="00E62132" w:rsidRPr="003F1D0E">
        <w:rPr>
          <w:rFonts w:ascii="Arial" w:hAnsi="Arial" w:cs="Arial"/>
        </w:rPr>
        <w:t xml:space="preserve">boats </w:t>
      </w:r>
      <w:r w:rsidRPr="003F1D0E">
        <w:rPr>
          <w:rFonts w:ascii="Arial" w:hAnsi="Arial" w:cs="Arial"/>
        </w:rPr>
        <w:t xml:space="preserve">potential for noise and vibration, creating a </w:t>
      </w:r>
      <w:r w:rsidR="00E62132" w:rsidRPr="003F1D0E">
        <w:rPr>
          <w:rFonts w:ascii="Arial" w:hAnsi="Arial" w:cs="Arial"/>
        </w:rPr>
        <w:t xml:space="preserve">more </w:t>
      </w:r>
      <w:r w:rsidRPr="003F1D0E">
        <w:rPr>
          <w:rFonts w:ascii="Arial" w:hAnsi="Arial" w:cs="Arial"/>
        </w:rPr>
        <w:t>silent-running, creak and rattle-free environment for passengers to enjoy.   </w:t>
      </w:r>
    </w:p>
    <w:p w14:paraId="56A61394" w14:textId="32C6B66A" w:rsidR="00073677" w:rsidRPr="000F4C10" w:rsidRDefault="00073677" w:rsidP="008904A1">
      <w:pPr>
        <w:pStyle w:val="paragraph"/>
        <w:spacing w:before="0" w:beforeAutospacing="0" w:after="0" w:afterAutospacing="0"/>
        <w:textAlignment w:val="baseline"/>
        <w:rPr>
          <w:rFonts w:ascii="Arial" w:hAnsi="Arial" w:cs="Arial"/>
        </w:rPr>
      </w:pPr>
    </w:p>
    <w:p w14:paraId="21F39988" w14:textId="77777777" w:rsidR="003F1D0E" w:rsidRDefault="003F1D0E">
      <w:pPr>
        <w:spacing w:after="0" w:line="240" w:lineRule="auto"/>
        <w:rPr>
          <w:rFonts w:ascii="Arial" w:hAnsi="Arial" w:cs="Arial"/>
          <w:b/>
          <w:bCs/>
          <w:sz w:val="28"/>
          <w:szCs w:val="28"/>
        </w:rPr>
      </w:pPr>
      <w:r>
        <w:rPr>
          <w:rFonts w:ascii="Arial" w:hAnsi="Arial" w:cs="Arial"/>
          <w:b/>
          <w:bCs/>
          <w:sz w:val="28"/>
          <w:szCs w:val="28"/>
        </w:rPr>
        <w:br w:type="page"/>
      </w:r>
    </w:p>
    <w:p w14:paraId="64FFA043" w14:textId="465A796A" w:rsidR="00071A8E" w:rsidRPr="000F4C10" w:rsidRDefault="00410EDB" w:rsidP="00071A8E">
      <w:pPr>
        <w:spacing w:before="120" w:after="240"/>
        <w:rPr>
          <w:rFonts w:ascii="Arial" w:hAnsi="Arial" w:cs="Arial"/>
          <w:b/>
          <w:bCs/>
          <w:sz w:val="28"/>
          <w:szCs w:val="28"/>
        </w:rPr>
      </w:pPr>
      <w:r w:rsidRPr="000F4C10">
        <w:rPr>
          <w:rFonts w:ascii="Arial" w:hAnsi="Arial" w:cs="Arial"/>
          <w:b/>
          <w:bCs/>
          <w:sz w:val="28"/>
          <w:szCs w:val="28"/>
        </w:rPr>
        <w:t xml:space="preserve">Key Technical features of the AX29 range </w:t>
      </w:r>
    </w:p>
    <w:p w14:paraId="26B8950F" w14:textId="77777777" w:rsidR="00911E1F" w:rsidRPr="00AC74CB" w:rsidRDefault="00911E1F" w:rsidP="00AC74CB">
      <w:pPr>
        <w:pStyle w:val="ListParagraph"/>
        <w:numPr>
          <w:ilvl w:val="0"/>
          <w:numId w:val="8"/>
        </w:numPr>
        <w:spacing w:after="120"/>
        <w:ind w:left="714" w:hanging="357"/>
        <w:contextualSpacing w:val="0"/>
        <w:rPr>
          <w:rFonts w:ascii="Arial" w:eastAsia="Times New Roman" w:hAnsi="Arial" w:cs="Arial"/>
          <w:color w:val="000000" w:themeColor="text1"/>
          <w:lang w:eastAsia="en-GB"/>
        </w:rPr>
      </w:pPr>
      <w:r w:rsidRPr="00AC74CB">
        <w:rPr>
          <w:rFonts w:ascii="Arial" w:eastAsiaTheme="minorEastAsia" w:hAnsi="Arial" w:cs="Arial"/>
          <w:b/>
          <w:bCs/>
          <w:color w:val="000000" w:themeColor="text1"/>
          <w:lang w:eastAsia="en-GB"/>
        </w:rPr>
        <w:t xml:space="preserve">Completely redesigned hull and hydrodynamics. </w:t>
      </w:r>
    </w:p>
    <w:p w14:paraId="123B1D5E" w14:textId="4FDAD430" w:rsidR="00911E1F" w:rsidRPr="00AC74CB" w:rsidRDefault="00911E1F" w:rsidP="00AC74CB">
      <w:pPr>
        <w:pStyle w:val="ListParagraph"/>
        <w:numPr>
          <w:ilvl w:val="1"/>
          <w:numId w:val="8"/>
        </w:numPr>
        <w:spacing w:after="120"/>
        <w:rPr>
          <w:rFonts w:ascii="Arial" w:hAnsi="Arial" w:cs="Arial"/>
          <w:sz w:val="18"/>
          <w:szCs w:val="18"/>
        </w:rPr>
      </w:pPr>
      <w:r w:rsidRPr="00AC74CB">
        <w:rPr>
          <w:rFonts w:ascii="Arial" w:eastAsia="Times New Roman" w:hAnsi="Arial" w:cs="Arial"/>
          <w:color w:val="000000" w:themeColor="text1"/>
          <w:sz w:val="18"/>
          <w:szCs w:val="18"/>
          <w:lang w:eastAsia="en-GB"/>
        </w:rPr>
        <w:t xml:space="preserve">drivability and handling developed to a new standard in </w:t>
      </w:r>
      <w:proofErr w:type="gramStart"/>
      <w:r w:rsidRPr="00AC74CB">
        <w:rPr>
          <w:rFonts w:ascii="Arial" w:eastAsia="Times New Roman" w:hAnsi="Arial" w:cs="Arial"/>
          <w:color w:val="000000" w:themeColor="text1"/>
          <w:sz w:val="18"/>
          <w:szCs w:val="18"/>
          <w:lang w:eastAsia="en-GB"/>
        </w:rPr>
        <w:t>sub 30</w:t>
      </w:r>
      <w:proofErr w:type="gramEnd"/>
      <w:r w:rsidRPr="00AC74CB">
        <w:rPr>
          <w:rFonts w:ascii="Arial" w:eastAsia="Times New Roman" w:hAnsi="Arial" w:cs="Arial"/>
          <w:color w:val="000000" w:themeColor="text1"/>
          <w:sz w:val="18"/>
          <w:szCs w:val="18"/>
          <w:lang w:eastAsia="en-GB"/>
        </w:rPr>
        <w:t>-foot boats</w:t>
      </w:r>
    </w:p>
    <w:p w14:paraId="00E26C7B" w14:textId="77777777" w:rsidR="00911E1F" w:rsidRPr="00AC74CB" w:rsidRDefault="00911E1F" w:rsidP="00AC74CB">
      <w:pPr>
        <w:pStyle w:val="ListParagraph"/>
        <w:numPr>
          <w:ilvl w:val="1"/>
          <w:numId w:val="8"/>
        </w:numPr>
        <w:spacing w:after="120"/>
        <w:rPr>
          <w:rFonts w:ascii="Arial" w:eastAsia="Times New Roman" w:hAnsi="Arial" w:cs="Arial"/>
          <w:color w:val="000000" w:themeColor="text1"/>
          <w:sz w:val="18"/>
          <w:szCs w:val="18"/>
          <w:lang w:eastAsia="en-GB"/>
        </w:rPr>
      </w:pPr>
      <w:r w:rsidRPr="00AC74CB">
        <w:rPr>
          <w:rFonts w:ascii="Arial" w:eastAsia="Times New Roman" w:hAnsi="Arial" w:cs="Arial"/>
          <w:color w:val="000000" w:themeColor="text1"/>
          <w:sz w:val="18"/>
          <w:szCs w:val="18"/>
          <w:lang w:eastAsia="en-GB"/>
        </w:rPr>
        <w:t xml:space="preserve">new improved driving experience, feeling more like a small Axopar 37 to </w:t>
      </w:r>
      <w:proofErr w:type="gramStart"/>
      <w:r w:rsidRPr="00AC74CB">
        <w:rPr>
          <w:rFonts w:ascii="Arial" w:eastAsia="Times New Roman" w:hAnsi="Arial" w:cs="Arial"/>
          <w:color w:val="000000" w:themeColor="text1"/>
          <w:sz w:val="18"/>
          <w:szCs w:val="18"/>
          <w:lang w:eastAsia="en-GB"/>
        </w:rPr>
        <w:t>drive</w:t>
      </w:r>
      <w:proofErr w:type="gramEnd"/>
    </w:p>
    <w:p w14:paraId="00CC40C8" w14:textId="190B0ED4" w:rsidR="00911E1F" w:rsidRPr="00AC74CB" w:rsidRDefault="00A96535" w:rsidP="00AC74CB">
      <w:pPr>
        <w:pStyle w:val="ListParagraph"/>
        <w:numPr>
          <w:ilvl w:val="1"/>
          <w:numId w:val="8"/>
        </w:numPr>
        <w:spacing w:after="120"/>
        <w:rPr>
          <w:rFonts w:ascii="Arial" w:eastAsia="Times New Roman" w:hAnsi="Arial" w:cs="Arial"/>
          <w:color w:val="000000" w:themeColor="text1"/>
          <w:sz w:val="18"/>
          <w:szCs w:val="18"/>
          <w:lang w:eastAsia="en-GB"/>
        </w:rPr>
      </w:pPr>
      <w:r w:rsidRPr="00AC74CB">
        <w:rPr>
          <w:rFonts w:ascii="Arial" w:eastAsia="Times New Roman" w:hAnsi="Arial" w:cs="Arial"/>
          <w:color w:val="000000" w:themeColor="text1"/>
          <w:sz w:val="18"/>
          <w:szCs w:val="18"/>
          <w:lang w:eastAsia="en-GB"/>
        </w:rPr>
        <w:t xml:space="preserve">most economic </w:t>
      </w:r>
      <w:r w:rsidR="00911E1F" w:rsidRPr="00AC74CB">
        <w:rPr>
          <w:rFonts w:ascii="Arial" w:eastAsia="Times New Roman" w:hAnsi="Arial" w:cs="Arial"/>
          <w:color w:val="000000" w:themeColor="text1"/>
          <w:sz w:val="18"/>
          <w:szCs w:val="18"/>
          <w:lang w:eastAsia="en-GB"/>
        </w:rPr>
        <w:t>cruising speed range optimized for 22kts to 32 kts @ flat 1.</w:t>
      </w:r>
      <w:r w:rsidR="00C15EDC" w:rsidRPr="00AC74CB">
        <w:rPr>
          <w:rFonts w:ascii="Arial" w:eastAsia="Times New Roman" w:hAnsi="Arial" w:cs="Arial"/>
          <w:color w:val="000000" w:themeColor="text1"/>
          <w:sz w:val="18"/>
          <w:szCs w:val="18"/>
          <w:lang w:eastAsia="en-GB"/>
        </w:rPr>
        <w:t>8</w:t>
      </w:r>
      <w:r w:rsidR="00911E1F" w:rsidRPr="00AC74CB">
        <w:rPr>
          <w:rFonts w:ascii="Arial" w:eastAsia="Times New Roman" w:hAnsi="Arial" w:cs="Arial"/>
          <w:color w:val="000000" w:themeColor="text1"/>
          <w:sz w:val="18"/>
          <w:szCs w:val="18"/>
          <w:lang w:eastAsia="en-GB"/>
        </w:rPr>
        <w:t>l/</w:t>
      </w:r>
      <w:proofErr w:type="gramStart"/>
      <w:r w:rsidR="00911E1F" w:rsidRPr="00AC74CB">
        <w:rPr>
          <w:rFonts w:ascii="Arial" w:eastAsia="Times New Roman" w:hAnsi="Arial" w:cs="Arial"/>
          <w:color w:val="000000" w:themeColor="text1"/>
          <w:sz w:val="18"/>
          <w:szCs w:val="18"/>
          <w:lang w:eastAsia="en-GB"/>
        </w:rPr>
        <w:t>nm</w:t>
      </w:r>
      <w:proofErr w:type="gramEnd"/>
    </w:p>
    <w:p w14:paraId="1712070B" w14:textId="5844A93D" w:rsidR="00A96535" w:rsidRPr="00AC74CB" w:rsidRDefault="00A96535" w:rsidP="00AC74CB">
      <w:pPr>
        <w:pStyle w:val="ListParagraph"/>
        <w:numPr>
          <w:ilvl w:val="1"/>
          <w:numId w:val="8"/>
        </w:numPr>
        <w:spacing w:after="120"/>
        <w:rPr>
          <w:rFonts w:ascii="Arial" w:eastAsia="Times New Roman" w:hAnsi="Arial" w:cs="Arial"/>
          <w:color w:val="000000" w:themeColor="text1"/>
          <w:sz w:val="18"/>
          <w:szCs w:val="18"/>
          <w:lang w:eastAsia="en-GB"/>
        </w:rPr>
      </w:pPr>
      <w:r w:rsidRPr="00AC74CB">
        <w:rPr>
          <w:rFonts w:ascii="Arial" w:eastAsia="Times New Roman" w:hAnsi="Arial" w:cs="Arial"/>
          <w:color w:val="000000" w:themeColor="text1"/>
          <w:sz w:val="18"/>
          <w:szCs w:val="18"/>
          <w:lang w:eastAsia="en-GB"/>
        </w:rPr>
        <w:t>increased fast cruising speed, up to 3</w:t>
      </w:r>
      <w:r w:rsidR="00C15EDC" w:rsidRPr="00AC74CB">
        <w:rPr>
          <w:rFonts w:ascii="Arial" w:eastAsia="Times New Roman" w:hAnsi="Arial" w:cs="Arial"/>
          <w:color w:val="000000" w:themeColor="text1"/>
          <w:sz w:val="18"/>
          <w:szCs w:val="18"/>
          <w:lang w:eastAsia="en-GB"/>
        </w:rPr>
        <w:t>7</w:t>
      </w:r>
      <w:r w:rsidRPr="00AC74CB">
        <w:rPr>
          <w:rFonts w:ascii="Arial" w:eastAsia="Times New Roman" w:hAnsi="Arial" w:cs="Arial"/>
          <w:color w:val="000000" w:themeColor="text1"/>
          <w:sz w:val="18"/>
          <w:szCs w:val="18"/>
          <w:lang w:eastAsia="en-GB"/>
        </w:rPr>
        <w:t xml:space="preserve"> knots @ 2.0l/</w:t>
      </w:r>
      <w:proofErr w:type="gramStart"/>
      <w:r w:rsidRPr="00AC74CB">
        <w:rPr>
          <w:rFonts w:ascii="Arial" w:eastAsia="Times New Roman" w:hAnsi="Arial" w:cs="Arial"/>
          <w:color w:val="000000" w:themeColor="text1"/>
          <w:sz w:val="18"/>
          <w:szCs w:val="18"/>
          <w:lang w:eastAsia="en-GB"/>
        </w:rPr>
        <w:t>nm</w:t>
      </w:r>
      <w:proofErr w:type="gramEnd"/>
    </w:p>
    <w:p w14:paraId="36DDFA2F" w14:textId="4F0F1EC5" w:rsidR="00911E1F" w:rsidRPr="00AC74CB" w:rsidRDefault="00911E1F" w:rsidP="00AC74CB">
      <w:pPr>
        <w:pStyle w:val="ListParagraph"/>
        <w:numPr>
          <w:ilvl w:val="1"/>
          <w:numId w:val="8"/>
        </w:numPr>
        <w:spacing w:after="120"/>
        <w:rPr>
          <w:rFonts w:ascii="Arial" w:eastAsia="Times New Roman" w:hAnsi="Arial" w:cs="Arial"/>
          <w:color w:val="000000" w:themeColor="text1"/>
          <w:sz w:val="18"/>
          <w:szCs w:val="18"/>
          <w:lang w:eastAsia="en-GB"/>
        </w:rPr>
      </w:pPr>
      <w:r w:rsidRPr="00AC74CB">
        <w:rPr>
          <w:rFonts w:ascii="Arial" w:eastAsia="Times New Roman" w:hAnsi="Arial" w:cs="Arial"/>
          <w:color w:val="000000" w:themeColor="text1"/>
          <w:sz w:val="18"/>
          <w:szCs w:val="18"/>
          <w:lang w:eastAsia="en-GB"/>
        </w:rPr>
        <w:t xml:space="preserve">increased range, </w:t>
      </w:r>
      <w:r w:rsidR="00C15EDC" w:rsidRPr="00AC74CB">
        <w:rPr>
          <w:rFonts w:ascii="Arial" w:eastAsia="Times New Roman" w:hAnsi="Arial" w:cs="Arial"/>
          <w:color w:val="000000" w:themeColor="text1"/>
          <w:sz w:val="18"/>
          <w:szCs w:val="18"/>
          <w:lang w:eastAsia="en-GB"/>
        </w:rPr>
        <w:t>+200</w:t>
      </w:r>
      <w:r w:rsidR="00C339BC" w:rsidRPr="00AC74CB">
        <w:rPr>
          <w:rFonts w:ascii="Arial" w:eastAsia="Times New Roman" w:hAnsi="Arial" w:cs="Arial"/>
          <w:color w:val="000000" w:themeColor="text1"/>
          <w:sz w:val="18"/>
          <w:szCs w:val="18"/>
          <w:lang w:eastAsia="en-GB"/>
        </w:rPr>
        <w:t xml:space="preserve">nm </w:t>
      </w:r>
      <w:r w:rsidRPr="00AC74CB">
        <w:rPr>
          <w:rFonts w:ascii="Arial" w:eastAsia="Times New Roman" w:hAnsi="Arial" w:cs="Arial"/>
          <w:color w:val="000000" w:themeColor="text1"/>
          <w:sz w:val="18"/>
          <w:szCs w:val="18"/>
          <w:lang w:eastAsia="en-GB"/>
        </w:rPr>
        <w:t xml:space="preserve">with fuel </w:t>
      </w:r>
      <w:r w:rsidR="00C15EDC" w:rsidRPr="00AC74CB">
        <w:rPr>
          <w:rFonts w:ascii="Arial" w:eastAsia="Times New Roman" w:hAnsi="Arial" w:cs="Arial"/>
          <w:color w:val="000000" w:themeColor="text1"/>
          <w:sz w:val="18"/>
          <w:szCs w:val="18"/>
          <w:lang w:eastAsia="en-GB"/>
        </w:rPr>
        <w:t xml:space="preserve">tank </w:t>
      </w:r>
      <w:r w:rsidRPr="00AC74CB">
        <w:rPr>
          <w:rFonts w:ascii="Arial" w:eastAsia="Times New Roman" w:hAnsi="Arial" w:cs="Arial"/>
          <w:color w:val="000000" w:themeColor="text1"/>
          <w:sz w:val="18"/>
          <w:szCs w:val="18"/>
          <w:lang w:eastAsia="en-GB"/>
        </w:rPr>
        <w:t xml:space="preserve">capacity </w:t>
      </w:r>
      <w:r w:rsidR="00C339BC" w:rsidRPr="00AC74CB">
        <w:rPr>
          <w:rFonts w:ascii="Arial" w:eastAsia="Times New Roman" w:hAnsi="Arial" w:cs="Arial"/>
          <w:color w:val="000000" w:themeColor="text1"/>
          <w:sz w:val="18"/>
          <w:szCs w:val="18"/>
          <w:lang w:eastAsia="en-GB"/>
        </w:rPr>
        <w:t xml:space="preserve">now </w:t>
      </w:r>
      <w:r w:rsidRPr="00AC74CB">
        <w:rPr>
          <w:rFonts w:ascii="Arial" w:eastAsia="Times New Roman" w:hAnsi="Arial" w:cs="Arial"/>
          <w:color w:val="000000" w:themeColor="text1"/>
          <w:sz w:val="18"/>
          <w:szCs w:val="18"/>
          <w:lang w:eastAsia="en-GB"/>
        </w:rPr>
        <w:t xml:space="preserve">increased to 400l. </w:t>
      </w:r>
    </w:p>
    <w:p w14:paraId="7CD39DC6" w14:textId="121C4C74" w:rsidR="00911E1F" w:rsidRPr="00AC74CB" w:rsidRDefault="00911E1F" w:rsidP="00AC74CB">
      <w:pPr>
        <w:pStyle w:val="ListParagraph"/>
        <w:numPr>
          <w:ilvl w:val="1"/>
          <w:numId w:val="8"/>
        </w:numPr>
        <w:spacing w:after="120"/>
        <w:rPr>
          <w:rFonts w:ascii="Arial" w:eastAsiaTheme="minorEastAsia" w:hAnsi="Arial" w:cs="Arial"/>
          <w:b/>
          <w:bCs/>
          <w:color w:val="000000" w:themeColor="text1"/>
          <w:sz w:val="18"/>
          <w:szCs w:val="18"/>
          <w:lang w:eastAsia="en-GB"/>
        </w:rPr>
      </w:pPr>
      <w:r w:rsidRPr="00AC74CB">
        <w:rPr>
          <w:rFonts w:ascii="Arial" w:hAnsi="Arial" w:cs="Arial"/>
          <w:sz w:val="18"/>
          <w:szCs w:val="18"/>
        </w:rPr>
        <w:t>fuel economy improved w</w:t>
      </w:r>
      <w:r w:rsidRPr="00AC74CB">
        <w:rPr>
          <w:rFonts w:ascii="Arial" w:eastAsiaTheme="minorEastAsia" w:hAnsi="Arial" w:cs="Arial"/>
          <w:color w:val="000000" w:themeColor="text1"/>
          <w:sz w:val="18"/>
          <w:szCs w:val="18"/>
          <w:lang w:eastAsia="en-GB"/>
        </w:rPr>
        <w:t xml:space="preserve">ith up to 30% increased </w:t>
      </w:r>
      <w:r w:rsidR="00A96535" w:rsidRPr="00AC74CB">
        <w:rPr>
          <w:rFonts w:ascii="Arial" w:eastAsiaTheme="minorEastAsia" w:hAnsi="Arial" w:cs="Arial"/>
          <w:color w:val="000000" w:themeColor="text1"/>
          <w:sz w:val="18"/>
          <w:szCs w:val="18"/>
          <w:lang w:eastAsia="en-GB"/>
        </w:rPr>
        <w:t xml:space="preserve">hull </w:t>
      </w:r>
      <w:proofErr w:type="gramStart"/>
      <w:r w:rsidRPr="00AC74CB">
        <w:rPr>
          <w:rFonts w:ascii="Arial" w:eastAsiaTheme="minorEastAsia" w:hAnsi="Arial" w:cs="Arial"/>
          <w:color w:val="000000" w:themeColor="text1"/>
          <w:sz w:val="18"/>
          <w:szCs w:val="18"/>
          <w:lang w:eastAsia="en-GB"/>
        </w:rPr>
        <w:t>efficiency</w:t>
      </w:r>
      <w:proofErr w:type="gramEnd"/>
    </w:p>
    <w:p w14:paraId="522E9E6A" w14:textId="42A7C23C" w:rsidR="00410EDB" w:rsidRPr="00AC74CB" w:rsidRDefault="00911E1F" w:rsidP="00AC74CB">
      <w:pPr>
        <w:pStyle w:val="ListParagraph"/>
        <w:numPr>
          <w:ilvl w:val="1"/>
          <w:numId w:val="8"/>
        </w:numPr>
        <w:spacing w:after="120"/>
        <w:ind w:left="1434" w:hanging="357"/>
        <w:contextualSpacing w:val="0"/>
        <w:rPr>
          <w:rFonts w:ascii="Arial" w:eastAsiaTheme="minorEastAsia" w:hAnsi="Arial" w:cs="Arial"/>
          <w:b/>
          <w:bCs/>
          <w:color w:val="000000" w:themeColor="text1"/>
          <w:sz w:val="18"/>
          <w:szCs w:val="18"/>
          <w:lang w:eastAsia="en-GB"/>
        </w:rPr>
      </w:pPr>
      <w:r w:rsidRPr="00AC74CB">
        <w:rPr>
          <w:rFonts w:ascii="Arial" w:hAnsi="Arial" w:cs="Arial"/>
          <w:sz w:val="18"/>
          <w:szCs w:val="18"/>
        </w:rPr>
        <w:t xml:space="preserve">more stable and improved seaworthiness to take you anywhere in the </w:t>
      </w:r>
      <w:proofErr w:type="gramStart"/>
      <w:r w:rsidRPr="00AC74CB">
        <w:rPr>
          <w:rFonts w:ascii="Arial" w:hAnsi="Arial" w:cs="Arial"/>
          <w:sz w:val="18"/>
          <w:szCs w:val="18"/>
        </w:rPr>
        <w:t>world</w:t>
      </w:r>
      <w:proofErr w:type="gramEnd"/>
    </w:p>
    <w:p w14:paraId="53B5CB4E" w14:textId="77777777" w:rsidR="00911E1F" w:rsidRPr="000F4C10" w:rsidRDefault="00911E1F" w:rsidP="00AC74CB">
      <w:pPr>
        <w:pStyle w:val="ListParagraph"/>
        <w:numPr>
          <w:ilvl w:val="0"/>
          <w:numId w:val="8"/>
        </w:numPr>
        <w:spacing w:before="120" w:after="120"/>
        <w:ind w:left="714" w:hanging="357"/>
        <w:contextualSpacing w:val="0"/>
        <w:rPr>
          <w:rFonts w:ascii="Arial" w:eastAsiaTheme="minorEastAsia" w:hAnsi="Arial" w:cs="Arial"/>
          <w:b/>
          <w:bCs/>
          <w:color w:val="000000" w:themeColor="text1"/>
          <w:lang w:eastAsia="en-GB"/>
        </w:rPr>
      </w:pPr>
      <w:r w:rsidRPr="000F4C10">
        <w:rPr>
          <w:rFonts w:ascii="Arial" w:eastAsiaTheme="minorEastAsia" w:hAnsi="Arial" w:cs="Arial"/>
          <w:b/>
          <w:bCs/>
          <w:color w:val="000000" w:themeColor="text1"/>
          <w:lang w:eastAsia="en-GB"/>
        </w:rPr>
        <w:t xml:space="preserve">New manufacturing techniques and methods </w:t>
      </w:r>
    </w:p>
    <w:p w14:paraId="00456308" w14:textId="279884D5" w:rsidR="00911E1F" w:rsidRPr="00AC74CB" w:rsidRDefault="00911E1F" w:rsidP="00AC74CB">
      <w:pPr>
        <w:pStyle w:val="ListParagraph"/>
        <w:numPr>
          <w:ilvl w:val="1"/>
          <w:numId w:val="8"/>
        </w:numPr>
        <w:spacing w:after="120"/>
        <w:rPr>
          <w:rFonts w:ascii="Arial" w:eastAsiaTheme="minorEastAsia" w:hAnsi="Arial" w:cs="Arial"/>
          <w:b/>
          <w:bCs/>
          <w:color w:val="000000" w:themeColor="text1"/>
          <w:sz w:val="18"/>
          <w:szCs w:val="18"/>
          <w:lang w:eastAsia="en-GB"/>
        </w:rPr>
      </w:pPr>
      <w:r w:rsidRPr="00AC74CB">
        <w:rPr>
          <w:rFonts w:ascii="Arial" w:eastAsia="Times New Roman" w:hAnsi="Arial" w:cs="Arial"/>
          <w:color w:val="000000" w:themeColor="text1"/>
          <w:sz w:val="18"/>
          <w:szCs w:val="18"/>
          <w:lang w:eastAsia="en-GB"/>
        </w:rPr>
        <w:t>stiffer and more rigid construction</w:t>
      </w:r>
      <w:r w:rsidR="00C15EDC" w:rsidRPr="00AC74CB">
        <w:rPr>
          <w:rFonts w:ascii="Arial" w:eastAsia="Times New Roman" w:hAnsi="Arial" w:cs="Arial"/>
          <w:color w:val="000000" w:themeColor="text1"/>
          <w:sz w:val="18"/>
          <w:szCs w:val="18"/>
          <w:lang w:eastAsia="en-GB"/>
        </w:rPr>
        <w:t xml:space="preserve"> and revised manufacturing methods</w:t>
      </w:r>
      <w:r w:rsidRPr="00AC74CB">
        <w:rPr>
          <w:rFonts w:ascii="Arial" w:eastAsia="Times New Roman" w:hAnsi="Arial" w:cs="Arial"/>
          <w:color w:val="000000" w:themeColor="text1"/>
          <w:sz w:val="18"/>
          <w:szCs w:val="18"/>
          <w:lang w:eastAsia="en-GB"/>
        </w:rPr>
        <w:t xml:space="preserve"> </w:t>
      </w:r>
    </w:p>
    <w:p w14:paraId="00F4C868" w14:textId="3BB7B541" w:rsidR="00911E1F" w:rsidRPr="00AC74CB" w:rsidRDefault="00911E1F" w:rsidP="00AC74CB">
      <w:pPr>
        <w:pStyle w:val="ListParagraph"/>
        <w:numPr>
          <w:ilvl w:val="1"/>
          <w:numId w:val="8"/>
        </w:numPr>
        <w:spacing w:after="120"/>
        <w:rPr>
          <w:rFonts w:ascii="Arial" w:eastAsiaTheme="minorEastAsia" w:hAnsi="Arial" w:cs="Arial"/>
          <w:b/>
          <w:bCs/>
          <w:color w:val="000000" w:themeColor="text1"/>
          <w:sz w:val="18"/>
          <w:szCs w:val="18"/>
          <w:lang w:eastAsia="en-GB"/>
        </w:rPr>
      </w:pPr>
      <w:r w:rsidRPr="00AC74CB">
        <w:rPr>
          <w:rFonts w:ascii="Arial" w:eastAsia="Times New Roman" w:hAnsi="Arial" w:cs="Arial"/>
          <w:color w:val="000000" w:themeColor="text1"/>
          <w:sz w:val="18"/>
          <w:szCs w:val="18"/>
          <w:lang w:eastAsia="en-GB"/>
        </w:rPr>
        <w:t xml:space="preserve">reduced weight </w:t>
      </w:r>
      <w:r w:rsidR="00A96535" w:rsidRPr="00AC74CB">
        <w:rPr>
          <w:rFonts w:ascii="Arial" w:eastAsia="Times New Roman" w:hAnsi="Arial" w:cs="Arial"/>
          <w:color w:val="000000" w:themeColor="text1"/>
          <w:sz w:val="18"/>
          <w:szCs w:val="18"/>
          <w:lang w:eastAsia="en-GB"/>
        </w:rPr>
        <w:t>on all components</w:t>
      </w:r>
      <w:r w:rsidRPr="00AC74CB">
        <w:rPr>
          <w:rFonts w:ascii="Arial" w:eastAsia="Times New Roman" w:hAnsi="Arial" w:cs="Arial"/>
          <w:color w:val="000000" w:themeColor="text1"/>
          <w:sz w:val="18"/>
          <w:szCs w:val="18"/>
          <w:lang w:eastAsia="en-GB"/>
        </w:rPr>
        <w:t xml:space="preserve"> leading </w:t>
      </w:r>
      <w:r w:rsidR="00C15EDC" w:rsidRPr="00AC74CB">
        <w:rPr>
          <w:rFonts w:ascii="Arial" w:eastAsia="Times New Roman" w:hAnsi="Arial" w:cs="Arial"/>
          <w:color w:val="000000" w:themeColor="text1"/>
          <w:sz w:val="18"/>
          <w:szCs w:val="18"/>
          <w:lang w:eastAsia="en-GB"/>
        </w:rPr>
        <w:t>for</w:t>
      </w:r>
      <w:r w:rsidRPr="00AC74CB">
        <w:rPr>
          <w:rFonts w:ascii="Arial" w:eastAsia="Times New Roman" w:hAnsi="Arial" w:cs="Arial"/>
          <w:color w:val="000000" w:themeColor="text1"/>
          <w:sz w:val="18"/>
          <w:szCs w:val="18"/>
          <w:lang w:eastAsia="en-GB"/>
        </w:rPr>
        <w:t xml:space="preserve"> reduced environmental </w:t>
      </w:r>
      <w:proofErr w:type="gramStart"/>
      <w:r w:rsidRPr="00AC74CB">
        <w:rPr>
          <w:rFonts w:ascii="Arial" w:eastAsia="Times New Roman" w:hAnsi="Arial" w:cs="Arial"/>
          <w:color w:val="000000" w:themeColor="text1"/>
          <w:sz w:val="18"/>
          <w:szCs w:val="18"/>
          <w:lang w:eastAsia="en-GB"/>
        </w:rPr>
        <w:t>impact</w:t>
      </w:r>
      <w:proofErr w:type="gramEnd"/>
    </w:p>
    <w:p w14:paraId="49B8EE7C" w14:textId="050EE0FB" w:rsidR="00911E1F" w:rsidRPr="00AC74CB" w:rsidRDefault="00911E1F" w:rsidP="00AC74CB">
      <w:pPr>
        <w:pStyle w:val="ListParagraph"/>
        <w:numPr>
          <w:ilvl w:val="1"/>
          <w:numId w:val="8"/>
        </w:numPr>
        <w:spacing w:after="120"/>
        <w:rPr>
          <w:rFonts w:ascii="Arial" w:eastAsiaTheme="minorEastAsia" w:hAnsi="Arial" w:cs="Arial"/>
          <w:b/>
          <w:bCs/>
          <w:color w:val="000000" w:themeColor="text1"/>
          <w:sz w:val="18"/>
          <w:szCs w:val="18"/>
          <w:lang w:eastAsia="en-GB"/>
        </w:rPr>
      </w:pPr>
      <w:r w:rsidRPr="00AC74CB">
        <w:rPr>
          <w:rFonts w:ascii="Arial" w:eastAsia="Times New Roman" w:hAnsi="Arial" w:cs="Arial"/>
          <w:color w:val="000000" w:themeColor="text1"/>
          <w:sz w:val="18"/>
          <w:szCs w:val="18"/>
          <w:lang w:eastAsia="en-GB"/>
        </w:rPr>
        <w:t>PET recycled materials in the hull replacing any orga</w:t>
      </w:r>
      <w:r w:rsidR="00A96535" w:rsidRPr="00AC74CB">
        <w:rPr>
          <w:rFonts w:ascii="Arial" w:eastAsia="Times New Roman" w:hAnsi="Arial" w:cs="Arial"/>
          <w:color w:val="000000" w:themeColor="text1"/>
          <w:sz w:val="18"/>
          <w:szCs w:val="18"/>
          <w:lang w:eastAsia="en-GB"/>
        </w:rPr>
        <w:t>nic</w:t>
      </w:r>
      <w:r w:rsidRPr="00AC74CB">
        <w:rPr>
          <w:rFonts w:ascii="Arial" w:eastAsia="Times New Roman" w:hAnsi="Arial" w:cs="Arial"/>
          <w:color w:val="000000" w:themeColor="text1"/>
          <w:sz w:val="18"/>
          <w:szCs w:val="18"/>
          <w:lang w:eastAsia="en-GB"/>
        </w:rPr>
        <w:t xml:space="preserve"> materials in the </w:t>
      </w:r>
      <w:proofErr w:type="gramStart"/>
      <w:r w:rsidRPr="00AC74CB">
        <w:rPr>
          <w:rFonts w:ascii="Arial" w:eastAsia="Times New Roman" w:hAnsi="Arial" w:cs="Arial"/>
          <w:color w:val="000000" w:themeColor="text1"/>
          <w:sz w:val="18"/>
          <w:szCs w:val="18"/>
          <w:lang w:eastAsia="en-GB"/>
        </w:rPr>
        <w:t>hull</w:t>
      </w:r>
      <w:proofErr w:type="gramEnd"/>
    </w:p>
    <w:p w14:paraId="56A1F5CE" w14:textId="12BB08F2" w:rsidR="00911E1F" w:rsidRPr="00AC74CB" w:rsidRDefault="00C15EDC" w:rsidP="00AC74CB">
      <w:pPr>
        <w:pStyle w:val="ListParagraph"/>
        <w:numPr>
          <w:ilvl w:val="1"/>
          <w:numId w:val="8"/>
        </w:numPr>
        <w:spacing w:after="120"/>
        <w:rPr>
          <w:rFonts w:ascii="Arial" w:eastAsiaTheme="minorEastAsia" w:hAnsi="Arial" w:cs="Arial"/>
          <w:b/>
          <w:bCs/>
          <w:color w:val="000000" w:themeColor="text1"/>
          <w:sz w:val="18"/>
          <w:szCs w:val="18"/>
          <w:lang w:eastAsia="en-GB"/>
        </w:rPr>
      </w:pPr>
      <w:r w:rsidRPr="00AC74CB">
        <w:rPr>
          <w:rFonts w:ascii="Arial" w:eastAsia="Times New Roman" w:hAnsi="Arial" w:cs="Arial"/>
          <w:color w:val="000000" w:themeColor="text1"/>
          <w:sz w:val="18"/>
          <w:szCs w:val="18"/>
          <w:lang w:eastAsia="en-GB"/>
        </w:rPr>
        <w:t>increased</w:t>
      </w:r>
      <w:r w:rsidR="00911E1F" w:rsidRPr="00AC74CB">
        <w:rPr>
          <w:rFonts w:ascii="Arial" w:eastAsia="Times New Roman" w:hAnsi="Arial" w:cs="Arial"/>
          <w:color w:val="000000" w:themeColor="text1"/>
          <w:sz w:val="18"/>
          <w:szCs w:val="18"/>
          <w:lang w:eastAsia="en-GB"/>
        </w:rPr>
        <w:t xml:space="preserve"> </w:t>
      </w:r>
      <w:r w:rsidRPr="00AC74CB">
        <w:rPr>
          <w:rFonts w:ascii="Arial" w:eastAsia="Times New Roman" w:hAnsi="Arial" w:cs="Arial"/>
          <w:color w:val="000000" w:themeColor="text1"/>
          <w:sz w:val="18"/>
          <w:szCs w:val="18"/>
          <w:lang w:eastAsia="en-GB"/>
        </w:rPr>
        <w:t xml:space="preserve">quality in </w:t>
      </w:r>
      <w:r w:rsidR="00A96535" w:rsidRPr="00AC74CB">
        <w:rPr>
          <w:rFonts w:ascii="Arial" w:eastAsia="Times New Roman" w:hAnsi="Arial" w:cs="Arial"/>
          <w:color w:val="000000" w:themeColor="text1"/>
          <w:sz w:val="18"/>
          <w:szCs w:val="18"/>
          <w:lang w:eastAsia="en-GB"/>
        </w:rPr>
        <w:t>production</w:t>
      </w:r>
      <w:r w:rsidR="00911E1F" w:rsidRPr="00AC74CB">
        <w:rPr>
          <w:rFonts w:ascii="Arial" w:eastAsia="Times New Roman" w:hAnsi="Arial" w:cs="Arial"/>
          <w:color w:val="000000" w:themeColor="text1"/>
          <w:sz w:val="18"/>
          <w:szCs w:val="18"/>
          <w:lang w:eastAsia="en-GB"/>
        </w:rPr>
        <w:t xml:space="preserve">, improved </w:t>
      </w:r>
      <w:r w:rsidRPr="00AC74CB">
        <w:rPr>
          <w:rFonts w:ascii="Arial" w:eastAsia="Times New Roman" w:hAnsi="Arial" w:cs="Arial"/>
          <w:color w:val="000000" w:themeColor="text1"/>
          <w:sz w:val="18"/>
          <w:szCs w:val="18"/>
          <w:lang w:eastAsia="en-GB"/>
        </w:rPr>
        <w:t>component</w:t>
      </w:r>
      <w:r w:rsidR="00A96535" w:rsidRPr="00AC74CB">
        <w:rPr>
          <w:rFonts w:ascii="Arial" w:eastAsia="Times New Roman" w:hAnsi="Arial" w:cs="Arial"/>
          <w:color w:val="000000" w:themeColor="text1"/>
          <w:sz w:val="18"/>
          <w:szCs w:val="18"/>
          <w:lang w:eastAsia="en-GB"/>
        </w:rPr>
        <w:t xml:space="preserve"> longevity </w:t>
      </w:r>
      <w:r w:rsidR="00D53073" w:rsidRPr="00AC74CB">
        <w:rPr>
          <w:rFonts w:ascii="Arial" w:eastAsia="Times New Roman" w:hAnsi="Arial" w:cs="Arial"/>
          <w:color w:val="000000" w:themeColor="text1"/>
          <w:sz w:val="18"/>
          <w:szCs w:val="18"/>
          <w:lang w:eastAsia="en-GB"/>
        </w:rPr>
        <w:t>for</w:t>
      </w:r>
      <w:r w:rsidR="00A96535" w:rsidRPr="00AC74CB">
        <w:rPr>
          <w:rFonts w:ascii="Arial" w:eastAsia="Times New Roman" w:hAnsi="Arial" w:cs="Arial"/>
          <w:color w:val="000000" w:themeColor="text1"/>
          <w:sz w:val="18"/>
          <w:szCs w:val="18"/>
          <w:lang w:eastAsia="en-GB"/>
        </w:rPr>
        <w:t xml:space="preserve"> </w:t>
      </w:r>
      <w:r w:rsidR="00C339BC" w:rsidRPr="00AC74CB">
        <w:rPr>
          <w:rFonts w:ascii="Arial" w:eastAsia="Times New Roman" w:hAnsi="Arial" w:cs="Arial"/>
          <w:color w:val="000000" w:themeColor="text1"/>
          <w:sz w:val="18"/>
          <w:szCs w:val="18"/>
          <w:lang w:eastAsia="en-GB"/>
        </w:rPr>
        <w:t>strong</w:t>
      </w:r>
      <w:r w:rsidR="00D53073" w:rsidRPr="00AC74CB">
        <w:rPr>
          <w:rFonts w:ascii="Arial" w:eastAsia="Times New Roman" w:hAnsi="Arial" w:cs="Arial"/>
          <w:color w:val="000000" w:themeColor="text1"/>
          <w:sz w:val="18"/>
          <w:szCs w:val="18"/>
          <w:lang w:eastAsia="en-GB"/>
        </w:rPr>
        <w:t>er</w:t>
      </w:r>
      <w:r w:rsidR="00C339BC" w:rsidRPr="00AC74CB">
        <w:rPr>
          <w:rFonts w:ascii="Arial" w:eastAsia="Times New Roman" w:hAnsi="Arial" w:cs="Arial"/>
          <w:color w:val="000000" w:themeColor="text1"/>
          <w:sz w:val="18"/>
          <w:szCs w:val="18"/>
          <w:lang w:eastAsia="en-GB"/>
        </w:rPr>
        <w:t xml:space="preserve"> res</w:t>
      </w:r>
      <w:r w:rsidR="00D53073" w:rsidRPr="00AC74CB">
        <w:rPr>
          <w:rFonts w:ascii="Arial" w:eastAsia="Times New Roman" w:hAnsi="Arial" w:cs="Arial"/>
          <w:color w:val="000000" w:themeColor="text1"/>
          <w:sz w:val="18"/>
          <w:szCs w:val="18"/>
          <w:lang w:eastAsia="en-GB"/>
        </w:rPr>
        <w:t>ale</w:t>
      </w:r>
      <w:r w:rsidR="00C339BC" w:rsidRPr="00AC74CB">
        <w:rPr>
          <w:rFonts w:ascii="Arial" w:eastAsia="Times New Roman" w:hAnsi="Arial" w:cs="Arial"/>
          <w:color w:val="000000" w:themeColor="text1"/>
          <w:sz w:val="18"/>
          <w:szCs w:val="18"/>
          <w:lang w:eastAsia="en-GB"/>
        </w:rPr>
        <w:t xml:space="preserve"> value</w:t>
      </w:r>
    </w:p>
    <w:p w14:paraId="1FA613E4" w14:textId="38D34935" w:rsidR="00410EDB" w:rsidRPr="00AC74CB" w:rsidRDefault="00911E1F" w:rsidP="00AC74CB">
      <w:pPr>
        <w:pStyle w:val="ListParagraph"/>
        <w:numPr>
          <w:ilvl w:val="1"/>
          <w:numId w:val="8"/>
        </w:numPr>
        <w:spacing w:after="120"/>
        <w:ind w:left="1434" w:hanging="357"/>
        <w:contextualSpacing w:val="0"/>
        <w:rPr>
          <w:rFonts w:ascii="Arial" w:eastAsiaTheme="minorEastAsia" w:hAnsi="Arial" w:cs="Arial"/>
          <w:b/>
          <w:bCs/>
          <w:color w:val="000000" w:themeColor="text1"/>
          <w:sz w:val="18"/>
          <w:szCs w:val="18"/>
          <w:lang w:eastAsia="en-GB"/>
        </w:rPr>
      </w:pPr>
      <w:r w:rsidRPr="00AC74CB">
        <w:rPr>
          <w:rFonts w:ascii="Arial" w:eastAsia="Times New Roman" w:hAnsi="Arial" w:cs="Arial"/>
          <w:color w:val="000000" w:themeColor="text1"/>
          <w:sz w:val="18"/>
          <w:szCs w:val="18"/>
          <w:lang w:eastAsia="en-GB"/>
        </w:rPr>
        <w:t xml:space="preserve">streamlined production, higher quality thru repeated procedures </w:t>
      </w:r>
      <w:r w:rsidR="00A96535" w:rsidRPr="00AC74CB">
        <w:rPr>
          <w:rFonts w:ascii="Arial" w:eastAsia="Times New Roman" w:hAnsi="Arial" w:cs="Arial"/>
          <w:color w:val="000000" w:themeColor="text1"/>
          <w:sz w:val="18"/>
          <w:szCs w:val="18"/>
          <w:lang w:eastAsia="en-GB"/>
        </w:rPr>
        <w:t xml:space="preserve">and </w:t>
      </w:r>
      <w:r w:rsidRPr="00AC74CB">
        <w:rPr>
          <w:rFonts w:ascii="Arial" w:eastAsia="Times New Roman" w:hAnsi="Arial" w:cs="Arial"/>
          <w:color w:val="000000" w:themeColor="text1"/>
          <w:sz w:val="18"/>
          <w:szCs w:val="18"/>
          <w:lang w:eastAsia="en-GB"/>
        </w:rPr>
        <w:t>reducing overall cost</w:t>
      </w:r>
      <w:r w:rsidR="00D53073" w:rsidRPr="00AC74CB">
        <w:rPr>
          <w:rFonts w:ascii="Arial" w:eastAsia="Times New Roman" w:hAnsi="Arial" w:cs="Arial"/>
          <w:color w:val="000000" w:themeColor="text1"/>
          <w:sz w:val="18"/>
          <w:szCs w:val="18"/>
          <w:lang w:eastAsia="en-GB"/>
        </w:rPr>
        <w:t xml:space="preserve"> and waste</w:t>
      </w:r>
      <w:r w:rsidRPr="00AC74CB">
        <w:rPr>
          <w:rFonts w:ascii="Arial" w:eastAsia="Times New Roman" w:hAnsi="Arial" w:cs="Arial"/>
          <w:color w:val="000000" w:themeColor="text1"/>
          <w:sz w:val="18"/>
          <w:szCs w:val="18"/>
          <w:lang w:eastAsia="en-GB"/>
        </w:rPr>
        <w:t xml:space="preserve">, offering more to our customers with </w:t>
      </w:r>
      <w:r w:rsidR="00164619" w:rsidRPr="00AC74CB">
        <w:rPr>
          <w:rFonts w:ascii="Arial" w:eastAsia="Times New Roman" w:hAnsi="Arial" w:cs="Arial"/>
          <w:color w:val="000000" w:themeColor="text1"/>
          <w:sz w:val="18"/>
          <w:szCs w:val="18"/>
          <w:lang w:eastAsia="en-GB"/>
        </w:rPr>
        <w:t>reduced</w:t>
      </w:r>
      <w:r w:rsidRPr="00AC74CB">
        <w:rPr>
          <w:rFonts w:ascii="Arial" w:eastAsia="Times New Roman" w:hAnsi="Arial" w:cs="Arial"/>
          <w:color w:val="000000" w:themeColor="text1"/>
          <w:sz w:val="18"/>
          <w:szCs w:val="18"/>
          <w:lang w:eastAsia="en-GB"/>
        </w:rPr>
        <w:t xml:space="preserve"> price impact, keeping the range leading the competitive </w:t>
      </w:r>
      <w:proofErr w:type="gramStart"/>
      <w:r w:rsidRPr="00AC74CB">
        <w:rPr>
          <w:rFonts w:ascii="Arial" w:eastAsia="Times New Roman" w:hAnsi="Arial" w:cs="Arial"/>
          <w:color w:val="000000" w:themeColor="text1"/>
          <w:sz w:val="18"/>
          <w:szCs w:val="18"/>
          <w:lang w:eastAsia="en-GB"/>
        </w:rPr>
        <w:t>pack</w:t>
      </w:r>
      <w:proofErr w:type="gramEnd"/>
    </w:p>
    <w:p w14:paraId="13AA6ADD" w14:textId="77777777" w:rsidR="00911E1F" w:rsidRPr="00AC74CB" w:rsidRDefault="00911E1F" w:rsidP="00AC74CB">
      <w:pPr>
        <w:pStyle w:val="ListParagraph"/>
        <w:numPr>
          <w:ilvl w:val="0"/>
          <w:numId w:val="8"/>
        </w:numPr>
        <w:shd w:val="clear" w:color="auto" w:fill="FFFFFF" w:themeFill="background1"/>
        <w:spacing w:before="120" w:after="120" w:line="240" w:lineRule="auto"/>
        <w:ind w:left="714" w:hanging="357"/>
        <w:contextualSpacing w:val="0"/>
        <w:rPr>
          <w:rFonts w:ascii="Arial" w:eastAsia="Times New Roman" w:hAnsi="Arial" w:cs="Arial"/>
          <w:color w:val="000000" w:themeColor="text1"/>
          <w:lang w:eastAsia="en-GB"/>
        </w:rPr>
      </w:pPr>
      <w:r w:rsidRPr="00AC74CB">
        <w:rPr>
          <w:rFonts w:ascii="Arial" w:eastAsiaTheme="minorEastAsia" w:hAnsi="Arial" w:cs="Arial"/>
          <w:b/>
          <w:bCs/>
          <w:color w:val="000000" w:themeColor="text1"/>
          <w:lang w:eastAsia="en-GB"/>
        </w:rPr>
        <w:t>Smart Design and space utilization</w:t>
      </w:r>
    </w:p>
    <w:p w14:paraId="0BD25111" w14:textId="2C52D919" w:rsidR="00911E1F" w:rsidRPr="00AC74CB" w:rsidRDefault="00A96535" w:rsidP="00AC74CB">
      <w:pPr>
        <w:pStyle w:val="ListParagraph"/>
        <w:numPr>
          <w:ilvl w:val="1"/>
          <w:numId w:val="8"/>
        </w:numPr>
        <w:shd w:val="clear" w:color="auto" w:fill="FFFFFF" w:themeFill="background1"/>
        <w:spacing w:after="120" w:line="240" w:lineRule="auto"/>
        <w:rPr>
          <w:rFonts w:ascii="Arial" w:eastAsia="Times New Roman" w:hAnsi="Arial" w:cs="Arial"/>
          <w:color w:val="000000" w:themeColor="text1"/>
          <w:sz w:val="18"/>
          <w:szCs w:val="18"/>
          <w:lang w:eastAsia="en-GB"/>
        </w:rPr>
      </w:pPr>
      <w:r w:rsidRPr="00AC74CB">
        <w:rPr>
          <w:rFonts w:ascii="Arial" w:eastAsiaTheme="minorEastAsia" w:hAnsi="Arial" w:cs="Arial"/>
          <w:color w:val="000000" w:themeColor="text1"/>
          <w:sz w:val="18"/>
          <w:szCs w:val="18"/>
          <w:lang w:eastAsia="en-GB"/>
        </w:rPr>
        <w:t>a</w:t>
      </w:r>
      <w:r w:rsidR="00911E1F" w:rsidRPr="00AC74CB">
        <w:rPr>
          <w:rFonts w:ascii="Arial" w:eastAsiaTheme="minorEastAsia" w:hAnsi="Arial" w:cs="Arial"/>
          <w:color w:val="000000" w:themeColor="text1"/>
          <w:sz w:val="18"/>
          <w:szCs w:val="18"/>
          <w:lang w:eastAsia="en-GB"/>
        </w:rPr>
        <w:t>dvancing design aspect on aesthetics and looks</w:t>
      </w:r>
      <w:r w:rsidR="00164619" w:rsidRPr="00AC74CB">
        <w:rPr>
          <w:rFonts w:ascii="Arial" w:eastAsiaTheme="minorEastAsia" w:hAnsi="Arial" w:cs="Arial"/>
          <w:color w:val="000000" w:themeColor="text1"/>
          <w:sz w:val="18"/>
          <w:szCs w:val="18"/>
          <w:lang w:eastAsia="en-GB"/>
        </w:rPr>
        <w:t xml:space="preserve">, instantly </w:t>
      </w:r>
      <w:proofErr w:type="gramStart"/>
      <w:r w:rsidR="00E03E8E" w:rsidRPr="00AC74CB">
        <w:rPr>
          <w:rFonts w:ascii="Arial" w:eastAsiaTheme="minorEastAsia" w:hAnsi="Arial" w:cs="Arial"/>
          <w:color w:val="000000" w:themeColor="text1"/>
          <w:sz w:val="18"/>
          <w:szCs w:val="18"/>
          <w:lang w:eastAsia="en-GB"/>
        </w:rPr>
        <w:t>recognizable</w:t>
      </w:r>
      <w:proofErr w:type="gramEnd"/>
    </w:p>
    <w:p w14:paraId="1E7CB62B" w14:textId="77777777" w:rsidR="00911E1F" w:rsidRPr="00AC74CB" w:rsidRDefault="00911E1F" w:rsidP="00AC74CB">
      <w:pPr>
        <w:pStyle w:val="ListParagraph"/>
        <w:numPr>
          <w:ilvl w:val="1"/>
          <w:numId w:val="8"/>
        </w:numPr>
        <w:shd w:val="clear" w:color="auto" w:fill="FFFFFF" w:themeFill="background1"/>
        <w:spacing w:after="120" w:line="240" w:lineRule="auto"/>
        <w:rPr>
          <w:rFonts w:ascii="Arial" w:eastAsia="Times New Roman" w:hAnsi="Arial" w:cs="Arial"/>
          <w:color w:val="000000" w:themeColor="text1"/>
          <w:sz w:val="18"/>
          <w:szCs w:val="18"/>
          <w:lang w:eastAsia="en-GB"/>
        </w:rPr>
      </w:pPr>
      <w:r w:rsidRPr="00AC74CB">
        <w:rPr>
          <w:rFonts w:ascii="Arial" w:eastAsia="Times New Roman" w:hAnsi="Arial" w:cs="Arial"/>
          <w:color w:val="000000" w:themeColor="text1"/>
          <w:sz w:val="18"/>
          <w:szCs w:val="18"/>
          <w:lang w:eastAsia="en-GB"/>
        </w:rPr>
        <w:t xml:space="preserve">incorporating innovative design concepts and additional features for added </w:t>
      </w:r>
      <w:proofErr w:type="gramStart"/>
      <w:r w:rsidRPr="00AC74CB">
        <w:rPr>
          <w:rFonts w:ascii="Arial" w:eastAsia="Times New Roman" w:hAnsi="Arial" w:cs="Arial"/>
          <w:color w:val="000000" w:themeColor="text1"/>
          <w:sz w:val="18"/>
          <w:szCs w:val="18"/>
          <w:lang w:eastAsia="en-GB"/>
        </w:rPr>
        <w:t>functionality</w:t>
      </w:r>
      <w:proofErr w:type="gramEnd"/>
    </w:p>
    <w:p w14:paraId="316563EB" w14:textId="77777777" w:rsidR="00911E1F" w:rsidRPr="00AC74CB" w:rsidRDefault="00911E1F" w:rsidP="00AC74CB">
      <w:pPr>
        <w:pStyle w:val="ListParagraph"/>
        <w:numPr>
          <w:ilvl w:val="1"/>
          <w:numId w:val="8"/>
        </w:numPr>
        <w:shd w:val="clear" w:color="auto" w:fill="FFFFFF" w:themeFill="background1"/>
        <w:spacing w:after="120" w:line="240" w:lineRule="auto"/>
        <w:rPr>
          <w:rFonts w:ascii="Arial" w:eastAsia="Times New Roman" w:hAnsi="Arial" w:cs="Arial"/>
          <w:color w:val="000000" w:themeColor="text1"/>
          <w:sz w:val="18"/>
          <w:szCs w:val="18"/>
          <w:lang w:eastAsia="en-GB"/>
        </w:rPr>
      </w:pPr>
      <w:r w:rsidRPr="00AC74CB">
        <w:rPr>
          <w:rFonts w:ascii="Arial" w:eastAsia="Times New Roman" w:hAnsi="Arial" w:cs="Arial"/>
          <w:color w:val="000000" w:themeColor="text1"/>
          <w:sz w:val="18"/>
          <w:szCs w:val="18"/>
          <w:lang w:eastAsia="en-GB"/>
        </w:rPr>
        <w:t xml:space="preserve">optimized interior layout, creative use of </w:t>
      </w:r>
      <w:proofErr w:type="gramStart"/>
      <w:r w:rsidRPr="00AC74CB">
        <w:rPr>
          <w:rFonts w:ascii="Arial" w:eastAsia="Times New Roman" w:hAnsi="Arial" w:cs="Arial"/>
          <w:color w:val="000000" w:themeColor="text1"/>
          <w:sz w:val="18"/>
          <w:szCs w:val="18"/>
          <w:lang w:eastAsia="en-GB"/>
        </w:rPr>
        <w:t>space</w:t>
      </w:r>
      <w:proofErr w:type="gramEnd"/>
    </w:p>
    <w:p w14:paraId="19B6EF1D" w14:textId="42540793" w:rsidR="00911E1F" w:rsidRPr="00AC74CB" w:rsidRDefault="00911E1F" w:rsidP="00AC74CB">
      <w:pPr>
        <w:pStyle w:val="ListParagraph"/>
        <w:numPr>
          <w:ilvl w:val="1"/>
          <w:numId w:val="8"/>
        </w:numPr>
        <w:shd w:val="clear" w:color="auto" w:fill="FFFFFF" w:themeFill="background1"/>
        <w:spacing w:after="120" w:line="240" w:lineRule="auto"/>
        <w:rPr>
          <w:rFonts w:ascii="Arial" w:eastAsia="Times New Roman" w:hAnsi="Arial" w:cs="Arial"/>
          <w:color w:val="000000" w:themeColor="text1"/>
          <w:sz w:val="18"/>
          <w:szCs w:val="18"/>
          <w:lang w:eastAsia="en-GB"/>
        </w:rPr>
      </w:pPr>
      <w:r w:rsidRPr="00AC74CB">
        <w:rPr>
          <w:rFonts w:ascii="Arial" w:eastAsiaTheme="minorEastAsia" w:hAnsi="Arial" w:cs="Arial"/>
          <w:color w:val="000000" w:themeColor="text1"/>
          <w:sz w:val="18"/>
          <w:szCs w:val="18"/>
          <w:lang w:eastAsia="en-GB"/>
        </w:rPr>
        <w:t xml:space="preserve">more spacious bow layout, </w:t>
      </w:r>
      <w:r w:rsidR="00164619" w:rsidRPr="00AC74CB">
        <w:rPr>
          <w:rFonts w:ascii="Arial" w:eastAsiaTheme="minorEastAsia" w:hAnsi="Arial" w:cs="Arial"/>
          <w:color w:val="000000" w:themeColor="text1"/>
          <w:sz w:val="18"/>
          <w:szCs w:val="18"/>
          <w:lang w:eastAsia="en-GB"/>
        </w:rPr>
        <w:t>for added on board comfort and</w:t>
      </w:r>
      <w:r w:rsidR="00E03E8E" w:rsidRPr="00AC74CB">
        <w:rPr>
          <w:rFonts w:ascii="Arial" w:eastAsiaTheme="minorEastAsia" w:hAnsi="Arial" w:cs="Arial"/>
          <w:color w:val="000000" w:themeColor="text1"/>
          <w:sz w:val="18"/>
          <w:szCs w:val="18"/>
          <w:lang w:eastAsia="en-GB"/>
        </w:rPr>
        <w:t xml:space="preserve"> </w:t>
      </w:r>
      <w:proofErr w:type="gramStart"/>
      <w:r w:rsidR="00164619" w:rsidRPr="00AC74CB">
        <w:rPr>
          <w:rFonts w:ascii="Arial" w:eastAsiaTheme="minorEastAsia" w:hAnsi="Arial" w:cs="Arial"/>
          <w:color w:val="000000" w:themeColor="text1"/>
          <w:sz w:val="18"/>
          <w:szCs w:val="18"/>
          <w:lang w:eastAsia="en-GB"/>
        </w:rPr>
        <w:t>socializing</w:t>
      </w:r>
      <w:proofErr w:type="gramEnd"/>
    </w:p>
    <w:p w14:paraId="19FFDC9E" w14:textId="71D2E7F2" w:rsidR="00911E1F" w:rsidRPr="00AC74CB" w:rsidRDefault="00911E1F" w:rsidP="00AC74CB">
      <w:pPr>
        <w:pStyle w:val="ListParagraph"/>
        <w:numPr>
          <w:ilvl w:val="1"/>
          <w:numId w:val="8"/>
        </w:numPr>
        <w:shd w:val="clear" w:color="auto" w:fill="FFFFFF" w:themeFill="background1"/>
        <w:spacing w:after="120" w:line="240" w:lineRule="auto"/>
        <w:rPr>
          <w:rFonts w:ascii="Arial" w:eastAsia="Times New Roman" w:hAnsi="Arial" w:cs="Arial"/>
          <w:color w:val="000000" w:themeColor="text1"/>
          <w:sz w:val="18"/>
          <w:szCs w:val="18"/>
          <w:lang w:eastAsia="en-GB"/>
        </w:rPr>
      </w:pPr>
      <w:r w:rsidRPr="00AC74CB">
        <w:rPr>
          <w:rFonts w:ascii="Arial" w:eastAsiaTheme="minorEastAsia" w:hAnsi="Arial" w:cs="Arial"/>
          <w:color w:val="000000" w:themeColor="text1"/>
          <w:sz w:val="18"/>
          <w:szCs w:val="18"/>
          <w:lang w:eastAsia="en-GB"/>
        </w:rPr>
        <w:t>maximizing functionality in limited spaces</w:t>
      </w:r>
      <w:r w:rsidR="00164619" w:rsidRPr="00AC74CB">
        <w:rPr>
          <w:rFonts w:ascii="Arial" w:eastAsiaTheme="minorEastAsia" w:hAnsi="Arial" w:cs="Arial"/>
          <w:color w:val="000000" w:themeColor="text1"/>
          <w:sz w:val="18"/>
          <w:szCs w:val="18"/>
          <w:lang w:eastAsia="en-GB"/>
        </w:rPr>
        <w:t>, more storage and easier functioning solutions</w:t>
      </w:r>
    </w:p>
    <w:p w14:paraId="78F93A98" w14:textId="4D749A66" w:rsidR="00911E1F" w:rsidRPr="00AC74CB" w:rsidRDefault="00717C54" w:rsidP="00AC74CB">
      <w:pPr>
        <w:pStyle w:val="ListParagraph"/>
        <w:numPr>
          <w:ilvl w:val="1"/>
          <w:numId w:val="8"/>
        </w:numPr>
        <w:shd w:val="clear" w:color="auto" w:fill="FFFFFF" w:themeFill="background1"/>
        <w:spacing w:after="120" w:line="240" w:lineRule="auto"/>
        <w:rPr>
          <w:rFonts w:ascii="Arial" w:eastAsia="Times New Roman" w:hAnsi="Arial" w:cs="Arial"/>
          <w:color w:val="000000" w:themeColor="text1"/>
          <w:sz w:val="18"/>
          <w:szCs w:val="18"/>
          <w:lang w:eastAsia="en-GB"/>
        </w:rPr>
      </w:pPr>
      <w:r w:rsidRPr="00AC74CB">
        <w:rPr>
          <w:rFonts w:ascii="Arial" w:eastAsiaTheme="minorEastAsia" w:hAnsi="Arial" w:cs="Arial"/>
          <w:color w:val="000000" w:themeColor="text1"/>
          <w:sz w:val="18"/>
          <w:szCs w:val="18"/>
          <w:lang w:eastAsia="en-GB"/>
        </w:rPr>
        <w:t xml:space="preserve">improved </w:t>
      </w:r>
      <w:r w:rsidR="00911E1F" w:rsidRPr="00AC74CB">
        <w:rPr>
          <w:rFonts w:ascii="Arial" w:eastAsiaTheme="minorEastAsia" w:hAnsi="Arial" w:cs="Arial"/>
          <w:color w:val="000000" w:themeColor="text1"/>
          <w:sz w:val="18"/>
          <w:szCs w:val="18"/>
          <w:lang w:eastAsia="en-GB"/>
        </w:rPr>
        <w:t>wheelhouse</w:t>
      </w:r>
      <w:r w:rsidR="00164619" w:rsidRPr="00AC74CB">
        <w:rPr>
          <w:rFonts w:ascii="Arial" w:eastAsiaTheme="minorEastAsia" w:hAnsi="Arial" w:cs="Arial"/>
          <w:color w:val="000000" w:themeColor="text1"/>
          <w:sz w:val="18"/>
          <w:szCs w:val="18"/>
          <w:lang w:eastAsia="en-GB"/>
        </w:rPr>
        <w:t xml:space="preserve"> layout</w:t>
      </w:r>
      <w:r w:rsidR="00911E1F" w:rsidRPr="00AC74CB">
        <w:rPr>
          <w:rFonts w:ascii="Arial" w:eastAsiaTheme="minorEastAsia" w:hAnsi="Arial" w:cs="Arial"/>
          <w:color w:val="000000" w:themeColor="text1"/>
          <w:sz w:val="18"/>
          <w:szCs w:val="18"/>
          <w:lang w:eastAsia="en-GB"/>
        </w:rPr>
        <w:t xml:space="preserve">, </w:t>
      </w:r>
      <w:r w:rsidR="00164619" w:rsidRPr="00AC74CB">
        <w:rPr>
          <w:rFonts w:ascii="Arial" w:eastAsiaTheme="minorEastAsia" w:hAnsi="Arial" w:cs="Arial"/>
          <w:color w:val="000000" w:themeColor="text1"/>
          <w:sz w:val="18"/>
          <w:szCs w:val="18"/>
          <w:lang w:eastAsia="en-GB"/>
        </w:rPr>
        <w:t>a more comfortable and enjoyable user experience</w:t>
      </w:r>
    </w:p>
    <w:p w14:paraId="0AF41A4E" w14:textId="05233FE1" w:rsidR="00410EDB" w:rsidRPr="00AC74CB" w:rsidRDefault="00C339BC" w:rsidP="00AC74CB">
      <w:pPr>
        <w:pStyle w:val="ListParagraph"/>
        <w:numPr>
          <w:ilvl w:val="1"/>
          <w:numId w:val="8"/>
        </w:numPr>
        <w:shd w:val="clear" w:color="auto" w:fill="FFFFFF" w:themeFill="background1"/>
        <w:spacing w:after="120" w:line="240" w:lineRule="auto"/>
        <w:rPr>
          <w:rFonts w:ascii="Arial" w:eastAsia="Times New Roman" w:hAnsi="Arial" w:cs="Arial"/>
          <w:color w:val="000000" w:themeColor="text1"/>
          <w:sz w:val="18"/>
          <w:szCs w:val="18"/>
          <w:lang w:eastAsia="en-GB"/>
        </w:rPr>
      </w:pPr>
      <w:r w:rsidRPr="00AC74CB">
        <w:rPr>
          <w:rFonts w:ascii="Arial" w:eastAsiaTheme="minorEastAsia" w:hAnsi="Arial" w:cs="Arial"/>
          <w:color w:val="000000" w:themeColor="text1"/>
          <w:sz w:val="18"/>
          <w:szCs w:val="18"/>
          <w:lang w:eastAsia="en-GB"/>
        </w:rPr>
        <w:t>greater use of glass area</w:t>
      </w:r>
      <w:r w:rsidR="00164619" w:rsidRPr="00AC74CB">
        <w:rPr>
          <w:rFonts w:ascii="Arial" w:eastAsiaTheme="minorEastAsia" w:hAnsi="Arial" w:cs="Arial"/>
          <w:color w:val="000000" w:themeColor="text1"/>
          <w:sz w:val="18"/>
          <w:szCs w:val="18"/>
          <w:lang w:eastAsia="en-GB"/>
        </w:rPr>
        <w:t>s</w:t>
      </w:r>
      <w:r w:rsidRPr="00AC74CB">
        <w:rPr>
          <w:rFonts w:ascii="Arial" w:eastAsiaTheme="minorEastAsia" w:hAnsi="Arial" w:cs="Arial"/>
          <w:color w:val="000000" w:themeColor="text1"/>
          <w:sz w:val="18"/>
          <w:szCs w:val="18"/>
          <w:lang w:eastAsia="en-GB"/>
        </w:rPr>
        <w:t xml:space="preserve"> for better all-round visibility</w:t>
      </w:r>
      <w:r w:rsidR="00164619" w:rsidRPr="00AC74CB">
        <w:rPr>
          <w:rFonts w:ascii="Arial" w:eastAsiaTheme="minorEastAsia" w:hAnsi="Arial" w:cs="Arial"/>
          <w:color w:val="000000" w:themeColor="text1"/>
          <w:sz w:val="18"/>
          <w:szCs w:val="18"/>
          <w:lang w:eastAsia="en-GB"/>
        </w:rPr>
        <w:t xml:space="preserve"> and light</w:t>
      </w:r>
    </w:p>
    <w:p w14:paraId="4457F12D" w14:textId="77777777" w:rsidR="00071A8E" w:rsidRDefault="00071A8E" w:rsidP="00911E1F">
      <w:pPr>
        <w:rPr>
          <w:rFonts w:ascii="Arial" w:hAnsi="Arial" w:cs="Arial"/>
          <w:b/>
          <w:bCs/>
          <w:sz w:val="28"/>
          <w:szCs w:val="28"/>
        </w:rPr>
      </w:pPr>
    </w:p>
    <w:p w14:paraId="411CD8B1" w14:textId="31AEAAD5" w:rsidR="00071A8E" w:rsidRPr="00071A8E" w:rsidRDefault="00911E1F" w:rsidP="00071A8E">
      <w:pPr>
        <w:spacing w:after="240"/>
        <w:rPr>
          <w:rFonts w:ascii="Arial" w:hAnsi="Arial" w:cs="Arial"/>
          <w:b/>
          <w:bCs/>
          <w:sz w:val="28"/>
          <w:szCs w:val="28"/>
        </w:rPr>
      </w:pPr>
      <w:r w:rsidRPr="000F4C10">
        <w:rPr>
          <w:rFonts w:ascii="Arial" w:hAnsi="Arial" w:cs="Arial"/>
          <w:b/>
          <w:bCs/>
          <w:sz w:val="28"/>
          <w:szCs w:val="28"/>
        </w:rPr>
        <w:t xml:space="preserve">Technical specifications of the AX29 range </w:t>
      </w:r>
    </w:p>
    <w:p w14:paraId="355206B1" w14:textId="420526E0" w:rsidR="0005150C" w:rsidRDefault="00911E1F" w:rsidP="0005150C">
      <w:pPr>
        <w:spacing w:after="0"/>
        <w:rPr>
          <w:rFonts w:ascii="Arial" w:eastAsia="Calibri Light" w:hAnsi="Arial" w:cs="Arial"/>
          <w:sz w:val="18"/>
          <w:szCs w:val="18"/>
        </w:rPr>
      </w:pPr>
      <w:r w:rsidRPr="00AC74CB">
        <w:rPr>
          <w:rFonts w:ascii="Arial" w:hAnsi="Arial" w:cs="Arial"/>
          <w:sz w:val="18"/>
          <w:szCs w:val="18"/>
          <w:lang w:val="en-GB"/>
        </w:rPr>
        <w:t>Length</w:t>
      </w:r>
      <w:r w:rsidR="00D53073" w:rsidRPr="00AC74CB">
        <w:rPr>
          <w:rFonts w:ascii="Arial" w:hAnsi="Arial" w:cs="Arial"/>
          <w:sz w:val="18"/>
          <w:szCs w:val="18"/>
          <w:lang w:val="en-GB"/>
        </w:rPr>
        <w:t xml:space="preserve"> overall</w:t>
      </w:r>
      <w:r w:rsidR="009E79E9" w:rsidRPr="00AC74CB">
        <w:rPr>
          <w:rFonts w:ascii="Arial" w:hAnsi="Arial" w:cs="Arial"/>
          <w:sz w:val="18"/>
          <w:szCs w:val="18"/>
          <w:lang w:val="en-GB"/>
        </w:rPr>
        <w:t>, incl. bathing platforms</w:t>
      </w:r>
      <w:r w:rsidRPr="00AC74CB">
        <w:rPr>
          <w:rFonts w:ascii="Arial" w:hAnsi="Arial" w:cs="Arial"/>
          <w:sz w:val="18"/>
          <w:szCs w:val="18"/>
          <w:lang w:val="en-GB"/>
        </w:rPr>
        <w:t>:</w:t>
      </w:r>
      <w:r w:rsidR="00AC74CB">
        <w:rPr>
          <w:rFonts w:ascii="Arial" w:hAnsi="Arial" w:cs="Arial"/>
          <w:sz w:val="18"/>
          <w:szCs w:val="18"/>
          <w:lang w:val="en-GB"/>
        </w:rPr>
        <w:tab/>
      </w:r>
      <w:r w:rsidR="00AC74CB">
        <w:rPr>
          <w:rFonts w:ascii="Arial" w:hAnsi="Arial" w:cs="Arial"/>
          <w:sz w:val="18"/>
          <w:szCs w:val="18"/>
          <w:lang w:val="en-GB"/>
        </w:rPr>
        <w:tab/>
      </w:r>
      <w:r w:rsidR="009E79E9" w:rsidRPr="00AC74CB">
        <w:rPr>
          <w:rFonts w:ascii="Arial" w:hAnsi="Arial" w:cs="Arial"/>
          <w:sz w:val="18"/>
          <w:szCs w:val="18"/>
          <w:lang w:val="en-GB"/>
        </w:rPr>
        <w:t>9</w:t>
      </w:r>
      <w:r w:rsidRPr="00AC74CB">
        <w:rPr>
          <w:rFonts w:ascii="Arial" w:hAnsi="Arial" w:cs="Arial"/>
          <w:sz w:val="18"/>
          <w:szCs w:val="18"/>
          <w:lang w:val="en-GB"/>
        </w:rPr>
        <w:t>,</w:t>
      </w:r>
      <w:r w:rsidR="009E79E9" w:rsidRPr="00AC74CB">
        <w:rPr>
          <w:rFonts w:ascii="Arial" w:hAnsi="Arial" w:cs="Arial"/>
          <w:sz w:val="18"/>
          <w:szCs w:val="18"/>
          <w:lang w:val="en-GB"/>
        </w:rPr>
        <w:t>40</w:t>
      </w:r>
      <w:r w:rsidRPr="00AC74CB">
        <w:rPr>
          <w:rFonts w:ascii="Arial" w:hAnsi="Arial" w:cs="Arial"/>
          <w:sz w:val="18"/>
          <w:szCs w:val="18"/>
          <w:lang w:val="en-GB"/>
        </w:rPr>
        <w:t>m / 29ft</w:t>
      </w:r>
      <w:r w:rsidRPr="00AC74CB">
        <w:rPr>
          <w:rFonts w:ascii="Arial" w:hAnsi="Arial" w:cs="Arial"/>
          <w:sz w:val="18"/>
          <w:szCs w:val="18"/>
          <w:lang w:val="en-GB"/>
        </w:rPr>
        <w:br/>
      </w:r>
      <w:r w:rsidRPr="00AC74CB">
        <w:rPr>
          <w:rFonts w:ascii="Arial" w:hAnsi="Arial" w:cs="Arial"/>
          <w:sz w:val="18"/>
          <w:szCs w:val="18"/>
        </w:rPr>
        <w:t xml:space="preserve">Beam Width: </w:t>
      </w:r>
      <w:r w:rsidR="00AC74CB">
        <w:rPr>
          <w:rFonts w:ascii="Arial" w:hAnsi="Arial" w:cs="Arial"/>
          <w:sz w:val="18"/>
          <w:szCs w:val="18"/>
        </w:rPr>
        <w:tab/>
      </w:r>
      <w:r w:rsidR="00AC74CB">
        <w:rPr>
          <w:rFonts w:ascii="Arial" w:hAnsi="Arial" w:cs="Arial"/>
          <w:sz w:val="18"/>
          <w:szCs w:val="18"/>
        </w:rPr>
        <w:tab/>
      </w:r>
      <w:r w:rsidR="00AC74CB">
        <w:rPr>
          <w:rFonts w:ascii="Arial" w:hAnsi="Arial" w:cs="Arial"/>
          <w:sz w:val="18"/>
          <w:szCs w:val="18"/>
        </w:rPr>
        <w:tab/>
      </w:r>
      <w:r w:rsidR="00AC74CB">
        <w:rPr>
          <w:rFonts w:ascii="Arial" w:hAnsi="Arial" w:cs="Arial"/>
          <w:sz w:val="18"/>
          <w:szCs w:val="18"/>
        </w:rPr>
        <w:tab/>
      </w:r>
      <w:r w:rsidR="00AC74CB">
        <w:rPr>
          <w:rFonts w:ascii="Arial" w:hAnsi="Arial" w:cs="Arial"/>
          <w:sz w:val="18"/>
          <w:szCs w:val="18"/>
        </w:rPr>
        <w:tab/>
      </w:r>
      <w:r w:rsidRPr="00AC74CB">
        <w:rPr>
          <w:rFonts w:ascii="Arial" w:hAnsi="Arial" w:cs="Arial"/>
          <w:sz w:val="18"/>
          <w:szCs w:val="18"/>
        </w:rPr>
        <w:t xml:space="preserve">2,98m / 9ft 8in </w:t>
      </w:r>
      <w:r w:rsidRPr="00AC74CB">
        <w:rPr>
          <w:rFonts w:ascii="Arial" w:hAnsi="Arial" w:cs="Arial"/>
          <w:sz w:val="18"/>
          <w:szCs w:val="18"/>
        </w:rPr>
        <w:br/>
        <w:t xml:space="preserve">Draft to props: </w:t>
      </w:r>
      <w:r w:rsidR="00AC74CB">
        <w:rPr>
          <w:rFonts w:ascii="Arial" w:hAnsi="Arial" w:cs="Arial"/>
          <w:sz w:val="18"/>
          <w:szCs w:val="18"/>
        </w:rPr>
        <w:tab/>
      </w:r>
      <w:r w:rsidR="00AC74CB">
        <w:rPr>
          <w:rFonts w:ascii="Arial" w:hAnsi="Arial" w:cs="Arial"/>
          <w:sz w:val="18"/>
          <w:szCs w:val="18"/>
        </w:rPr>
        <w:tab/>
      </w:r>
      <w:r w:rsidR="00AC74CB">
        <w:rPr>
          <w:rFonts w:ascii="Arial" w:hAnsi="Arial" w:cs="Arial"/>
          <w:sz w:val="18"/>
          <w:szCs w:val="18"/>
        </w:rPr>
        <w:tab/>
      </w:r>
      <w:r w:rsidR="00AC74CB">
        <w:rPr>
          <w:rFonts w:ascii="Arial" w:hAnsi="Arial" w:cs="Arial"/>
          <w:sz w:val="18"/>
          <w:szCs w:val="18"/>
        </w:rPr>
        <w:tab/>
      </w:r>
      <w:r w:rsidR="00AC74CB">
        <w:rPr>
          <w:rFonts w:ascii="Arial" w:hAnsi="Arial" w:cs="Arial"/>
          <w:sz w:val="18"/>
          <w:szCs w:val="18"/>
        </w:rPr>
        <w:tab/>
      </w:r>
      <w:r w:rsidRPr="00AC74CB">
        <w:rPr>
          <w:rFonts w:ascii="Arial" w:hAnsi="Arial" w:cs="Arial"/>
          <w:sz w:val="18"/>
          <w:szCs w:val="18"/>
        </w:rPr>
        <w:t>0,</w:t>
      </w:r>
      <w:r w:rsidR="006A7349" w:rsidRPr="00AC74CB">
        <w:rPr>
          <w:rFonts w:ascii="Arial" w:hAnsi="Arial" w:cs="Arial"/>
          <w:sz w:val="18"/>
          <w:szCs w:val="18"/>
        </w:rPr>
        <w:t>9</w:t>
      </w:r>
      <w:r w:rsidRPr="00AC74CB">
        <w:rPr>
          <w:rFonts w:ascii="Arial" w:hAnsi="Arial" w:cs="Arial"/>
          <w:sz w:val="18"/>
          <w:szCs w:val="18"/>
        </w:rPr>
        <w:t>m / 2ft 8in</w:t>
      </w:r>
      <w:r w:rsidR="006A7349" w:rsidRPr="00AC74CB">
        <w:rPr>
          <w:rFonts w:ascii="Arial" w:hAnsi="Arial" w:cs="Arial"/>
          <w:sz w:val="18"/>
          <w:szCs w:val="18"/>
        </w:rPr>
        <w:t>, shallow draft for beaching 0,60m / 2ft</w:t>
      </w:r>
      <w:r w:rsidRPr="00AC74CB">
        <w:rPr>
          <w:rFonts w:ascii="Arial" w:hAnsi="Arial" w:cs="Arial"/>
          <w:sz w:val="18"/>
          <w:szCs w:val="18"/>
        </w:rPr>
        <w:br/>
      </w:r>
      <w:r w:rsidRPr="00AC74CB">
        <w:rPr>
          <w:rFonts w:ascii="Arial" w:eastAsia="Calibri Light" w:hAnsi="Arial" w:cs="Arial"/>
          <w:sz w:val="18"/>
          <w:szCs w:val="18"/>
        </w:rPr>
        <w:t xml:space="preserve">Construction: </w:t>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Pr="00AC74CB">
        <w:rPr>
          <w:rFonts w:ascii="Arial" w:eastAsia="Calibri Light" w:hAnsi="Arial" w:cs="Arial"/>
          <w:sz w:val="18"/>
          <w:szCs w:val="18"/>
        </w:rPr>
        <w:t>GRP</w:t>
      </w:r>
      <w:r w:rsidRPr="00AC74CB">
        <w:rPr>
          <w:rFonts w:ascii="Arial" w:hAnsi="Arial" w:cs="Arial"/>
          <w:sz w:val="18"/>
          <w:szCs w:val="18"/>
        </w:rPr>
        <w:br/>
      </w:r>
      <w:r w:rsidRPr="00AC74CB">
        <w:rPr>
          <w:rFonts w:ascii="Arial" w:eastAsia="Calibri Light" w:hAnsi="Arial" w:cs="Arial"/>
          <w:sz w:val="18"/>
          <w:szCs w:val="18"/>
        </w:rPr>
        <w:t>Hull design</w:t>
      </w:r>
      <w:r w:rsidR="00AC74CB">
        <w:rPr>
          <w:rFonts w:ascii="Arial" w:eastAsia="Calibri Light" w:hAnsi="Arial" w:cs="Arial"/>
          <w:sz w:val="18"/>
          <w:szCs w:val="18"/>
        </w:rPr>
        <w:t>:</w:t>
      </w:r>
      <w:r w:rsidRPr="00AC74CB">
        <w:rPr>
          <w:rFonts w:ascii="Arial" w:eastAsia="Calibri Light" w:hAnsi="Arial" w:cs="Arial"/>
          <w:sz w:val="18"/>
          <w:szCs w:val="18"/>
        </w:rPr>
        <w:t xml:space="preserve"> </w:t>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Pr="00AC74CB">
        <w:rPr>
          <w:rFonts w:ascii="Arial" w:eastAsia="Calibri Light" w:hAnsi="Arial" w:cs="Arial"/>
          <w:sz w:val="18"/>
          <w:szCs w:val="18"/>
        </w:rPr>
        <w:t>Twin stepped 2</w:t>
      </w:r>
      <w:r w:rsidR="006A7349" w:rsidRPr="00AC74CB">
        <w:rPr>
          <w:rFonts w:ascii="Arial" w:eastAsia="Calibri Light" w:hAnsi="Arial" w:cs="Arial"/>
          <w:sz w:val="18"/>
          <w:szCs w:val="18"/>
        </w:rPr>
        <w:t>2,6</w:t>
      </w:r>
      <w:r w:rsidRPr="00AC74CB">
        <w:rPr>
          <w:rFonts w:ascii="Arial" w:eastAsia="Calibri Light" w:hAnsi="Arial" w:cs="Arial"/>
          <w:sz w:val="18"/>
          <w:szCs w:val="18"/>
        </w:rPr>
        <w:t xml:space="preserve"> degree V "Sharp entry hull"</w:t>
      </w:r>
      <w:r w:rsidRPr="00AC74CB">
        <w:rPr>
          <w:rFonts w:ascii="Arial" w:hAnsi="Arial" w:cs="Arial"/>
          <w:sz w:val="18"/>
          <w:szCs w:val="18"/>
        </w:rPr>
        <w:br/>
      </w:r>
      <w:r w:rsidRPr="00AC74CB">
        <w:rPr>
          <w:rFonts w:ascii="Arial" w:eastAsia="Calibri Light" w:hAnsi="Arial" w:cs="Arial"/>
          <w:sz w:val="18"/>
          <w:szCs w:val="18"/>
        </w:rPr>
        <w:t>Max speed (approx.)</w:t>
      </w:r>
      <w:r w:rsidR="00AC74CB">
        <w:rPr>
          <w:rFonts w:ascii="Arial" w:eastAsia="Calibri Light" w:hAnsi="Arial" w:cs="Arial"/>
          <w:sz w:val="18"/>
          <w:szCs w:val="18"/>
        </w:rPr>
        <w:t>:</w:t>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00164619" w:rsidRPr="00AC74CB">
        <w:rPr>
          <w:rFonts w:ascii="Arial" w:eastAsia="Calibri Light" w:hAnsi="Arial" w:cs="Arial"/>
          <w:sz w:val="18"/>
          <w:szCs w:val="18"/>
        </w:rPr>
        <w:t>48</w:t>
      </w:r>
      <w:r w:rsidRPr="00AC74CB">
        <w:rPr>
          <w:rFonts w:ascii="Arial" w:eastAsia="Calibri Light" w:hAnsi="Arial" w:cs="Arial"/>
          <w:sz w:val="18"/>
          <w:szCs w:val="18"/>
        </w:rPr>
        <w:t xml:space="preserve"> kts</w:t>
      </w:r>
      <w:r w:rsidRPr="00AC74CB">
        <w:rPr>
          <w:rFonts w:ascii="Arial" w:hAnsi="Arial" w:cs="Arial"/>
          <w:sz w:val="18"/>
          <w:szCs w:val="18"/>
        </w:rPr>
        <w:br/>
      </w:r>
      <w:r w:rsidRPr="00AC74CB">
        <w:rPr>
          <w:rFonts w:ascii="Arial" w:eastAsia="Calibri Light" w:hAnsi="Arial" w:cs="Arial"/>
          <w:sz w:val="18"/>
          <w:szCs w:val="18"/>
        </w:rPr>
        <w:t>Fuel consumption</w:t>
      </w:r>
      <w:r w:rsidR="00AC74CB">
        <w:rPr>
          <w:rFonts w:ascii="Arial" w:eastAsia="Calibri Light" w:hAnsi="Arial" w:cs="Arial"/>
          <w:sz w:val="18"/>
          <w:szCs w:val="18"/>
        </w:rPr>
        <w:tab/>
        <w:t>:</w:t>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Pr="00AC74CB">
        <w:rPr>
          <w:rFonts w:ascii="Arial" w:eastAsia="Calibri Light" w:hAnsi="Arial" w:cs="Arial"/>
          <w:sz w:val="18"/>
          <w:szCs w:val="18"/>
        </w:rPr>
        <w:t xml:space="preserve">cruise - 1,8l / nm (2x200hp @ 26 kts) </w:t>
      </w:r>
      <w:r w:rsidRPr="00AC74CB">
        <w:rPr>
          <w:rFonts w:ascii="Arial" w:hAnsi="Arial" w:cs="Arial"/>
          <w:sz w:val="18"/>
          <w:szCs w:val="18"/>
        </w:rPr>
        <w:br/>
      </w:r>
      <w:r w:rsidRPr="00AC74CB">
        <w:rPr>
          <w:rFonts w:ascii="Arial" w:eastAsia="Calibri Light" w:hAnsi="Arial" w:cs="Arial"/>
          <w:sz w:val="18"/>
          <w:szCs w:val="18"/>
        </w:rPr>
        <w:t>Fuel consumption</w:t>
      </w:r>
      <w:r w:rsidR="00AC74CB">
        <w:rPr>
          <w:rFonts w:ascii="Arial" w:eastAsia="Calibri Light" w:hAnsi="Arial" w:cs="Arial"/>
          <w:sz w:val="18"/>
          <w:szCs w:val="18"/>
        </w:rPr>
        <w:t>:</w:t>
      </w:r>
      <w:r w:rsidRPr="00AC74CB">
        <w:rPr>
          <w:rFonts w:ascii="Arial" w:eastAsia="Calibri Light" w:hAnsi="Arial" w:cs="Arial"/>
          <w:sz w:val="18"/>
          <w:szCs w:val="18"/>
        </w:rPr>
        <w:t xml:space="preserve"> </w:t>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00AC74CB">
        <w:rPr>
          <w:rFonts w:ascii="Arial" w:eastAsia="Calibri Light" w:hAnsi="Arial" w:cs="Arial"/>
          <w:sz w:val="18"/>
          <w:szCs w:val="18"/>
        </w:rPr>
        <w:tab/>
      </w:r>
      <w:r w:rsidRPr="00AC74CB">
        <w:rPr>
          <w:rFonts w:ascii="Arial" w:eastAsia="Calibri Light" w:hAnsi="Arial" w:cs="Arial"/>
          <w:sz w:val="18"/>
          <w:szCs w:val="18"/>
        </w:rPr>
        <w:t>cruise - 1,6 l / nm (</w:t>
      </w:r>
      <w:r w:rsidR="00164619" w:rsidRPr="00AC74CB">
        <w:rPr>
          <w:rFonts w:ascii="Arial" w:eastAsia="Calibri Light" w:hAnsi="Arial" w:cs="Arial"/>
          <w:sz w:val="18"/>
          <w:szCs w:val="18"/>
        </w:rPr>
        <w:t xml:space="preserve">1 x 350hp </w:t>
      </w:r>
      <w:r w:rsidRPr="00AC74CB">
        <w:rPr>
          <w:rFonts w:ascii="Arial" w:eastAsia="Calibri Light" w:hAnsi="Arial" w:cs="Arial"/>
          <w:sz w:val="18"/>
          <w:szCs w:val="18"/>
        </w:rPr>
        <w:t>most economic cruising</w:t>
      </w:r>
      <w:r w:rsidR="00AC74CB">
        <w:rPr>
          <w:rFonts w:ascii="Arial" w:eastAsia="Calibri Light" w:hAnsi="Arial" w:cs="Arial"/>
          <w:sz w:val="18"/>
          <w:szCs w:val="18"/>
        </w:rPr>
        <w:t xml:space="preserve"> </w:t>
      </w:r>
    </w:p>
    <w:p w14:paraId="4AAC28A1" w14:textId="76A823EC" w:rsidR="00407908" w:rsidRDefault="00911E1F" w:rsidP="0005150C">
      <w:pPr>
        <w:spacing w:after="0"/>
        <w:ind w:left="3600" w:firstLine="720"/>
        <w:rPr>
          <w:rFonts w:ascii="Arial" w:hAnsi="Arial" w:cs="Arial"/>
          <w:sz w:val="18"/>
          <w:szCs w:val="18"/>
        </w:rPr>
      </w:pPr>
      <w:r w:rsidRPr="00AC74CB">
        <w:rPr>
          <w:rFonts w:ascii="Arial" w:eastAsia="Calibri Light" w:hAnsi="Arial" w:cs="Arial"/>
          <w:sz w:val="18"/>
          <w:szCs w:val="18"/>
        </w:rPr>
        <w:t>speed range 24-34 kts)</w:t>
      </w:r>
    </w:p>
    <w:p w14:paraId="1246ADD2" w14:textId="5D12AEFA" w:rsidR="00C339BC" w:rsidRPr="0005150C" w:rsidRDefault="00911E1F" w:rsidP="00407908">
      <w:pPr>
        <w:spacing w:after="0"/>
        <w:rPr>
          <w:rFonts w:ascii="Arial" w:eastAsia="Calibri Light" w:hAnsi="Arial" w:cs="Arial"/>
          <w:sz w:val="18"/>
          <w:szCs w:val="18"/>
        </w:rPr>
      </w:pPr>
      <w:r w:rsidRPr="00AC74CB">
        <w:rPr>
          <w:rFonts w:ascii="Arial" w:eastAsiaTheme="minorEastAsia" w:hAnsi="Arial" w:cs="Arial"/>
          <w:sz w:val="18"/>
          <w:szCs w:val="18"/>
        </w:rPr>
        <w:t xml:space="preserve">Fuel capacity: </w:t>
      </w:r>
      <w:r w:rsidR="00407908">
        <w:rPr>
          <w:rFonts w:ascii="Arial" w:eastAsiaTheme="minorEastAsia" w:hAnsi="Arial" w:cs="Arial"/>
          <w:sz w:val="18"/>
          <w:szCs w:val="18"/>
        </w:rPr>
        <w:tab/>
      </w:r>
      <w:r w:rsidR="00407908">
        <w:rPr>
          <w:rFonts w:ascii="Arial" w:eastAsiaTheme="minorEastAsia" w:hAnsi="Arial" w:cs="Arial"/>
          <w:sz w:val="18"/>
          <w:szCs w:val="18"/>
        </w:rPr>
        <w:tab/>
      </w:r>
      <w:r w:rsidR="00407908">
        <w:rPr>
          <w:rFonts w:ascii="Arial" w:eastAsiaTheme="minorEastAsia" w:hAnsi="Arial" w:cs="Arial"/>
          <w:sz w:val="18"/>
          <w:szCs w:val="18"/>
        </w:rPr>
        <w:tab/>
      </w:r>
      <w:r w:rsidR="00407908">
        <w:rPr>
          <w:rFonts w:ascii="Arial" w:eastAsiaTheme="minorEastAsia" w:hAnsi="Arial" w:cs="Arial"/>
          <w:sz w:val="18"/>
          <w:szCs w:val="18"/>
        </w:rPr>
        <w:tab/>
      </w:r>
      <w:r w:rsidR="00407908">
        <w:rPr>
          <w:rFonts w:ascii="Arial" w:eastAsiaTheme="minorEastAsia" w:hAnsi="Arial" w:cs="Arial"/>
          <w:sz w:val="18"/>
          <w:szCs w:val="18"/>
        </w:rPr>
        <w:tab/>
      </w:r>
      <w:r w:rsidRPr="00AC74CB">
        <w:rPr>
          <w:rFonts w:ascii="Arial" w:eastAsiaTheme="minorEastAsia" w:hAnsi="Arial" w:cs="Arial"/>
          <w:sz w:val="18"/>
          <w:szCs w:val="18"/>
        </w:rPr>
        <w:t xml:space="preserve">400 </w:t>
      </w:r>
      <w:proofErr w:type="spellStart"/>
      <w:r w:rsidRPr="00AC74CB">
        <w:rPr>
          <w:rFonts w:ascii="Arial" w:eastAsiaTheme="minorEastAsia" w:hAnsi="Arial" w:cs="Arial"/>
          <w:sz w:val="18"/>
          <w:szCs w:val="18"/>
        </w:rPr>
        <w:t>litres</w:t>
      </w:r>
      <w:proofErr w:type="spellEnd"/>
      <w:r w:rsidRPr="00AC74CB">
        <w:rPr>
          <w:rFonts w:ascii="Arial" w:eastAsiaTheme="minorEastAsia" w:hAnsi="Arial" w:cs="Arial"/>
          <w:sz w:val="18"/>
          <w:szCs w:val="18"/>
        </w:rPr>
        <w:t xml:space="preserve"> / 105 gal</w:t>
      </w:r>
      <w:r w:rsidRPr="00AC74CB">
        <w:rPr>
          <w:rFonts w:ascii="Arial" w:hAnsi="Arial" w:cs="Arial"/>
          <w:sz w:val="18"/>
          <w:szCs w:val="18"/>
        </w:rPr>
        <w:br/>
      </w:r>
      <w:r w:rsidRPr="00AC74CB">
        <w:rPr>
          <w:rFonts w:ascii="Arial" w:eastAsiaTheme="minorEastAsia" w:hAnsi="Arial" w:cs="Arial"/>
          <w:sz w:val="18"/>
          <w:szCs w:val="18"/>
        </w:rPr>
        <w:t>Weight</w:t>
      </w:r>
      <w:r w:rsidR="009E79E9" w:rsidRPr="00AC74CB">
        <w:rPr>
          <w:rFonts w:ascii="Arial" w:eastAsiaTheme="minorEastAsia" w:hAnsi="Arial" w:cs="Arial"/>
          <w:sz w:val="18"/>
          <w:szCs w:val="18"/>
        </w:rPr>
        <w:t xml:space="preserve"> w. average options</w:t>
      </w:r>
      <w:r w:rsidRPr="00AC74CB">
        <w:rPr>
          <w:rFonts w:ascii="Arial" w:eastAsiaTheme="minorEastAsia" w:hAnsi="Arial" w:cs="Arial"/>
          <w:sz w:val="18"/>
          <w:szCs w:val="18"/>
        </w:rPr>
        <w:t xml:space="preserve"> (</w:t>
      </w:r>
      <w:r w:rsidR="009E79E9" w:rsidRPr="00AC74CB">
        <w:rPr>
          <w:rFonts w:ascii="Arial" w:eastAsiaTheme="minorEastAsia" w:hAnsi="Arial" w:cs="Arial"/>
          <w:sz w:val="18"/>
          <w:szCs w:val="18"/>
        </w:rPr>
        <w:t>ex</w:t>
      </w:r>
      <w:r w:rsidRPr="00AC74CB">
        <w:rPr>
          <w:rFonts w:ascii="Arial" w:eastAsiaTheme="minorEastAsia" w:hAnsi="Arial" w:cs="Arial"/>
          <w:sz w:val="18"/>
          <w:szCs w:val="18"/>
        </w:rPr>
        <w:t xml:space="preserve">cl. </w:t>
      </w:r>
      <w:r w:rsidR="009E79E9" w:rsidRPr="00AC74CB">
        <w:rPr>
          <w:rFonts w:ascii="Arial" w:eastAsiaTheme="minorEastAsia" w:hAnsi="Arial" w:cs="Arial"/>
          <w:sz w:val="18"/>
          <w:szCs w:val="18"/>
        </w:rPr>
        <w:t>e</w:t>
      </w:r>
      <w:r w:rsidRPr="00AC74CB">
        <w:rPr>
          <w:rFonts w:ascii="Arial" w:eastAsiaTheme="minorEastAsia" w:hAnsi="Arial" w:cs="Arial"/>
          <w:sz w:val="18"/>
          <w:szCs w:val="18"/>
        </w:rPr>
        <w:t xml:space="preserve">ngine): </w:t>
      </w:r>
      <w:r w:rsidR="00407908">
        <w:rPr>
          <w:rFonts w:ascii="Arial" w:eastAsiaTheme="minorEastAsia" w:hAnsi="Arial" w:cs="Arial"/>
          <w:sz w:val="18"/>
          <w:szCs w:val="18"/>
        </w:rPr>
        <w:tab/>
      </w:r>
      <w:r w:rsidR="00407908">
        <w:rPr>
          <w:rFonts w:ascii="Arial" w:eastAsiaTheme="minorEastAsia" w:hAnsi="Arial" w:cs="Arial"/>
          <w:sz w:val="18"/>
          <w:szCs w:val="18"/>
        </w:rPr>
        <w:tab/>
      </w:r>
      <w:r w:rsidRPr="00AC74CB">
        <w:rPr>
          <w:rFonts w:ascii="Arial" w:eastAsiaTheme="minorEastAsia" w:hAnsi="Arial" w:cs="Arial"/>
          <w:sz w:val="18"/>
          <w:szCs w:val="18"/>
        </w:rPr>
        <w:t xml:space="preserve">2800 kg (6173 </w:t>
      </w:r>
      <w:proofErr w:type="spellStart"/>
      <w:r w:rsidRPr="00AC74CB">
        <w:rPr>
          <w:rFonts w:ascii="Arial" w:eastAsiaTheme="minorEastAsia" w:hAnsi="Arial" w:cs="Arial"/>
          <w:sz w:val="18"/>
          <w:szCs w:val="18"/>
        </w:rPr>
        <w:t>lbs</w:t>
      </w:r>
      <w:proofErr w:type="spellEnd"/>
      <w:r w:rsidRPr="00AC74CB">
        <w:rPr>
          <w:rFonts w:ascii="Arial" w:eastAsiaTheme="minorEastAsia" w:hAnsi="Arial" w:cs="Arial"/>
          <w:sz w:val="18"/>
          <w:szCs w:val="18"/>
        </w:rPr>
        <w:t>)</w:t>
      </w:r>
      <w:r w:rsidRPr="00AC74CB">
        <w:rPr>
          <w:rFonts w:ascii="Arial" w:hAnsi="Arial" w:cs="Arial"/>
          <w:sz w:val="18"/>
          <w:szCs w:val="18"/>
        </w:rPr>
        <w:br/>
      </w:r>
      <w:r w:rsidRPr="00AC74CB">
        <w:rPr>
          <w:rFonts w:ascii="Arial" w:eastAsiaTheme="minorEastAsia" w:hAnsi="Arial" w:cs="Arial"/>
          <w:sz w:val="18"/>
          <w:szCs w:val="18"/>
        </w:rPr>
        <w:t xml:space="preserve">Outboard engines: </w:t>
      </w:r>
      <w:r w:rsidR="00407908">
        <w:rPr>
          <w:rFonts w:ascii="Arial" w:eastAsiaTheme="minorEastAsia" w:hAnsi="Arial" w:cs="Arial"/>
          <w:sz w:val="18"/>
          <w:szCs w:val="18"/>
        </w:rPr>
        <w:tab/>
      </w:r>
      <w:r w:rsidR="00407908">
        <w:rPr>
          <w:rFonts w:ascii="Arial" w:eastAsiaTheme="minorEastAsia" w:hAnsi="Arial" w:cs="Arial"/>
          <w:sz w:val="18"/>
          <w:szCs w:val="18"/>
        </w:rPr>
        <w:tab/>
      </w:r>
      <w:r w:rsidR="00407908">
        <w:rPr>
          <w:rFonts w:ascii="Arial" w:eastAsiaTheme="minorEastAsia" w:hAnsi="Arial" w:cs="Arial"/>
          <w:sz w:val="18"/>
          <w:szCs w:val="18"/>
        </w:rPr>
        <w:tab/>
      </w:r>
      <w:r w:rsidR="00407908">
        <w:rPr>
          <w:rFonts w:ascii="Arial" w:eastAsiaTheme="minorEastAsia" w:hAnsi="Arial" w:cs="Arial"/>
          <w:sz w:val="18"/>
          <w:szCs w:val="18"/>
        </w:rPr>
        <w:tab/>
      </w:r>
      <w:r w:rsidRPr="00AC74CB">
        <w:rPr>
          <w:rFonts w:ascii="Arial" w:eastAsiaTheme="minorEastAsia" w:hAnsi="Arial" w:cs="Arial"/>
          <w:sz w:val="18"/>
          <w:szCs w:val="18"/>
        </w:rPr>
        <w:t xml:space="preserve">300-400hp (1 x </w:t>
      </w:r>
      <w:r w:rsidR="009E79E9" w:rsidRPr="00AC74CB">
        <w:rPr>
          <w:rFonts w:ascii="Arial" w:eastAsiaTheme="minorEastAsia" w:hAnsi="Arial" w:cs="Arial"/>
          <w:sz w:val="18"/>
          <w:szCs w:val="18"/>
        </w:rPr>
        <w:t>300-</w:t>
      </w:r>
      <w:r w:rsidR="00164619" w:rsidRPr="00AC74CB">
        <w:rPr>
          <w:rFonts w:ascii="Arial" w:eastAsiaTheme="minorEastAsia" w:hAnsi="Arial" w:cs="Arial"/>
          <w:sz w:val="18"/>
          <w:szCs w:val="18"/>
        </w:rPr>
        <w:t xml:space="preserve">400 </w:t>
      </w:r>
      <w:r w:rsidRPr="00AC74CB">
        <w:rPr>
          <w:rFonts w:ascii="Arial" w:eastAsiaTheme="minorEastAsia" w:hAnsi="Arial" w:cs="Arial"/>
          <w:sz w:val="18"/>
          <w:szCs w:val="18"/>
        </w:rPr>
        <w:t xml:space="preserve">or 2 x </w:t>
      </w:r>
      <w:r w:rsidR="00164619" w:rsidRPr="00AC74CB">
        <w:rPr>
          <w:rFonts w:ascii="Arial" w:eastAsiaTheme="minorEastAsia" w:hAnsi="Arial" w:cs="Arial"/>
          <w:sz w:val="18"/>
          <w:szCs w:val="18"/>
        </w:rPr>
        <w:t>200</w:t>
      </w:r>
      <w:r w:rsidRPr="00AC74CB">
        <w:rPr>
          <w:rFonts w:ascii="Arial" w:eastAsiaTheme="minorEastAsia" w:hAnsi="Arial" w:cs="Arial"/>
          <w:sz w:val="18"/>
          <w:szCs w:val="18"/>
        </w:rPr>
        <w:t xml:space="preserve"> hp)</w:t>
      </w:r>
      <w:r w:rsidRPr="00AC74CB">
        <w:rPr>
          <w:rFonts w:ascii="Arial" w:hAnsi="Arial" w:cs="Arial"/>
          <w:sz w:val="18"/>
          <w:szCs w:val="18"/>
        </w:rPr>
        <w:br/>
      </w:r>
      <w:r w:rsidRPr="00AC74CB">
        <w:rPr>
          <w:rFonts w:ascii="Arial" w:eastAsiaTheme="minorEastAsia" w:hAnsi="Arial" w:cs="Arial"/>
          <w:sz w:val="18"/>
          <w:szCs w:val="18"/>
        </w:rPr>
        <w:t xml:space="preserve">Persons on board: </w:t>
      </w:r>
      <w:r w:rsidR="00407908">
        <w:rPr>
          <w:rFonts w:ascii="Arial" w:eastAsiaTheme="minorEastAsia" w:hAnsi="Arial" w:cs="Arial"/>
          <w:sz w:val="18"/>
          <w:szCs w:val="18"/>
        </w:rPr>
        <w:tab/>
      </w:r>
      <w:r w:rsidR="00407908">
        <w:rPr>
          <w:rFonts w:ascii="Arial" w:eastAsiaTheme="minorEastAsia" w:hAnsi="Arial" w:cs="Arial"/>
          <w:sz w:val="18"/>
          <w:szCs w:val="18"/>
        </w:rPr>
        <w:tab/>
      </w:r>
      <w:r w:rsidR="00407908">
        <w:rPr>
          <w:rFonts w:ascii="Arial" w:eastAsiaTheme="minorEastAsia" w:hAnsi="Arial" w:cs="Arial"/>
          <w:sz w:val="18"/>
          <w:szCs w:val="18"/>
        </w:rPr>
        <w:tab/>
      </w:r>
      <w:r w:rsidR="00407908">
        <w:rPr>
          <w:rFonts w:ascii="Arial" w:eastAsiaTheme="minorEastAsia" w:hAnsi="Arial" w:cs="Arial"/>
          <w:sz w:val="18"/>
          <w:szCs w:val="18"/>
        </w:rPr>
        <w:tab/>
      </w:r>
      <w:r w:rsidRPr="00AC74CB">
        <w:rPr>
          <w:rFonts w:ascii="Arial" w:eastAsiaTheme="minorEastAsia" w:hAnsi="Arial" w:cs="Arial"/>
          <w:sz w:val="18"/>
          <w:szCs w:val="18"/>
        </w:rPr>
        <w:t>6</w:t>
      </w:r>
      <w:r w:rsidR="00164619" w:rsidRPr="00AC74CB">
        <w:rPr>
          <w:rFonts w:ascii="Arial" w:eastAsiaTheme="minorEastAsia" w:hAnsi="Arial" w:cs="Arial"/>
          <w:sz w:val="18"/>
          <w:szCs w:val="18"/>
        </w:rPr>
        <w:t xml:space="preserve"> in cat B </w:t>
      </w:r>
      <w:r w:rsidRPr="00AC74CB">
        <w:rPr>
          <w:rFonts w:ascii="Arial" w:eastAsiaTheme="minorEastAsia" w:hAnsi="Arial" w:cs="Arial"/>
          <w:sz w:val="18"/>
          <w:szCs w:val="18"/>
        </w:rPr>
        <w:t>/</w:t>
      </w:r>
      <w:r w:rsidR="00164619" w:rsidRPr="00AC74CB">
        <w:rPr>
          <w:rFonts w:ascii="Arial" w:eastAsiaTheme="minorEastAsia" w:hAnsi="Arial" w:cs="Arial"/>
          <w:sz w:val="18"/>
          <w:szCs w:val="18"/>
        </w:rPr>
        <w:t xml:space="preserve"> </w:t>
      </w:r>
      <w:r w:rsidRPr="00AC74CB">
        <w:rPr>
          <w:rFonts w:ascii="Arial" w:eastAsiaTheme="minorEastAsia" w:hAnsi="Arial" w:cs="Arial"/>
          <w:sz w:val="18"/>
          <w:szCs w:val="18"/>
        </w:rPr>
        <w:t>9</w:t>
      </w:r>
      <w:r w:rsidR="00164619" w:rsidRPr="00AC74CB">
        <w:rPr>
          <w:rFonts w:ascii="Arial" w:eastAsiaTheme="minorEastAsia" w:hAnsi="Arial" w:cs="Arial"/>
          <w:sz w:val="18"/>
          <w:szCs w:val="18"/>
        </w:rPr>
        <w:t xml:space="preserve"> in cat C</w:t>
      </w:r>
      <w:r w:rsidRPr="00AC74CB">
        <w:rPr>
          <w:rFonts w:ascii="Arial" w:hAnsi="Arial" w:cs="Arial"/>
          <w:sz w:val="18"/>
          <w:szCs w:val="18"/>
        </w:rPr>
        <w:br/>
        <w:t xml:space="preserve">Berths: </w:t>
      </w:r>
      <w:r w:rsidR="00407908">
        <w:rPr>
          <w:rFonts w:ascii="Arial" w:hAnsi="Arial" w:cs="Arial"/>
          <w:sz w:val="18"/>
          <w:szCs w:val="18"/>
        </w:rPr>
        <w:tab/>
      </w:r>
      <w:r w:rsidR="00407908">
        <w:rPr>
          <w:rFonts w:ascii="Arial" w:hAnsi="Arial" w:cs="Arial"/>
          <w:sz w:val="18"/>
          <w:szCs w:val="18"/>
        </w:rPr>
        <w:tab/>
      </w:r>
      <w:r w:rsidR="00407908">
        <w:rPr>
          <w:rFonts w:ascii="Arial" w:hAnsi="Arial" w:cs="Arial"/>
          <w:sz w:val="18"/>
          <w:szCs w:val="18"/>
        </w:rPr>
        <w:tab/>
      </w:r>
      <w:r w:rsidR="00407908">
        <w:rPr>
          <w:rFonts w:ascii="Arial" w:hAnsi="Arial" w:cs="Arial"/>
          <w:sz w:val="18"/>
          <w:szCs w:val="18"/>
        </w:rPr>
        <w:tab/>
      </w:r>
      <w:r w:rsidR="00407908">
        <w:rPr>
          <w:rFonts w:ascii="Arial" w:hAnsi="Arial" w:cs="Arial"/>
          <w:sz w:val="18"/>
          <w:szCs w:val="18"/>
        </w:rPr>
        <w:tab/>
      </w:r>
      <w:r w:rsidR="00407908">
        <w:rPr>
          <w:rFonts w:ascii="Arial" w:hAnsi="Arial" w:cs="Arial"/>
          <w:sz w:val="18"/>
          <w:szCs w:val="18"/>
        </w:rPr>
        <w:tab/>
      </w:r>
      <w:r w:rsidRPr="00AC74CB">
        <w:rPr>
          <w:rFonts w:ascii="Arial" w:hAnsi="Arial" w:cs="Arial"/>
          <w:sz w:val="18"/>
          <w:szCs w:val="18"/>
        </w:rPr>
        <w:t>2+2* persons</w:t>
      </w:r>
      <w:r w:rsidRPr="00AC74CB">
        <w:rPr>
          <w:rFonts w:ascii="Arial" w:hAnsi="Arial" w:cs="Arial"/>
          <w:sz w:val="18"/>
          <w:szCs w:val="18"/>
        </w:rPr>
        <w:br/>
        <w:t xml:space="preserve">Classification: </w:t>
      </w:r>
      <w:r w:rsidR="00407908">
        <w:rPr>
          <w:rFonts w:ascii="Arial" w:hAnsi="Arial" w:cs="Arial"/>
          <w:sz w:val="18"/>
          <w:szCs w:val="18"/>
        </w:rPr>
        <w:tab/>
      </w:r>
      <w:r w:rsidR="00407908">
        <w:rPr>
          <w:rFonts w:ascii="Arial" w:hAnsi="Arial" w:cs="Arial"/>
          <w:sz w:val="18"/>
          <w:szCs w:val="18"/>
        </w:rPr>
        <w:tab/>
      </w:r>
      <w:r w:rsidR="00407908">
        <w:rPr>
          <w:rFonts w:ascii="Arial" w:hAnsi="Arial" w:cs="Arial"/>
          <w:sz w:val="18"/>
          <w:szCs w:val="18"/>
        </w:rPr>
        <w:tab/>
      </w:r>
      <w:r w:rsidR="00407908">
        <w:rPr>
          <w:rFonts w:ascii="Arial" w:hAnsi="Arial" w:cs="Arial"/>
          <w:sz w:val="18"/>
          <w:szCs w:val="18"/>
        </w:rPr>
        <w:tab/>
      </w:r>
      <w:r w:rsidR="00407908">
        <w:rPr>
          <w:rFonts w:ascii="Arial" w:hAnsi="Arial" w:cs="Arial"/>
          <w:sz w:val="18"/>
          <w:szCs w:val="18"/>
        </w:rPr>
        <w:tab/>
      </w:r>
      <w:r w:rsidRPr="00AC74CB">
        <w:rPr>
          <w:rFonts w:ascii="Arial" w:hAnsi="Arial" w:cs="Arial"/>
          <w:sz w:val="18"/>
          <w:szCs w:val="18"/>
        </w:rPr>
        <w:t>B-offshore / C-coastal</w:t>
      </w:r>
      <w:r w:rsidRPr="00AC74CB">
        <w:rPr>
          <w:rFonts w:ascii="Arial" w:hAnsi="Arial" w:cs="Arial"/>
          <w:sz w:val="18"/>
          <w:szCs w:val="18"/>
        </w:rPr>
        <w:br/>
      </w:r>
    </w:p>
    <w:p w14:paraId="47B79716" w14:textId="10C785C8" w:rsidR="00E74129" w:rsidRPr="00071A8E" w:rsidRDefault="00647066" w:rsidP="00E74129">
      <w:pPr>
        <w:spacing w:after="240"/>
        <w:rPr>
          <w:rFonts w:ascii="Arial" w:hAnsi="Arial" w:cs="Arial"/>
          <w:b/>
          <w:bCs/>
          <w:sz w:val="28"/>
          <w:szCs w:val="28"/>
        </w:rPr>
      </w:pPr>
      <w:r>
        <w:rPr>
          <w:rFonts w:ascii="Arial" w:hAnsi="Arial" w:cs="Arial"/>
          <w:b/>
          <w:bCs/>
          <w:sz w:val="28"/>
          <w:szCs w:val="28"/>
        </w:rPr>
        <w:t>Pricing</w:t>
      </w:r>
      <w:r w:rsidR="00935541">
        <w:rPr>
          <w:rFonts w:ascii="Arial" w:hAnsi="Arial" w:cs="Arial"/>
          <w:b/>
          <w:bCs/>
          <w:sz w:val="28"/>
          <w:szCs w:val="28"/>
        </w:rPr>
        <w:t xml:space="preserve"> </w:t>
      </w:r>
    </w:p>
    <w:p w14:paraId="695053AB" w14:textId="55AA9615" w:rsidR="00AD4793" w:rsidRPr="002479B3" w:rsidRDefault="00A236A4" w:rsidP="00BA45E6">
      <w:pPr>
        <w:shd w:val="clear" w:color="auto" w:fill="FFFFFF" w:themeFill="background1"/>
        <w:spacing w:after="120" w:line="240" w:lineRule="auto"/>
        <w:rPr>
          <w:rFonts w:ascii="Arial" w:eastAsiaTheme="minorEastAsia" w:hAnsi="Arial" w:cs="Arial"/>
          <w:color w:val="000000" w:themeColor="text1"/>
          <w:lang w:eastAsia="en-GB"/>
        </w:rPr>
      </w:pPr>
      <w:r w:rsidRPr="002479B3">
        <w:rPr>
          <w:rFonts w:ascii="Arial" w:eastAsiaTheme="minorEastAsia" w:hAnsi="Arial" w:cs="Arial"/>
          <w:b/>
          <w:bCs/>
          <w:color w:val="000000" w:themeColor="text1"/>
          <w:lang w:eastAsia="en-GB"/>
        </w:rPr>
        <w:t xml:space="preserve">Axopar 29 </w:t>
      </w:r>
      <w:r w:rsidR="00EF672F" w:rsidRPr="002479B3">
        <w:rPr>
          <w:rFonts w:ascii="Arial" w:eastAsiaTheme="minorEastAsia" w:hAnsi="Arial" w:cs="Arial"/>
          <w:b/>
          <w:bCs/>
          <w:color w:val="000000" w:themeColor="text1"/>
          <w:lang w:eastAsia="en-GB"/>
        </w:rPr>
        <w:t>XC Cross Cabin</w:t>
      </w:r>
      <w:r w:rsidR="00015C34" w:rsidRPr="002479B3">
        <w:rPr>
          <w:rFonts w:ascii="Arial" w:eastAsiaTheme="minorEastAsia" w:hAnsi="Arial" w:cs="Arial"/>
          <w:color w:val="000000" w:themeColor="text1"/>
          <w:lang w:eastAsia="en-GB"/>
        </w:rPr>
        <w:t>:</w:t>
      </w:r>
      <w:r w:rsidR="00EF672F" w:rsidRPr="002479B3">
        <w:rPr>
          <w:rFonts w:ascii="Arial" w:eastAsiaTheme="minorEastAsia" w:hAnsi="Arial" w:cs="Arial"/>
          <w:color w:val="000000" w:themeColor="text1"/>
          <w:lang w:eastAsia="en-GB"/>
        </w:rPr>
        <w:t xml:space="preserve"> </w:t>
      </w:r>
      <w:r w:rsidR="00AD4793" w:rsidRPr="002479B3">
        <w:rPr>
          <w:rFonts w:ascii="Arial" w:eastAsiaTheme="minorEastAsia" w:hAnsi="Arial" w:cs="Arial"/>
          <w:color w:val="000000" w:themeColor="text1"/>
          <w:lang w:eastAsia="en-GB"/>
        </w:rPr>
        <w:t>60</w:t>
      </w:r>
      <w:r w:rsidR="00D751B4" w:rsidRPr="002479B3">
        <w:rPr>
          <w:rFonts w:ascii="Arial" w:eastAsiaTheme="minorEastAsia" w:hAnsi="Arial" w:cs="Arial"/>
          <w:color w:val="000000" w:themeColor="text1"/>
          <w:lang w:eastAsia="en-GB"/>
        </w:rPr>
        <w:t>,</w:t>
      </w:r>
      <w:r w:rsidR="00AD4793" w:rsidRPr="002479B3">
        <w:rPr>
          <w:rFonts w:ascii="Arial" w:eastAsiaTheme="minorEastAsia" w:hAnsi="Arial" w:cs="Arial"/>
          <w:color w:val="000000" w:themeColor="text1"/>
          <w:lang w:eastAsia="en-GB"/>
        </w:rPr>
        <w:t xml:space="preserve">200 </w:t>
      </w:r>
      <w:r w:rsidR="00E86E32" w:rsidRPr="002479B3">
        <w:rPr>
          <w:rFonts w:ascii="Arial" w:eastAsiaTheme="minorEastAsia" w:hAnsi="Arial" w:cs="Arial"/>
          <w:color w:val="000000" w:themeColor="text1"/>
          <w:lang w:eastAsia="en-GB"/>
        </w:rPr>
        <w:t>excl. VAT</w:t>
      </w:r>
      <w:r w:rsidR="00935541">
        <w:rPr>
          <w:rFonts w:ascii="Arial" w:eastAsiaTheme="minorEastAsia" w:hAnsi="Arial" w:cs="Arial"/>
          <w:color w:val="000000" w:themeColor="text1"/>
          <w:lang w:eastAsia="en-GB"/>
        </w:rPr>
        <w:t xml:space="preserve"> (guide price, final pricing to be </w:t>
      </w:r>
      <w:r w:rsidR="00333AA7">
        <w:rPr>
          <w:rFonts w:ascii="Arial" w:eastAsiaTheme="minorEastAsia" w:hAnsi="Arial" w:cs="Arial"/>
          <w:color w:val="000000" w:themeColor="text1"/>
          <w:lang w:eastAsia="en-GB"/>
        </w:rPr>
        <w:t xml:space="preserve">still </w:t>
      </w:r>
      <w:r w:rsidR="00935541">
        <w:rPr>
          <w:rFonts w:ascii="Arial" w:eastAsiaTheme="minorEastAsia" w:hAnsi="Arial" w:cs="Arial"/>
          <w:color w:val="000000" w:themeColor="text1"/>
          <w:lang w:eastAsia="en-GB"/>
        </w:rPr>
        <w:t>confirmed)</w:t>
      </w:r>
    </w:p>
    <w:p w14:paraId="0261CD26" w14:textId="1F9705DA" w:rsidR="00935541" w:rsidRPr="002479B3" w:rsidRDefault="00EF672F" w:rsidP="00935541">
      <w:pPr>
        <w:shd w:val="clear" w:color="auto" w:fill="FFFFFF" w:themeFill="background1"/>
        <w:spacing w:after="120" w:line="240" w:lineRule="auto"/>
        <w:rPr>
          <w:rFonts w:ascii="Arial" w:eastAsiaTheme="minorEastAsia" w:hAnsi="Arial" w:cs="Arial"/>
          <w:color w:val="000000" w:themeColor="text1"/>
          <w:lang w:eastAsia="en-GB"/>
        </w:rPr>
      </w:pPr>
      <w:r w:rsidRPr="002479B3">
        <w:rPr>
          <w:rFonts w:ascii="Arial" w:eastAsiaTheme="minorEastAsia" w:hAnsi="Arial" w:cs="Arial"/>
          <w:b/>
          <w:bCs/>
          <w:color w:val="000000" w:themeColor="text1"/>
          <w:lang w:eastAsia="en-GB"/>
        </w:rPr>
        <w:t xml:space="preserve">Axopar 29 </w:t>
      </w:r>
      <w:r w:rsidR="00015C34" w:rsidRPr="002479B3">
        <w:rPr>
          <w:rFonts w:ascii="Arial" w:eastAsiaTheme="minorEastAsia" w:hAnsi="Arial" w:cs="Arial"/>
          <w:b/>
          <w:bCs/>
          <w:color w:val="000000" w:themeColor="text1"/>
          <w:lang w:eastAsia="en-GB"/>
        </w:rPr>
        <w:t>Sun Top</w:t>
      </w:r>
      <w:r w:rsidR="00015C34" w:rsidRPr="002479B3">
        <w:rPr>
          <w:rFonts w:ascii="Arial" w:eastAsiaTheme="minorEastAsia" w:hAnsi="Arial" w:cs="Arial"/>
          <w:color w:val="000000" w:themeColor="text1"/>
          <w:lang w:eastAsia="en-GB"/>
        </w:rPr>
        <w:t xml:space="preserve">: </w:t>
      </w:r>
      <w:r w:rsidR="00615B7E" w:rsidRPr="002479B3">
        <w:rPr>
          <w:rFonts w:ascii="Arial" w:eastAsiaTheme="minorEastAsia" w:hAnsi="Arial" w:cs="Arial"/>
          <w:color w:val="000000" w:themeColor="text1"/>
          <w:lang w:eastAsia="en-GB"/>
        </w:rPr>
        <w:t>5</w:t>
      </w:r>
      <w:r w:rsidR="00352F4D" w:rsidRPr="002479B3">
        <w:rPr>
          <w:rFonts w:ascii="Arial" w:eastAsiaTheme="minorEastAsia" w:hAnsi="Arial" w:cs="Arial"/>
          <w:color w:val="000000" w:themeColor="text1"/>
          <w:lang w:eastAsia="en-GB"/>
        </w:rPr>
        <w:t>7</w:t>
      </w:r>
      <w:r w:rsidR="00D751B4" w:rsidRPr="002479B3">
        <w:rPr>
          <w:rFonts w:ascii="Arial" w:eastAsiaTheme="minorEastAsia" w:hAnsi="Arial" w:cs="Arial"/>
          <w:color w:val="000000" w:themeColor="text1"/>
          <w:lang w:eastAsia="en-GB"/>
        </w:rPr>
        <w:t>,</w:t>
      </w:r>
      <w:r w:rsidR="00352F4D" w:rsidRPr="002479B3">
        <w:rPr>
          <w:rFonts w:ascii="Arial" w:eastAsiaTheme="minorEastAsia" w:hAnsi="Arial" w:cs="Arial"/>
          <w:color w:val="000000" w:themeColor="text1"/>
          <w:lang w:eastAsia="en-GB"/>
        </w:rPr>
        <w:t>800 excl. VAT</w:t>
      </w:r>
      <w:r w:rsidR="00935541">
        <w:rPr>
          <w:rFonts w:ascii="Arial" w:eastAsiaTheme="minorEastAsia" w:hAnsi="Arial" w:cs="Arial"/>
          <w:color w:val="000000" w:themeColor="text1"/>
          <w:lang w:eastAsia="en-GB"/>
        </w:rPr>
        <w:t xml:space="preserve"> (guide price, final pricing to be </w:t>
      </w:r>
      <w:r w:rsidR="00333AA7">
        <w:rPr>
          <w:rFonts w:ascii="Arial" w:eastAsiaTheme="minorEastAsia" w:hAnsi="Arial" w:cs="Arial"/>
          <w:color w:val="000000" w:themeColor="text1"/>
          <w:lang w:eastAsia="en-GB"/>
        </w:rPr>
        <w:t xml:space="preserve">still </w:t>
      </w:r>
      <w:r w:rsidR="00935541">
        <w:rPr>
          <w:rFonts w:ascii="Arial" w:eastAsiaTheme="minorEastAsia" w:hAnsi="Arial" w:cs="Arial"/>
          <w:color w:val="000000" w:themeColor="text1"/>
          <w:lang w:eastAsia="en-GB"/>
        </w:rPr>
        <w:t>confirmed)</w:t>
      </w:r>
    </w:p>
    <w:p w14:paraId="5FB299CB" w14:textId="7D07E313" w:rsidR="00AC74CB" w:rsidRPr="00563CC4" w:rsidRDefault="00AC74CB" w:rsidP="00563CC4">
      <w:pPr>
        <w:shd w:val="clear" w:color="auto" w:fill="FFFFFF" w:themeFill="background1"/>
        <w:spacing w:after="120" w:line="240" w:lineRule="auto"/>
        <w:rPr>
          <w:rFonts w:ascii="Arial" w:eastAsiaTheme="minorEastAsia" w:hAnsi="Arial" w:cs="Arial"/>
          <w:color w:val="000000" w:themeColor="text1"/>
          <w:sz w:val="18"/>
          <w:szCs w:val="18"/>
          <w:lang w:eastAsia="en-GB"/>
        </w:rPr>
      </w:pPr>
      <w:r>
        <w:rPr>
          <w:rFonts w:ascii="Arial" w:eastAsia="Calibri Light" w:hAnsi="Arial" w:cs="Arial"/>
          <w:b/>
          <w:bCs/>
          <w:color w:val="000000" w:themeColor="text1"/>
          <w:sz w:val="28"/>
          <w:szCs w:val="28"/>
        </w:rPr>
        <w:br w:type="page"/>
      </w:r>
    </w:p>
    <w:p w14:paraId="0B8E528F" w14:textId="77777777" w:rsidR="00FB40FC" w:rsidRDefault="00FB40FC" w:rsidP="00A214C1">
      <w:pPr>
        <w:spacing w:after="240"/>
        <w:rPr>
          <w:rStyle w:val="normaltextrun"/>
          <w:rFonts w:ascii="Arial" w:hAnsi="Arial" w:cs="Arial"/>
          <w:b/>
          <w:bCs/>
          <w:sz w:val="28"/>
          <w:szCs w:val="28"/>
          <w:shd w:val="clear" w:color="auto" w:fill="FFFFFF"/>
        </w:rPr>
        <w:sectPr w:rsidR="00FB40FC" w:rsidSect="00DB78A1">
          <w:headerReference w:type="default" r:id="rId10"/>
          <w:footerReference w:type="default" r:id="rId11"/>
          <w:pgSz w:w="11906" w:h="16838"/>
          <w:pgMar w:top="1440" w:right="1440" w:bottom="1440" w:left="1440" w:header="708" w:footer="708" w:gutter="0"/>
          <w:cols w:space="708"/>
          <w:docGrid w:linePitch="360"/>
        </w:sectPr>
      </w:pPr>
    </w:p>
    <w:p w14:paraId="6778DE9B" w14:textId="37A4F3B8" w:rsidR="00FB40FC" w:rsidRDefault="009F7380" w:rsidP="00A214C1">
      <w:pPr>
        <w:spacing w:after="240"/>
        <w:rPr>
          <w:rFonts w:ascii="Arial" w:eastAsiaTheme="minorEastAsia" w:hAnsi="Arial" w:cs="Arial"/>
          <w:b/>
          <w:bCs/>
          <w:color w:val="000000" w:themeColor="text1"/>
          <w:lang w:eastAsia="en-GB"/>
        </w:rPr>
      </w:pPr>
      <w:r>
        <w:rPr>
          <w:noProof/>
          <w14:ligatures w14:val="none"/>
        </w:rPr>
        <mc:AlternateContent>
          <mc:Choice Requires="wps">
            <w:drawing>
              <wp:anchor distT="0" distB="0" distL="114300" distR="114300" simplePos="0" relativeHeight="251660288" behindDoc="0" locked="0" layoutInCell="1" allowOverlap="1" wp14:anchorId="220FC6E4" wp14:editId="25245486">
                <wp:simplePos x="0" y="0"/>
                <wp:positionH relativeFrom="column">
                  <wp:posOffset>-895350</wp:posOffset>
                </wp:positionH>
                <wp:positionV relativeFrom="paragraph">
                  <wp:posOffset>-647700</wp:posOffset>
                </wp:positionV>
                <wp:extent cx="10610850" cy="561975"/>
                <wp:effectExtent l="0" t="0" r="19050" b="28575"/>
                <wp:wrapNone/>
                <wp:docPr id="1468641912" name="Rectangle 4"/>
                <wp:cNvGraphicFramePr/>
                <a:graphic xmlns:a="http://schemas.openxmlformats.org/drawingml/2006/main">
                  <a:graphicData uri="http://schemas.microsoft.com/office/word/2010/wordprocessingShape">
                    <wps:wsp>
                      <wps:cNvSpPr/>
                      <wps:spPr>
                        <a:xfrm>
                          <a:off x="0" y="0"/>
                          <a:ext cx="10610850" cy="5619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4CDA67" id="Rectangle 4" o:spid="_x0000_s1026" style="position:absolute;margin-left:-70.5pt;margin-top:-51pt;width:835.5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" fillcolor="white [3212]" strokecolor="white [3212]" strokeweight="1pt"/>
            </w:pict>
          </mc:Fallback>
        </mc:AlternateContent>
      </w:r>
      <w:r w:rsidR="004478F8">
        <w:rPr>
          <w:noProof/>
        </w:rPr>
        <w:drawing>
          <wp:anchor distT="0" distB="0" distL="114300" distR="114300" simplePos="0" relativeHeight="251658240" behindDoc="0" locked="0" layoutInCell="1" allowOverlap="1" wp14:anchorId="16B02F6D" wp14:editId="12B84804">
            <wp:simplePos x="0" y="0"/>
            <wp:positionH relativeFrom="column">
              <wp:posOffset>-390525</wp:posOffset>
            </wp:positionH>
            <wp:positionV relativeFrom="paragraph">
              <wp:posOffset>361682</wp:posOffset>
            </wp:positionV>
            <wp:extent cx="9914858" cy="6029325"/>
            <wp:effectExtent l="0" t="0" r="0" b="0"/>
            <wp:wrapNone/>
            <wp:docPr id="1974991235" name="Picture 2" descr="A white boat with text above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91235" name="Picture 2" descr="A white boat with text above i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14858" cy="602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0FC" w:rsidRPr="002479B3">
        <w:rPr>
          <w:rFonts w:ascii="Arial" w:eastAsiaTheme="minorEastAsia" w:hAnsi="Arial" w:cs="Arial"/>
          <w:b/>
          <w:bCs/>
          <w:color w:val="000000" w:themeColor="text1"/>
          <w:lang w:eastAsia="en-GB"/>
        </w:rPr>
        <w:t>Axopar 29 XC Cross Cabin</w:t>
      </w:r>
      <w:r w:rsidR="00777774">
        <w:rPr>
          <w:rFonts w:ascii="Arial" w:eastAsiaTheme="minorEastAsia" w:hAnsi="Arial" w:cs="Arial"/>
          <w:b/>
          <w:bCs/>
          <w:color w:val="000000" w:themeColor="text1"/>
          <w:lang w:eastAsia="en-GB"/>
        </w:rPr>
        <w:t>: Highlights</w:t>
      </w:r>
    </w:p>
    <w:p w14:paraId="68049D37" w14:textId="7BF46021" w:rsidR="00BA4CF0" w:rsidRDefault="00BA4CF0" w:rsidP="00A214C1">
      <w:pPr>
        <w:spacing w:after="240"/>
        <w:rPr>
          <w:rStyle w:val="normaltextrun"/>
          <w:rFonts w:ascii="Arial" w:hAnsi="Arial" w:cs="Arial"/>
          <w:b/>
          <w:bCs/>
          <w:sz w:val="28"/>
          <w:szCs w:val="28"/>
          <w:shd w:val="clear" w:color="auto" w:fill="FFFFFF"/>
        </w:rPr>
        <w:sectPr w:rsidR="00BA4CF0" w:rsidSect="00DB78A1">
          <w:pgSz w:w="16838" w:h="11906" w:orient="landscape"/>
          <w:pgMar w:top="1440" w:right="1440" w:bottom="1440" w:left="1440" w:header="708" w:footer="708" w:gutter="0"/>
          <w:cols w:space="708"/>
          <w:docGrid w:linePitch="360"/>
        </w:sectPr>
      </w:pPr>
    </w:p>
    <w:p w14:paraId="56ADC0A2" w14:textId="27688B1F" w:rsidR="00FB40FC" w:rsidRDefault="009F7380" w:rsidP="00A214C1">
      <w:pPr>
        <w:spacing w:after="240"/>
        <w:rPr>
          <w:rStyle w:val="normaltextrun"/>
          <w:rFonts w:ascii="Arial" w:hAnsi="Arial" w:cs="Arial"/>
          <w:b/>
          <w:bCs/>
          <w:sz w:val="28"/>
          <w:szCs w:val="28"/>
          <w:shd w:val="clear" w:color="auto" w:fill="FFFFFF"/>
        </w:rPr>
      </w:pPr>
      <w:r>
        <w:rPr>
          <w:noProof/>
          <w14:ligatures w14:val="none"/>
        </w:rPr>
        <mc:AlternateContent>
          <mc:Choice Requires="wps">
            <w:drawing>
              <wp:anchor distT="0" distB="0" distL="114300" distR="114300" simplePos="0" relativeHeight="251662336" behindDoc="0" locked="0" layoutInCell="1" allowOverlap="1" wp14:anchorId="41B6ED1C" wp14:editId="7FFB49CC">
                <wp:simplePos x="0" y="0"/>
                <wp:positionH relativeFrom="column">
                  <wp:posOffset>-866775</wp:posOffset>
                </wp:positionH>
                <wp:positionV relativeFrom="paragraph">
                  <wp:posOffset>-619125</wp:posOffset>
                </wp:positionV>
                <wp:extent cx="10591800" cy="561975"/>
                <wp:effectExtent l="0" t="0" r="19050" b="28575"/>
                <wp:wrapNone/>
                <wp:docPr id="70085485" name="Rectangle 4"/>
                <wp:cNvGraphicFramePr/>
                <a:graphic xmlns:a="http://schemas.openxmlformats.org/drawingml/2006/main">
                  <a:graphicData uri="http://schemas.microsoft.com/office/word/2010/wordprocessingShape">
                    <wps:wsp>
                      <wps:cNvSpPr/>
                      <wps:spPr>
                        <a:xfrm>
                          <a:off x="0" y="0"/>
                          <a:ext cx="10591800" cy="5619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90A150" id="Rectangle 4" o:spid="_x0000_s1026" style="position:absolute;margin-left:-68.25pt;margin-top:-48.75pt;width:834pt;height:4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" fillcolor="white [3212]" strokecolor="white [3212]" strokeweight="1pt"/>
            </w:pict>
          </mc:Fallback>
        </mc:AlternateContent>
      </w:r>
      <w:r>
        <w:rPr>
          <w:noProof/>
        </w:rPr>
        <w:drawing>
          <wp:anchor distT="0" distB="0" distL="114300" distR="114300" simplePos="0" relativeHeight="251659264" behindDoc="0" locked="0" layoutInCell="1" allowOverlap="1" wp14:anchorId="0E5B4239" wp14:editId="3229BA5B">
            <wp:simplePos x="0" y="0"/>
            <wp:positionH relativeFrom="column">
              <wp:posOffset>-330835</wp:posOffset>
            </wp:positionH>
            <wp:positionV relativeFrom="paragraph">
              <wp:posOffset>247650</wp:posOffset>
            </wp:positionV>
            <wp:extent cx="9946185" cy="6048375"/>
            <wp:effectExtent l="0" t="0" r="0" b="0"/>
            <wp:wrapNone/>
            <wp:docPr id="2026628885" name="Picture 3" descr="A boat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28885" name="Picture 3" descr="A boat with text on i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46185" cy="604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0FC" w:rsidRPr="002479B3">
        <w:rPr>
          <w:rFonts w:ascii="Arial" w:eastAsiaTheme="minorEastAsia" w:hAnsi="Arial" w:cs="Arial"/>
          <w:b/>
          <w:bCs/>
          <w:color w:val="000000" w:themeColor="text1"/>
          <w:lang w:eastAsia="en-GB"/>
        </w:rPr>
        <w:t>Axopar 29 Sun Top</w:t>
      </w:r>
      <w:r w:rsidR="00777774">
        <w:rPr>
          <w:rFonts w:ascii="Arial" w:eastAsiaTheme="minorEastAsia" w:hAnsi="Arial" w:cs="Arial"/>
          <w:b/>
          <w:bCs/>
          <w:color w:val="000000" w:themeColor="text1"/>
          <w:lang w:eastAsia="en-GB"/>
        </w:rPr>
        <w:t>: Highlights</w:t>
      </w:r>
    </w:p>
    <w:p w14:paraId="18993AA0" w14:textId="67EBD72B" w:rsidR="00FB40FC" w:rsidRDefault="00FB40FC" w:rsidP="00A214C1">
      <w:pPr>
        <w:spacing w:after="240"/>
        <w:rPr>
          <w:rStyle w:val="normaltextrun"/>
          <w:rFonts w:ascii="Arial" w:hAnsi="Arial" w:cs="Arial"/>
          <w:b/>
          <w:bCs/>
          <w:sz w:val="28"/>
          <w:szCs w:val="28"/>
          <w:shd w:val="clear" w:color="auto" w:fill="FFFFFF"/>
        </w:rPr>
      </w:pPr>
    </w:p>
    <w:p w14:paraId="3DF24C49" w14:textId="77777777" w:rsidR="00FB40FC" w:rsidRDefault="00FB40FC" w:rsidP="00A214C1">
      <w:pPr>
        <w:spacing w:after="240"/>
        <w:rPr>
          <w:rStyle w:val="normaltextrun"/>
          <w:rFonts w:ascii="Arial" w:hAnsi="Arial" w:cs="Arial"/>
          <w:b/>
          <w:bCs/>
          <w:sz w:val="28"/>
          <w:szCs w:val="28"/>
          <w:shd w:val="clear" w:color="auto" w:fill="FFFFFF"/>
        </w:rPr>
      </w:pPr>
    </w:p>
    <w:p w14:paraId="6E01EB6C" w14:textId="77777777" w:rsidR="00FB40FC" w:rsidRDefault="00FB40FC" w:rsidP="00A214C1">
      <w:pPr>
        <w:spacing w:after="240"/>
        <w:rPr>
          <w:rStyle w:val="normaltextrun"/>
          <w:rFonts w:ascii="Arial" w:hAnsi="Arial" w:cs="Arial"/>
          <w:b/>
          <w:bCs/>
          <w:sz w:val="28"/>
          <w:szCs w:val="28"/>
          <w:shd w:val="clear" w:color="auto" w:fill="FFFFFF"/>
        </w:rPr>
        <w:sectPr w:rsidR="00FB40FC" w:rsidSect="00DB78A1">
          <w:pgSz w:w="16838" w:h="11906" w:orient="landscape"/>
          <w:pgMar w:top="1440" w:right="1440" w:bottom="1440" w:left="1440" w:header="708" w:footer="708" w:gutter="0"/>
          <w:cols w:space="708"/>
          <w:docGrid w:linePitch="360"/>
        </w:sectPr>
      </w:pPr>
    </w:p>
    <w:p w14:paraId="251E0A78" w14:textId="7FD9C048" w:rsidR="5C1F4A03" w:rsidRPr="00A214C1" w:rsidRDefault="5C1F4A03" w:rsidP="00A214C1">
      <w:pPr>
        <w:spacing w:after="240"/>
        <w:rPr>
          <w:rStyle w:val="normaltextrun"/>
          <w:rFonts w:ascii="Arial" w:hAnsi="Arial" w:cs="Arial"/>
          <w:b/>
          <w:bCs/>
          <w:sz w:val="28"/>
          <w:szCs w:val="28"/>
          <w:shd w:val="clear" w:color="auto" w:fill="FFFFFF"/>
        </w:rPr>
      </w:pPr>
      <w:r w:rsidRPr="00A214C1">
        <w:rPr>
          <w:rStyle w:val="normaltextrun"/>
          <w:rFonts w:ascii="Arial" w:hAnsi="Arial" w:cs="Arial"/>
          <w:b/>
          <w:bCs/>
          <w:sz w:val="28"/>
          <w:szCs w:val="28"/>
          <w:shd w:val="clear" w:color="auto" w:fill="FFFFFF"/>
        </w:rPr>
        <w:t xml:space="preserve">Launch of Axopar 29 in a Spectacular Anniversary Year  </w:t>
      </w:r>
    </w:p>
    <w:p w14:paraId="371054E7" w14:textId="5CAF15C1" w:rsidR="00C339BC" w:rsidRPr="00A214C1" w:rsidRDefault="5C1F4A03" w:rsidP="00A214C1">
      <w:pPr>
        <w:jc w:val="both"/>
        <w:rPr>
          <w:rFonts w:ascii="Arial" w:hAnsi="Arial" w:cs="Arial"/>
        </w:rPr>
      </w:pPr>
      <w:r w:rsidRPr="00A214C1">
        <w:rPr>
          <w:rFonts w:ascii="Arial" w:hAnsi="Arial" w:cs="Arial"/>
        </w:rPr>
        <w:t xml:space="preserve">2024 marks a milestone in Axopar’s history, as we reach our 10th anniversary when the company proudly reflects on its remarkable journey of achievements and growth. </w:t>
      </w:r>
    </w:p>
    <w:p w14:paraId="730C47B2" w14:textId="167637C0" w:rsidR="5C1F4A03" w:rsidRPr="00A214C1" w:rsidRDefault="5C1F4A03" w:rsidP="00A214C1">
      <w:pPr>
        <w:jc w:val="both"/>
        <w:rPr>
          <w:rFonts w:ascii="Arial" w:hAnsi="Arial" w:cs="Arial"/>
        </w:rPr>
      </w:pPr>
      <w:r w:rsidRPr="00A214C1">
        <w:rPr>
          <w:rFonts w:ascii="Arial" w:hAnsi="Arial" w:cs="Arial"/>
        </w:rPr>
        <w:t>Axopar</w:t>
      </w:r>
      <w:r w:rsidR="00D53073" w:rsidRPr="00A214C1">
        <w:rPr>
          <w:rFonts w:ascii="Arial" w:hAnsi="Arial" w:cs="Arial"/>
        </w:rPr>
        <w:t xml:space="preserve"> </w:t>
      </w:r>
      <w:r w:rsidRPr="00A214C1">
        <w:rPr>
          <w:rFonts w:ascii="Arial" w:hAnsi="Arial" w:cs="Arial"/>
        </w:rPr>
        <w:t>created a new genre – adventure boating</w:t>
      </w:r>
      <w:r w:rsidR="00B668CA" w:rsidRPr="00A214C1">
        <w:rPr>
          <w:rFonts w:ascii="Arial" w:hAnsi="Arial" w:cs="Arial"/>
        </w:rPr>
        <w:t xml:space="preserve"> </w:t>
      </w:r>
      <w:r w:rsidR="00BC6F0D" w:rsidRPr="00A214C1">
        <w:rPr>
          <w:rFonts w:ascii="Arial" w:hAnsi="Arial" w:cs="Arial"/>
        </w:rPr>
        <w:t>–</w:t>
      </w:r>
      <w:r w:rsidRPr="00A214C1">
        <w:rPr>
          <w:rFonts w:ascii="Arial" w:hAnsi="Arial" w:cs="Arial"/>
        </w:rPr>
        <w:t xml:space="preserve"> and today the company remains at the forefront of development</w:t>
      </w:r>
      <w:r w:rsidR="00B668CA" w:rsidRPr="00A214C1">
        <w:rPr>
          <w:rFonts w:ascii="Arial" w:hAnsi="Arial" w:cs="Arial"/>
        </w:rPr>
        <w:t xml:space="preserve"> as</w:t>
      </w:r>
      <w:r w:rsidRPr="00A214C1">
        <w:rPr>
          <w:rFonts w:ascii="Arial" w:hAnsi="Arial" w:cs="Arial"/>
        </w:rPr>
        <w:t xml:space="preserve"> the original </w:t>
      </w:r>
      <w:r w:rsidR="00D53073" w:rsidRPr="00A214C1">
        <w:rPr>
          <w:rFonts w:ascii="Arial" w:hAnsi="Arial" w:cs="Arial"/>
        </w:rPr>
        <w:t>benchmark</w:t>
      </w:r>
      <w:r w:rsidRPr="00A214C1">
        <w:rPr>
          <w:rFonts w:ascii="Arial" w:hAnsi="Arial" w:cs="Arial"/>
        </w:rPr>
        <w:t xml:space="preserve">, leading the way in innovation and design.   </w:t>
      </w:r>
    </w:p>
    <w:p w14:paraId="4F141EF3" w14:textId="02AB75E4" w:rsidR="003A2B9B" w:rsidRPr="00A214C1" w:rsidRDefault="003A2B9B" w:rsidP="00A214C1">
      <w:pPr>
        <w:jc w:val="both"/>
        <w:rPr>
          <w:rFonts w:ascii="Arial" w:hAnsi="Arial" w:cs="Arial"/>
        </w:rPr>
      </w:pPr>
      <w:r w:rsidRPr="00A214C1">
        <w:rPr>
          <w:rFonts w:ascii="Arial" w:hAnsi="Arial" w:cs="Arial"/>
        </w:rPr>
        <w:t xml:space="preserve">Axopar </w:t>
      </w:r>
      <w:r w:rsidR="00FB7633" w:rsidRPr="00A214C1">
        <w:rPr>
          <w:rFonts w:ascii="Arial" w:hAnsi="Arial" w:cs="Arial"/>
        </w:rPr>
        <w:t>F</w:t>
      </w:r>
      <w:r w:rsidRPr="00A214C1">
        <w:rPr>
          <w:rFonts w:ascii="Arial" w:hAnsi="Arial" w:cs="Arial"/>
        </w:rPr>
        <w:t>ound</w:t>
      </w:r>
      <w:r w:rsidR="00FB7633" w:rsidRPr="00A214C1">
        <w:rPr>
          <w:rFonts w:ascii="Arial" w:hAnsi="Arial" w:cs="Arial"/>
        </w:rPr>
        <w:t>ing Partner</w:t>
      </w:r>
      <w:r w:rsidRPr="00A214C1">
        <w:rPr>
          <w:rFonts w:ascii="Arial" w:hAnsi="Arial" w:cs="Arial"/>
        </w:rPr>
        <w:t>, Jan-Erik Viitala, says:</w:t>
      </w:r>
    </w:p>
    <w:p w14:paraId="5731B8E4" w14:textId="32DB462C" w:rsidR="5C1F4A03" w:rsidRPr="00A214C1" w:rsidRDefault="5C1F4A03" w:rsidP="00A214C1">
      <w:pPr>
        <w:ind w:left="720"/>
        <w:jc w:val="both"/>
        <w:rPr>
          <w:rFonts w:ascii="Arial" w:hAnsi="Arial" w:cs="Arial"/>
          <w:i/>
          <w:iCs/>
        </w:rPr>
      </w:pPr>
      <w:r w:rsidRPr="00A214C1">
        <w:rPr>
          <w:rFonts w:ascii="Arial" w:hAnsi="Arial" w:cs="Arial"/>
          <w:i/>
          <w:iCs/>
        </w:rPr>
        <w:t>“</w:t>
      </w:r>
      <w:r w:rsidR="00164619" w:rsidRPr="00A214C1">
        <w:rPr>
          <w:rFonts w:ascii="Arial" w:hAnsi="Arial" w:cs="Arial"/>
          <w:i/>
          <w:iCs/>
        </w:rPr>
        <w:t>I could not have imagined the scale and how</w:t>
      </w:r>
      <w:r w:rsidRPr="00A214C1">
        <w:rPr>
          <w:rFonts w:ascii="Arial" w:hAnsi="Arial" w:cs="Arial"/>
          <w:i/>
          <w:iCs/>
        </w:rPr>
        <w:t xml:space="preserve"> far Axopar has developed in only 10 years</w:t>
      </w:r>
      <w:r w:rsidR="00164619" w:rsidRPr="00A214C1">
        <w:rPr>
          <w:rFonts w:ascii="Arial" w:hAnsi="Arial" w:cs="Arial"/>
          <w:i/>
          <w:iCs/>
        </w:rPr>
        <w:t xml:space="preserve"> when we founded the company in 2014.</w:t>
      </w:r>
      <w:r w:rsidRPr="00A214C1">
        <w:rPr>
          <w:rFonts w:ascii="Arial" w:hAnsi="Arial" w:cs="Arial"/>
          <w:i/>
          <w:iCs/>
        </w:rPr>
        <w:t xml:space="preserve"> </w:t>
      </w:r>
      <w:r w:rsidR="00164619" w:rsidRPr="00A214C1">
        <w:rPr>
          <w:rFonts w:ascii="Arial" w:hAnsi="Arial" w:cs="Arial"/>
          <w:i/>
          <w:iCs/>
        </w:rPr>
        <w:t>T</w:t>
      </w:r>
      <w:r w:rsidRPr="00A214C1">
        <w:rPr>
          <w:rFonts w:ascii="Arial" w:hAnsi="Arial" w:cs="Arial"/>
          <w:i/>
          <w:iCs/>
        </w:rPr>
        <w:t xml:space="preserve">o become </w:t>
      </w:r>
      <w:r w:rsidR="003A2B9B" w:rsidRPr="00A214C1">
        <w:rPr>
          <w:rFonts w:ascii="Arial" w:hAnsi="Arial" w:cs="Arial"/>
          <w:i/>
          <w:iCs/>
        </w:rPr>
        <w:t xml:space="preserve">the </w:t>
      </w:r>
      <w:r w:rsidRPr="00A214C1">
        <w:rPr>
          <w:rFonts w:ascii="Arial" w:hAnsi="Arial" w:cs="Arial"/>
          <w:i/>
          <w:iCs/>
        </w:rPr>
        <w:t xml:space="preserve">industry leader </w:t>
      </w:r>
      <w:r w:rsidR="00D53073" w:rsidRPr="00A214C1">
        <w:rPr>
          <w:rFonts w:ascii="Arial" w:hAnsi="Arial" w:cs="Arial"/>
          <w:i/>
          <w:iCs/>
        </w:rPr>
        <w:t xml:space="preserve">in </w:t>
      </w:r>
      <w:r w:rsidRPr="00A214C1">
        <w:rPr>
          <w:rFonts w:ascii="Arial" w:hAnsi="Arial" w:cs="Arial"/>
          <w:i/>
          <w:iCs/>
        </w:rPr>
        <w:t xml:space="preserve">a </w:t>
      </w:r>
      <w:r w:rsidR="00D53073" w:rsidRPr="00A214C1">
        <w:rPr>
          <w:rFonts w:ascii="Arial" w:hAnsi="Arial" w:cs="Arial"/>
          <w:i/>
          <w:iCs/>
        </w:rPr>
        <w:t>genre created</w:t>
      </w:r>
      <w:r w:rsidRPr="00A214C1">
        <w:rPr>
          <w:rFonts w:ascii="Arial" w:hAnsi="Arial" w:cs="Arial"/>
          <w:i/>
          <w:iCs/>
        </w:rPr>
        <w:t xml:space="preserve"> </w:t>
      </w:r>
      <w:proofErr w:type="gramStart"/>
      <w:r w:rsidR="003A2B9B" w:rsidRPr="00A214C1">
        <w:rPr>
          <w:rFonts w:ascii="Arial" w:hAnsi="Arial" w:cs="Arial"/>
          <w:i/>
          <w:iCs/>
        </w:rPr>
        <w:t xml:space="preserve">all </w:t>
      </w:r>
      <w:r w:rsidRPr="00A214C1">
        <w:rPr>
          <w:rFonts w:ascii="Arial" w:hAnsi="Arial" w:cs="Arial"/>
          <w:i/>
          <w:iCs/>
        </w:rPr>
        <w:t>of</w:t>
      </w:r>
      <w:proofErr w:type="gramEnd"/>
      <w:r w:rsidRPr="00A214C1">
        <w:rPr>
          <w:rFonts w:ascii="Arial" w:hAnsi="Arial" w:cs="Arial"/>
          <w:i/>
          <w:iCs/>
        </w:rPr>
        <w:t xml:space="preserve"> its </w:t>
      </w:r>
      <w:r w:rsidR="003A2B9B" w:rsidRPr="00A214C1">
        <w:rPr>
          <w:rFonts w:ascii="Arial" w:hAnsi="Arial" w:cs="Arial"/>
          <w:i/>
          <w:iCs/>
        </w:rPr>
        <w:t xml:space="preserve">own - </w:t>
      </w:r>
      <w:r w:rsidRPr="00A214C1">
        <w:rPr>
          <w:rFonts w:ascii="Arial" w:hAnsi="Arial" w:cs="Arial"/>
          <w:i/>
          <w:iCs/>
        </w:rPr>
        <w:t xml:space="preserve">adventure boating </w:t>
      </w:r>
      <w:r w:rsidR="003A2B9B" w:rsidRPr="00A214C1">
        <w:rPr>
          <w:rFonts w:ascii="Arial" w:hAnsi="Arial" w:cs="Arial"/>
          <w:i/>
          <w:iCs/>
        </w:rPr>
        <w:t xml:space="preserve">- </w:t>
      </w:r>
      <w:r w:rsidRPr="00A214C1">
        <w:rPr>
          <w:rFonts w:ascii="Arial" w:hAnsi="Arial" w:cs="Arial"/>
          <w:i/>
          <w:iCs/>
        </w:rPr>
        <w:t xml:space="preserve">is </w:t>
      </w:r>
      <w:r w:rsidR="00911E1F" w:rsidRPr="00A214C1">
        <w:rPr>
          <w:rFonts w:ascii="Arial" w:hAnsi="Arial" w:cs="Arial"/>
          <w:i/>
          <w:iCs/>
        </w:rPr>
        <w:t>a</w:t>
      </w:r>
      <w:r w:rsidRPr="00A214C1">
        <w:rPr>
          <w:rFonts w:ascii="Arial" w:hAnsi="Arial" w:cs="Arial"/>
          <w:i/>
          <w:iCs/>
        </w:rPr>
        <w:t xml:space="preserve"> unique achievement in itself. We’re proud of our </w:t>
      </w:r>
      <w:r w:rsidR="00B668CA" w:rsidRPr="00A214C1">
        <w:rPr>
          <w:rFonts w:ascii="Arial" w:hAnsi="Arial" w:cs="Arial"/>
          <w:i/>
          <w:iCs/>
        </w:rPr>
        <w:t>worldwide</w:t>
      </w:r>
      <w:r w:rsidR="00D53073" w:rsidRPr="00A214C1">
        <w:rPr>
          <w:rFonts w:ascii="Arial" w:hAnsi="Arial" w:cs="Arial"/>
          <w:i/>
          <w:iCs/>
        </w:rPr>
        <w:t xml:space="preserve"> </w:t>
      </w:r>
      <w:r w:rsidRPr="00A214C1">
        <w:rPr>
          <w:rFonts w:ascii="Arial" w:hAnsi="Arial" w:cs="Arial"/>
          <w:i/>
          <w:iCs/>
        </w:rPr>
        <w:t xml:space="preserve">community of </w:t>
      </w:r>
      <w:proofErr w:type="spellStart"/>
      <w:r w:rsidRPr="00A214C1">
        <w:rPr>
          <w:rFonts w:ascii="Arial" w:hAnsi="Arial" w:cs="Arial"/>
          <w:i/>
          <w:iCs/>
        </w:rPr>
        <w:t>Axoparians</w:t>
      </w:r>
      <w:proofErr w:type="spellEnd"/>
      <w:r w:rsidRPr="00A214C1">
        <w:rPr>
          <w:rFonts w:ascii="Arial" w:hAnsi="Arial" w:cs="Arial"/>
          <w:i/>
          <w:iCs/>
        </w:rPr>
        <w:t xml:space="preserve"> and we are super excited about the next 10 years</w:t>
      </w:r>
      <w:r w:rsidR="00D53073" w:rsidRPr="00A214C1">
        <w:rPr>
          <w:rFonts w:ascii="Arial" w:hAnsi="Arial" w:cs="Arial"/>
          <w:i/>
          <w:iCs/>
        </w:rPr>
        <w:t xml:space="preserve"> ahead of us</w:t>
      </w:r>
      <w:r w:rsidRPr="00A214C1">
        <w:rPr>
          <w:rFonts w:ascii="Arial" w:hAnsi="Arial" w:cs="Arial"/>
          <w:i/>
          <w:iCs/>
        </w:rPr>
        <w:t xml:space="preserve">. </w:t>
      </w:r>
      <w:r w:rsidR="00164619" w:rsidRPr="00A214C1">
        <w:rPr>
          <w:rFonts w:ascii="Arial" w:hAnsi="Arial" w:cs="Arial"/>
          <w:i/>
          <w:iCs/>
        </w:rPr>
        <w:t xml:space="preserve">The </w:t>
      </w:r>
      <w:r w:rsidRPr="00A214C1">
        <w:rPr>
          <w:rFonts w:ascii="Arial" w:hAnsi="Arial" w:cs="Arial"/>
          <w:i/>
          <w:iCs/>
        </w:rPr>
        <w:t xml:space="preserve">crucial cornerstone in our success </w:t>
      </w:r>
      <w:r w:rsidR="00D53073" w:rsidRPr="00A214C1">
        <w:rPr>
          <w:rFonts w:ascii="Arial" w:hAnsi="Arial" w:cs="Arial"/>
          <w:i/>
          <w:iCs/>
        </w:rPr>
        <w:t>has been</w:t>
      </w:r>
      <w:r w:rsidR="003A2B9B" w:rsidRPr="00A214C1">
        <w:rPr>
          <w:rFonts w:ascii="Arial" w:hAnsi="Arial" w:cs="Arial"/>
          <w:i/>
          <w:iCs/>
        </w:rPr>
        <w:t xml:space="preserve"> our customers</w:t>
      </w:r>
      <w:r w:rsidRPr="00A214C1">
        <w:rPr>
          <w:rFonts w:ascii="Arial" w:hAnsi="Arial" w:cs="Arial"/>
          <w:i/>
          <w:iCs/>
        </w:rPr>
        <w:t xml:space="preserve"> and professional partners who believed in our concept </w:t>
      </w:r>
      <w:r w:rsidR="00164619" w:rsidRPr="00A214C1">
        <w:rPr>
          <w:rFonts w:ascii="Arial" w:hAnsi="Arial" w:cs="Arial"/>
          <w:i/>
          <w:iCs/>
        </w:rPr>
        <w:t xml:space="preserve">and </w:t>
      </w:r>
      <w:r w:rsidR="00D53073" w:rsidRPr="00A214C1">
        <w:rPr>
          <w:rFonts w:ascii="Arial" w:hAnsi="Arial" w:cs="Arial"/>
          <w:i/>
          <w:iCs/>
        </w:rPr>
        <w:t>embraced it</w:t>
      </w:r>
      <w:r w:rsidR="003A2B9B" w:rsidRPr="00A214C1">
        <w:rPr>
          <w:rFonts w:ascii="Arial" w:hAnsi="Arial" w:cs="Arial"/>
          <w:i/>
          <w:iCs/>
        </w:rPr>
        <w:t xml:space="preserve"> from day one</w:t>
      </w:r>
      <w:r w:rsidRPr="00A214C1">
        <w:rPr>
          <w:rFonts w:ascii="Arial" w:hAnsi="Arial" w:cs="Arial"/>
          <w:i/>
          <w:iCs/>
        </w:rPr>
        <w:t xml:space="preserve">. For them we are beyond grateful, </w:t>
      </w:r>
      <w:r w:rsidR="003A2B9B" w:rsidRPr="00A214C1">
        <w:rPr>
          <w:rFonts w:ascii="Arial" w:hAnsi="Arial" w:cs="Arial"/>
          <w:i/>
          <w:iCs/>
        </w:rPr>
        <w:t xml:space="preserve">and </w:t>
      </w:r>
      <w:r w:rsidRPr="00A214C1">
        <w:rPr>
          <w:rFonts w:ascii="Arial" w:hAnsi="Arial" w:cs="Arial"/>
          <w:i/>
          <w:iCs/>
        </w:rPr>
        <w:t xml:space="preserve">without </w:t>
      </w:r>
      <w:r w:rsidR="00D53073" w:rsidRPr="00A214C1">
        <w:rPr>
          <w:rFonts w:ascii="Arial" w:hAnsi="Arial" w:cs="Arial"/>
          <w:i/>
          <w:iCs/>
        </w:rPr>
        <w:t>our customers</w:t>
      </w:r>
      <w:r w:rsidRPr="00A214C1">
        <w:rPr>
          <w:rFonts w:ascii="Arial" w:hAnsi="Arial" w:cs="Arial"/>
          <w:i/>
          <w:iCs/>
        </w:rPr>
        <w:t xml:space="preserve"> we would not be where we are today. We are excited to see</w:t>
      </w:r>
      <w:r w:rsidR="00164619" w:rsidRPr="00A214C1">
        <w:rPr>
          <w:rFonts w:ascii="Arial" w:hAnsi="Arial" w:cs="Arial"/>
          <w:i/>
          <w:iCs/>
        </w:rPr>
        <w:t xml:space="preserve"> </w:t>
      </w:r>
      <w:r w:rsidRPr="00A214C1">
        <w:rPr>
          <w:rFonts w:ascii="Arial" w:hAnsi="Arial" w:cs="Arial"/>
          <w:i/>
          <w:iCs/>
        </w:rPr>
        <w:t>the Axopar 29</w:t>
      </w:r>
      <w:r w:rsidR="00D53073" w:rsidRPr="00A214C1">
        <w:rPr>
          <w:rFonts w:ascii="Arial" w:hAnsi="Arial" w:cs="Arial"/>
          <w:i/>
          <w:iCs/>
        </w:rPr>
        <w:t>´s</w:t>
      </w:r>
      <w:r w:rsidRPr="00A214C1">
        <w:rPr>
          <w:rFonts w:ascii="Arial" w:hAnsi="Arial" w:cs="Arial"/>
          <w:i/>
          <w:iCs/>
        </w:rPr>
        <w:t xml:space="preserve"> </w:t>
      </w:r>
      <w:r w:rsidR="00D53073" w:rsidRPr="00A214C1">
        <w:rPr>
          <w:rFonts w:ascii="Arial" w:hAnsi="Arial" w:cs="Arial"/>
          <w:i/>
          <w:iCs/>
        </w:rPr>
        <w:t>hitting</w:t>
      </w:r>
      <w:r w:rsidRPr="00A214C1">
        <w:rPr>
          <w:rFonts w:ascii="Arial" w:hAnsi="Arial" w:cs="Arial"/>
          <w:i/>
          <w:iCs/>
        </w:rPr>
        <w:t xml:space="preserve"> the market, and th</w:t>
      </w:r>
      <w:r w:rsidR="00164619" w:rsidRPr="00A214C1">
        <w:rPr>
          <w:rFonts w:ascii="Arial" w:hAnsi="Arial" w:cs="Arial"/>
          <w:i/>
          <w:iCs/>
        </w:rPr>
        <w:t>is</w:t>
      </w:r>
      <w:r w:rsidRPr="00A214C1">
        <w:rPr>
          <w:rFonts w:ascii="Arial" w:hAnsi="Arial" w:cs="Arial"/>
          <w:i/>
          <w:iCs/>
        </w:rPr>
        <w:t xml:space="preserve"> 10-year anniversary will be celebrated throughout the whole year with more news and a lot of cool things coming from Axopar in 2024.</w:t>
      </w:r>
      <w:r w:rsidR="003A2B9B" w:rsidRPr="00A214C1">
        <w:rPr>
          <w:rFonts w:ascii="Arial" w:hAnsi="Arial" w:cs="Arial"/>
          <w:i/>
          <w:iCs/>
        </w:rPr>
        <w:t>”</w:t>
      </w:r>
      <w:r w:rsidRPr="00A214C1">
        <w:rPr>
          <w:rFonts w:ascii="Arial" w:hAnsi="Arial" w:cs="Arial"/>
          <w:i/>
          <w:iCs/>
        </w:rPr>
        <w:t xml:space="preserve"> </w:t>
      </w:r>
    </w:p>
    <w:p w14:paraId="7C9055D8" w14:textId="2FF8FFD0" w:rsidR="5C1F4A03" w:rsidRPr="000F4C10" w:rsidRDefault="5C1F4A03" w:rsidP="00911E1F">
      <w:pPr>
        <w:spacing w:after="0"/>
        <w:rPr>
          <w:rFonts w:ascii="Arial" w:eastAsia="Calibri Light" w:hAnsi="Arial" w:cs="Arial"/>
          <w:color w:val="548235"/>
          <w:sz w:val="24"/>
          <w:szCs w:val="24"/>
        </w:rPr>
      </w:pPr>
      <w:r w:rsidRPr="000F4C10">
        <w:rPr>
          <w:rFonts w:ascii="Arial" w:eastAsia="Calibri Light" w:hAnsi="Arial" w:cs="Arial"/>
          <w:color w:val="548235"/>
          <w:sz w:val="24"/>
          <w:szCs w:val="24"/>
        </w:rPr>
        <w:t xml:space="preserve"> </w:t>
      </w:r>
    </w:p>
    <w:p w14:paraId="497AAF5A" w14:textId="384073C0" w:rsidR="00FE5949" w:rsidRPr="000F4C10" w:rsidRDefault="00FE5949" w:rsidP="00A214C1">
      <w:pPr>
        <w:jc w:val="both"/>
        <w:rPr>
          <w:rFonts w:ascii="Arial" w:hAnsi="Arial" w:cs="Arial"/>
        </w:rPr>
      </w:pPr>
      <w:r w:rsidRPr="00071A8E">
        <w:rPr>
          <w:rFonts w:ascii="Arial" w:hAnsi="Arial" w:cs="Arial"/>
          <w:b/>
          <w:bCs/>
        </w:rPr>
        <w:t>Visit us in Hall, B-59 at boot Düsseldorf from the 20th to 28th January 2024</w:t>
      </w:r>
      <w:r w:rsidR="00071A8E" w:rsidRPr="00071A8E">
        <w:rPr>
          <w:rFonts w:ascii="Arial" w:hAnsi="Arial" w:cs="Arial"/>
          <w:b/>
          <w:bCs/>
        </w:rPr>
        <w:t>.</w:t>
      </w:r>
      <w:r w:rsidR="00071A8E">
        <w:rPr>
          <w:rFonts w:ascii="Arial" w:hAnsi="Arial" w:cs="Arial"/>
        </w:rPr>
        <w:t xml:space="preserve"> </w:t>
      </w:r>
      <w:r w:rsidRPr="00A214C1">
        <w:rPr>
          <w:rFonts w:ascii="Arial" w:hAnsi="Arial" w:cs="Arial"/>
        </w:rPr>
        <w:t>The all new Axopar 29 XC Cross Cabin and Sun Top version will have their World Premiere at boot Düsseldorf 2024.   </w:t>
      </w:r>
    </w:p>
    <w:p w14:paraId="7F6DA7C1" w14:textId="77777777" w:rsidR="00071A8E" w:rsidRDefault="00071A8E" w:rsidP="00641545">
      <w:pPr>
        <w:rPr>
          <w:rFonts w:ascii="Arial" w:hAnsi="Arial" w:cs="Arial"/>
          <w:b/>
          <w:bCs/>
          <w:sz w:val="28"/>
          <w:szCs w:val="28"/>
        </w:rPr>
      </w:pPr>
    </w:p>
    <w:p w14:paraId="468A6CE3" w14:textId="54489449" w:rsidR="00641545" w:rsidRPr="000F4C10" w:rsidRDefault="00641545" w:rsidP="00071A8E">
      <w:pPr>
        <w:spacing w:after="240"/>
        <w:rPr>
          <w:rFonts w:ascii="Arial" w:hAnsi="Arial" w:cs="Arial"/>
          <w:b/>
          <w:bCs/>
          <w:sz w:val="28"/>
          <w:szCs w:val="28"/>
        </w:rPr>
      </w:pPr>
      <w:r w:rsidRPr="000F4C10">
        <w:rPr>
          <w:rFonts w:ascii="Arial" w:hAnsi="Arial" w:cs="Arial"/>
          <w:b/>
          <w:bCs/>
          <w:sz w:val="28"/>
          <w:szCs w:val="28"/>
        </w:rPr>
        <w:t>Media Contacts for More Information on This Release:</w:t>
      </w:r>
    </w:p>
    <w:p w14:paraId="557B2CD5" w14:textId="77777777" w:rsidR="00554DCA" w:rsidRPr="000F4C10" w:rsidRDefault="00554DCA" w:rsidP="00554DCA">
      <w:pPr>
        <w:rPr>
          <w:rFonts w:ascii="Arial" w:hAnsi="Arial" w:cs="Arial"/>
        </w:rPr>
      </w:pPr>
      <w:r w:rsidRPr="000F4C10">
        <w:rPr>
          <w:rFonts w:ascii="Arial" w:hAnsi="Arial" w:cs="Arial"/>
        </w:rPr>
        <w:t>Press Information:</w:t>
      </w:r>
      <w:r w:rsidRPr="000F4C10">
        <w:rPr>
          <w:rFonts w:ascii="Arial" w:hAnsi="Arial" w:cs="Arial"/>
        </w:rPr>
        <w:br/>
        <w:t>Adam Fiander or Mike Wills</w:t>
      </w:r>
      <w:r w:rsidRPr="000F4C10">
        <w:rPr>
          <w:rFonts w:ascii="Arial" w:hAnsi="Arial" w:cs="Arial"/>
        </w:rPr>
        <w:br/>
        <w:t>Broad Reach Communications Ltd</w:t>
      </w:r>
      <w:r w:rsidRPr="000F4C10">
        <w:rPr>
          <w:rFonts w:ascii="Arial" w:hAnsi="Arial" w:cs="Arial"/>
        </w:rPr>
        <w:br/>
        <w:t>adam@broadreachcomms.co.uk / +44 (0)7703 598903</w:t>
      </w:r>
      <w:r w:rsidRPr="000F4C10">
        <w:rPr>
          <w:rFonts w:ascii="Arial" w:hAnsi="Arial" w:cs="Arial"/>
        </w:rPr>
        <w:br/>
        <w:t>mike@broadreachcomms.co.uk / +44 (0)7884 075439</w:t>
      </w:r>
    </w:p>
    <w:p w14:paraId="75D1DC5D" w14:textId="0A9927B1" w:rsidR="00641545" w:rsidRPr="000F4C10" w:rsidRDefault="00641545" w:rsidP="00641545">
      <w:pPr>
        <w:rPr>
          <w:rFonts w:ascii="Arial" w:hAnsi="Arial" w:cs="Arial"/>
        </w:rPr>
      </w:pPr>
      <w:r w:rsidRPr="000F4C10">
        <w:rPr>
          <w:rFonts w:ascii="Arial" w:hAnsi="Arial" w:cs="Arial"/>
        </w:rPr>
        <w:t xml:space="preserve">Ms. Johana Tidström </w:t>
      </w:r>
      <w:r w:rsidRPr="000F4C10">
        <w:rPr>
          <w:rFonts w:ascii="Arial" w:hAnsi="Arial" w:cs="Arial"/>
        </w:rPr>
        <w:br/>
        <w:t>Interim Head of Brand &amp; Marketing</w:t>
      </w:r>
      <w:r w:rsidRPr="000F4C10">
        <w:rPr>
          <w:rFonts w:ascii="Arial" w:hAnsi="Arial" w:cs="Arial"/>
        </w:rPr>
        <w:br/>
        <w:t>Axopar Boats Oy</w:t>
      </w:r>
      <w:r w:rsidRPr="000F4C10">
        <w:rPr>
          <w:rFonts w:ascii="Arial" w:hAnsi="Arial" w:cs="Arial"/>
        </w:rPr>
        <w:br/>
        <w:t>Mobile: +358 (0)45 351 3333</w:t>
      </w:r>
      <w:r w:rsidRPr="000F4C10">
        <w:rPr>
          <w:rFonts w:ascii="Arial" w:hAnsi="Arial" w:cs="Arial"/>
        </w:rPr>
        <w:br/>
        <w:t>Email: johanna.tidstrom@axopar.com</w:t>
      </w:r>
    </w:p>
    <w:p w14:paraId="68B02921" w14:textId="3EF4EED5" w:rsidR="002D5A95" w:rsidRDefault="00641545" w:rsidP="4D918E8D">
      <w:pPr>
        <w:pBdr>
          <w:bottom w:val="double" w:sz="6" w:space="1" w:color="auto"/>
        </w:pBdr>
        <w:rPr>
          <w:rFonts w:ascii="Arial" w:hAnsi="Arial" w:cs="Arial"/>
        </w:rPr>
      </w:pPr>
      <w:r w:rsidRPr="000F4C10">
        <w:rPr>
          <w:rFonts w:ascii="Arial" w:hAnsi="Arial" w:cs="Arial"/>
        </w:rPr>
        <w:t xml:space="preserve">All Axopar releases are available at </w:t>
      </w:r>
      <w:hyperlink r:id="rId14" w:history="1">
        <w:r w:rsidR="00071A8E" w:rsidRPr="00666421">
          <w:rPr>
            <w:rStyle w:val="Hyperlink"/>
            <w:rFonts w:ascii="Arial" w:hAnsi="Arial" w:cs="Arial"/>
          </w:rPr>
          <w:t>https://www.axopar.com/pressroom</w:t>
        </w:r>
      </w:hyperlink>
      <w:r w:rsidR="00071A8E">
        <w:rPr>
          <w:rFonts w:ascii="Arial" w:hAnsi="Arial" w:cs="Arial"/>
        </w:rPr>
        <w:t xml:space="preserve"> </w:t>
      </w:r>
      <w:r w:rsidR="00FC67C2" w:rsidRPr="000F4C10" w:rsidDel="00FC67C2">
        <w:rPr>
          <w:rFonts w:ascii="Arial" w:hAnsi="Arial" w:cs="Arial"/>
        </w:rPr>
        <w:t xml:space="preserve"> </w:t>
      </w:r>
    </w:p>
    <w:p w14:paraId="1170B235" w14:textId="77777777" w:rsidR="00071A8E" w:rsidRDefault="00071A8E" w:rsidP="4D918E8D">
      <w:pPr>
        <w:pBdr>
          <w:bottom w:val="double" w:sz="6" w:space="1" w:color="auto"/>
        </w:pBdr>
        <w:rPr>
          <w:rFonts w:ascii="Arial" w:hAnsi="Arial" w:cs="Arial"/>
        </w:rPr>
      </w:pPr>
    </w:p>
    <w:sectPr w:rsidR="00071A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27709" w14:textId="77777777" w:rsidR="00DB78A1" w:rsidRDefault="00DB78A1" w:rsidP="009A70FA">
      <w:pPr>
        <w:spacing w:after="0" w:line="240" w:lineRule="auto"/>
      </w:pPr>
      <w:r>
        <w:separator/>
      </w:r>
    </w:p>
  </w:endnote>
  <w:endnote w:type="continuationSeparator" w:id="0">
    <w:p w14:paraId="69905B81" w14:textId="77777777" w:rsidR="00DB78A1" w:rsidRDefault="00DB78A1" w:rsidP="009A70FA">
      <w:pPr>
        <w:spacing w:after="0" w:line="240" w:lineRule="auto"/>
      </w:pPr>
      <w:r>
        <w:continuationSeparator/>
      </w:r>
    </w:p>
  </w:endnote>
  <w:endnote w:type="continuationNotice" w:id="1">
    <w:p w14:paraId="1D20AFC8" w14:textId="77777777" w:rsidR="00DB78A1" w:rsidRDefault="00DB7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F518" w14:textId="77777777" w:rsidR="00EA0281" w:rsidRDefault="00EA0281"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p>
  <w:p w14:paraId="0B2DD9F8" w14:textId="77777777" w:rsidR="00EA0281" w:rsidRDefault="00EA0281"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p>
  <w:p w14:paraId="1332145A" w14:textId="120955D0" w:rsidR="00B57FBD" w:rsidRDefault="00B57FBD"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r>
      <w:rPr>
        <w:rFonts w:ascii="Arial" w:hAnsi="Arial" w:cs="Arial"/>
        <w:b/>
        <w:bCs/>
        <w:noProof/>
        <w:color w:val="0F0F0F"/>
        <w:sz w:val="18"/>
        <w:szCs w:val="18"/>
      </w:rPr>
      <mc:AlternateContent>
        <mc:Choice Requires="wps">
          <w:drawing>
            <wp:anchor distT="0" distB="0" distL="114300" distR="114300" simplePos="0" relativeHeight="251658241" behindDoc="0" locked="0" layoutInCell="1" allowOverlap="1" wp14:anchorId="5380D77B" wp14:editId="5175FD75">
              <wp:simplePos x="0" y="0"/>
              <wp:positionH relativeFrom="column">
                <wp:posOffset>-83127</wp:posOffset>
              </wp:positionH>
              <wp:positionV relativeFrom="paragraph">
                <wp:posOffset>80373</wp:posOffset>
              </wp:positionV>
              <wp:extent cx="5854015" cy="0"/>
              <wp:effectExtent l="0" t="0" r="0" b="0"/>
              <wp:wrapNone/>
              <wp:docPr id="289916741" name="Straight Connector 289916741"/>
              <wp:cNvGraphicFramePr/>
              <a:graphic xmlns:a="http://schemas.openxmlformats.org/drawingml/2006/main">
                <a:graphicData uri="http://schemas.microsoft.com/office/word/2010/wordprocessingShape">
                  <wps:wsp>
                    <wps:cNvCnPr/>
                    <wps:spPr>
                      <a:xfrm>
                        <a:off x="0" y="0"/>
                        <a:ext cx="5854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w14:anchorId="17331F7B">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6.55pt,6.35pt" to="454.4pt,6.35pt" w14:anchorId="125C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">
              <v:stroke joinstyle="miter"/>
            </v:line>
          </w:pict>
        </mc:Fallback>
      </mc:AlternateContent>
    </w:r>
  </w:p>
  <w:p w14:paraId="09033D5D" w14:textId="6051D37B" w:rsidR="00B57FBD" w:rsidRPr="00B57FBD" w:rsidRDefault="00B57FBD" w:rsidP="00B57FBD">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color w:val="0F0F0F"/>
        <w:sz w:val="18"/>
        <w:szCs w:val="18"/>
      </w:rPr>
      <w:br/>
    </w:r>
    <w:r w:rsidRPr="00B57FBD">
      <w:rPr>
        <w:rStyle w:val="normaltextrun"/>
        <w:rFonts w:ascii="Arial" w:hAnsi="Arial" w:cs="Arial"/>
        <w:b/>
        <w:bCs/>
        <w:color w:val="0F0F0F"/>
        <w:sz w:val="18"/>
        <w:szCs w:val="18"/>
      </w:rPr>
      <w:t>Visit us in Hall 4, B-59 at boot Düsseldorf from the 20th to 28</w:t>
    </w:r>
    <w:r w:rsidRPr="00B57FBD">
      <w:rPr>
        <w:rStyle w:val="normaltextrun"/>
        <w:rFonts w:ascii="Arial" w:hAnsi="Arial" w:cs="Arial"/>
        <w:b/>
        <w:bCs/>
        <w:color w:val="0F0F0F"/>
        <w:sz w:val="18"/>
        <w:szCs w:val="18"/>
        <w:vertAlign w:val="superscript"/>
      </w:rPr>
      <w:t>th</w:t>
    </w:r>
    <w:r w:rsidRPr="00B57FBD">
      <w:rPr>
        <w:rStyle w:val="normaltextrun"/>
        <w:rFonts w:ascii="Arial" w:hAnsi="Arial" w:cs="Arial"/>
        <w:b/>
        <w:bCs/>
        <w:color w:val="0F0F0F"/>
        <w:sz w:val="18"/>
        <w:szCs w:val="18"/>
      </w:rPr>
      <w:t xml:space="preserve"> January 2024</w:t>
    </w:r>
  </w:p>
  <w:p w14:paraId="0EC2C690" w14:textId="019A909A" w:rsidR="00B57FBD" w:rsidRPr="00B57FBD" w:rsidRDefault="00B57FBD" w:rsidP="00B57FBD">
    <w:pPr>
      <w:pStyle w:val="paragraph"/>
      <w:spacing w:before="0" w:beforeAutospacing="0" w:after="0" w:afterAutospacing="0"/>
      <w:jc w:val="center"/>
      <w:textAlignment w:val="baseline"/>
      <w:rPr>
        <w:rFonts w:ascii="Arial" w:hAnsi="Arial" w:cs="Arial"/>
        <w:sz w:val="18"/>
        <w:szCs w:val="18"/>
      </w:rPr>
    </w:pPr>
    <w:r w:rsidRPr="00B57FBD">
      <w:rPr>
        <w:rStyle w:val="normaltextrun"/>
        <w:rFonts w:ascii="Arial" w:hAnsi="Arial" w:cs="Arial"/>
        <w:sz w:val="18"/>
        <w:szCs w:val="18"/>
      </w:rPr>
      <w:t xml:space="preserve">The all new Axopar 29 Cross Cabin and Sun Top version will have their World Premiere at </w:t>
    </w:r>
    <w:r>
      <w:rPr>
        <w:rStyle w:val="normaltextrun"/>
        <w:rFonts w:ascii="Arial" w:hAnsi="Arial" w:cs="Arial"/>
        <w:sz w:val="18"/>
        <w:szCs w:val="18"/>
      </w:rPr>
      <w:t>BOOT</w:t>
    </w:r>
    <w:r w:rsidRPr="00B57FBD">
      <w:rPr>
        <w:rStyle w:val="normaltextrun"/>
        <w:rFonts w:ascii="Arial" w:hAnsi="Arial" w:cs="Arial"/>
        <w:sz w:val="18"/>
        <w:szCs w:val="18"/>
      </w:rPr>
      <w:t xml:space="preserve"> Düsseldorf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71809" w14:textId="77777777" w:rsidR="00DB78A1" w:rsidRDefault="00DB78A1" w:rsidP="009A70FA">
      <w:pPr>
        <w:spacing w:after="0" w:line="240" w:lineRule="auto"/>
      </w:pPr>
      <w:r>
        <w:separator/>
      </w:r>
    </w:p>
  </w:footnote>
  <w:footnote w:type="continuationSeparator" w:id="0">
    <w:p w14:paraId="0D780267" w14:textId="77777777" w:rsidR="00DB78A1" w:rsidRDefault="00DB78A1" w:rsidP="009A70FA">
      <w:pPr>
        <w:spacing w:after="0" w:line="240" w:lineRule="auto"/>
      </w:pPr>
      <w:r>
        <w:continuationSeparator/>
      </w:r>
    </w:p>
  </w:footnote>
  <w:footnote w:type="continuationNotice" w:id="1">
    <w:p w14:paraId="4D4C4D2C" w14:textId="77777777" w:rsidR="00DB78A1" w:rsidRDefault="00DB7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F400" w14:textId="0BC732CC" w:rsidR="00A65E83" w:rsidRDefault="00A65E83">
    <w:pPr>
      <w:pStyle w:val="Header"/>
      <w:rPr>
        <w:rFonts w:ascii="Arial" w:hAnsi="Arial" w:cs="Arial"/>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649CD33D" wp14:editId="6F60A812">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rPr>
      <w:t>Boot Düsseldorf 2024</w:t>
    </w:r>
    <w:r w:rsidRPr="00155E5B">
      <w:rPr>
        <w:rFonts w:ascii="Arial" w:hAnsi="Arial" w:cs="Arial"/>
        <w:b/>
        <w:bCs/>
        <w:sz w:val="20"/>
        <w:szCs w:val="20"/>
      </w:rPr>
      <w:t>, Press Release</w:t>
    </w:r>
    <w:r>
      <w:rPr>
        <w:rFonts w:ascii="Arial" w:hAnsi="Arial" w:cs="Arial"/>
        <w:sz w:val="20"/>
        <w:szCs w:val="20"/>
      </w:rPr>
      <w:t xml:space="preserve"> </w:t>
    </w:r>
    <w:r w:rsidRPr="00E011F2">
      <w:rPr>
        <w:rFonts w:ascii="Arial" w:hAnsi="Arial" w:cs="Arial"/>
        <w:sz w:val="20"/>
        <w:szCs w:val="20"/>
      </w:rPr>
      <w:br/>
    </w:r>
    <w:r>
      <w:rPr>
        <w:rFonts w:ascii="Arial" w:hAnsi="Arial" w:cs="Arial"/>
        <w:sz w:val="20"/>
        <w:szCs w:val="20"/>
      </w:rPr>
      <w:t>20</w:t>
    </w:r>
    <w:r w:rsidRPr="00E011F2">
      <w:rPr>
        <w:rFonts w:ascii="Arial" w:hAnsi="Arial" w:cs="Arial"/>
        <w:sz w:val="20"/>
        <w:szCs w:val="20"/>
        <w:vertAlign w:val="superscript"/>
      </w:rPr>
      <w:t>th</w:t>
    </w:r>
    <w:r w:rsidRPr="00E011F2">
      <w:rPr>
        <w:rFonts w:ascii="Arial" w:hAnsi="Arial" w:cs="Arial"/>
        <w:sz w:val="20"/>
        <w:szCs w:val="20"/>
      </w:rPr>
      <w:t xml:space="preserve"> </w:t>
    </w:r>
    <w:proofErr w:type="gramStart"/>
    <w:r>
      <w:rPr>
        <w:rFonts w:ascii="Arial" w:hAnsi="Arial" w:cs="Arial"/>
        <w:sz w:val="20"/>
        <w:szCs w:val="20"/>
      </w:rPr>
      <w:t>January</w:t>
    </w:r>
    <w:proofErr w:type="gramEnd"/>
  </w:p>
  <w:p w14:paraId="65D0105E" w14:textId="77777777" w:rsidR="00481896" w:rsidRDefault="00481896">
    <w:pPr>
      <w:pStyle w:val="Header"/>
      <w:rPr>
        <w:rFonts w:ascii="Arial" w:hAnsi="Arial" w:cs="Arial"/>
        <w:sz w:val="20"/>
        <w:szCs w:val="20"/>
      </w:rPr>
    </w:pPr>
  </w:p>
  <w:p w14:paraId="73C9AEBB" w14:textId="77777777" w:rsidR="00481896" w:rsidRDefault="00481896">
    <w:pPr>
      <w:pStyle w:val="Header"/>
    </w:pPr>
  </w:p>
</w:hdr>
</file>

<file path=word/intelligence2.xml><?xml version="1.0" encoding="utf-8"?>
<int2:intelligence xmlns:int2="http://schemas.microsoft.com/office/intelligence/2020/intelligence" xmlns:oel="http://schemas.microsoft.com/office/2019/extlst">
  <int2:observations>
    <int2:textHash int2:hashCode="4lZ0xmO3ArzoFU" int2:id="fdFr9rv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E4546"/>
    <w:multiLevelType w:val="hybridMultilevel"/>
    <w:tmpl w:val="81D8B3BC"/>
    <w:lvl w:ilvl="0" w:tplc="B456D18C">
      <w:start w:val="1"/>
      <w:numFmt w:val="bullet"/>
      <w:lvlText w:val=""/>
      <w:lvlJc w:val="left"/>
      <w:pPr>
        <w:ind w:left="720" w:hanging="360"/>
      </w:pPr>
      <w:rPr>
        <w:rFonts w:ascii="Symbol" w:hAnsi="Symbol" w:hint="default"/>
      </w:rPr>
    </w:lvl>
    <w:lvl w:ilvl="1" w:tplc="A206555E">
      <w:start w:val="1"/>
      <w:numFmt w:val="bullet"/>
      <w:lvlText w:val="o"/>
      <w:lvlJc w:val="left"/>
      <w:pPr>
        <w:ind w:left="1440" w:hanging="360"/>
      </w:pPr>
      <w:rPr>
        <w:rFonts w:ascii="Courier New" w:hAnsi="Courier New" w:hint="default"/>
      </w:rPr>
    </w:lvl>
    <w:lvl w:ilvl="2" w:tplc="66B4A58A">
      <w:start w:val="1"/>
      <w:numFmt w:val="bullet"/>
      <w:lvlText w:val=""/>
      <w:lvlJc w:val="left"/>
      <w:pPr>
        <w:ind w:left="2160" w:hanging="360"/>
      </w:pPr>
      <w:rPr>
        <w:rFonts w:ascii="Wingdings" w:hAnsi="Wingdings" w:hint="default"/>
      </w:rPr>
    </w:lvl>
    <w:lvl w:ilvl="3" w:tplc="4C584F00">
      <w:start w:val="1"/>
      <w:numFmt w:val="bullet"/>
      <w:lvlText w:val=""/>
      <w:lvlJc w:val="left"/>
      <w:pPr>
        <w:ind w:left="2880" w:hanging="360"/>
      </w:pPr>
      <w:rPr>
        <w:rFonts w:ascii="Symbol" w:hAnsi="Symbol" w:hint="default"/>
      </w:rPr>
    </w:lvl>
    <w:lvl w:ilvl="4" w:tplc="048A915C">
      <w:start w:val="1"/>
      <w:numFmt w:val="bullet"/>
      <w:lvlText w:val="o"/>
      <w:lvlJc w:val="left"/>
      <w:pPr>
        <w:ind w:left="3600" w:hanging="360"/>
      </w:pPr>
      <w:rPr>
        <w:rFonts w:ascii="Courier New" w:hAnsi="Courier New" w:hint="default"/>
      </w:rPr>
    </w:lvl>
    <w:lvl w:ilvl="5" w:tplc="1690D1FA">
      <w:start w:val="1"/>
      <w:numFmt w:val="bullet"/>
      <w:lvlText w:val=""/>
      <w:lvlJc w:val="left"/>
      <w:pPr>
        <w:ind w:left="4320" w:hanging="360"/>
      </w:pPr>
      <w:rPr>
        <w:rFonts w:ascii="Wingdings" w:hAnsi="Wingdings" w:hint="default"/>
      </w:rPr>
    </w:lvl>
    <w:lvl w:ilvl="6" w:tplc="EAB6C558">
      <w:start w:val="1"/>
      <w:numFmt w:val="bullet"/>
      <w:lvlText w:val=""/>
      <w:lvlJc w:val="left"/>
      <w:pPr>
        <w:ind w:left="5040" w:hanging="360"/>
      </w:pPr>
      <w:rPr>
        <w:rFonts w:ascii="Symbol" w:hAnsi="Symbol" w:hint="default"/>
      </w:rPr>
    </w:lvl>
    <w:lvl w:ilvl="7" w:tplc="39D40856">
      <w:start w:val="1"/>
      <w:numFmt w:val="bullet"/>
      <w:lvlText w:val="o"/>
      <w:lvlJc w:val="left"/>
      <w:pPr>
        <w:ind w:left="5760" w:hanging="360"/>
      </w:pPr>
      <w:rPr>
        <w:rFonts w:ascii="Courier New" w:hAnsi="Courier New" w:hint="default"/>
      </w:rPr>
    </w:lvl>
    <w:lvl w:ilvl="8" w:tplc="4DEE05BE">
      <w:start w:val="1"/>
      <w:numFmt w:val="bullet"/>
      <w:lvlText w:val=""/>
      <w:lvlJc w:val="left"/>
      <w:pPr>
        <w:ind w:left="6480" w:hanging="360"/>
      </w:pPr>
      <w:rPr>
        <w:rFonts w:ascii="Wingdings" w:hAnsi="Wingdings" w:hint="default"/>
      </w:rPr>
    </w:lvl>
  </w:abstractNum>
  <w:abstractNum w:abstractNumId="1" w15:restartNumberingAfterBreak="0">
    <w:nsid w:val="2D5D10B6"/>
    <w:multiLevelType w:val="hybridMultilevel"/>
    <w:tmpl w:val="5BBA448C"/>
    <w:lvl w:ilvl="0" w:tplc="0358BFB0">
      <w:start w:val="1"/>
      <w:numFmt w:val="bullet"/>
      <w:lvlText w:val=""/>
      <w:lvlJc w:val="left"/>
      <w:pPr>
        <w:ind w:left="720" w:hanging="360"/>
      </w:pPr>
      <w:rPr>
        <w:rFonts w:ascii="Symbol" w:hAnsi="Symbol" w:hint="default"/>
      </w:rPr>
    </w:lvl>
    <w:lvl w:ilvl="1" w:tplc="601A208C">
      <w:start w:val="1"/>
      <w:numFmt w:val="bullet"/>
      <w:lvlText w:val="o"/>
      <w:lvlJc w:val="left"/>
      <w:pPr>
        <w:ind w:left="1440" w:hanging="360"/>
      </w:pPr>
      <w:rPr>
        <w:rFonts w:ascii="Courier New" w:hAnsi="Courier New" w:hint="default"/>
      </w:rPr>
    </w:lvl>
    <w:lvl w:ilvl="2" w:tplc="172A1D2A">
      <w:start w:val="1"/>
      <w:numFmt w:val="bullet"/>
      <w:lvlText w:val=""/>
      <w:lvlJc w:val="left"/>
      <w:pPr>
        <w:ind w:left="2160" w:hanging="360"/>
      </w:pPr>
      <w:rPr>
        <w:rFonts w:ascii="Wingdings" w:hAnsi="Wingdings" w:hint="default"/>
      </w:rPr>
    </w:lvl>
    <w:lvl w:ilvl="3" w:tplc="393E4CCC">
      <w:start w:val="1"/>
      <w:numFmt w:val="bullet"/>
      <w:lvlText w:val=""/>
      <w:lvlJc w:val="left"/>
      <w:pPr>
        <w:ind w:left="2880" w:hanging="360"/>
      </w:pPr>
      <w:rPr>
        <w:rFonts w:ascii="Symbol" w:hAnsi="Symbol" w:hint="default"/>
      </w:rPr>
    </w:lvl>
    <w:lvl w:ilvl="4" w:tplc="82686644">
      <w:start w:val="1"/>
      <w:numFmt w:val="bullet"/>
      <w:lvlText w:val="o"/>
      <w:lvlJc w:val="left"/>
      <w:pPr>
        <w:ind w:left="3600" w:hanging="360"/>
      </w:pPr>
      <w:rPr>
        <w:rFonts w:ascii="Courier New" w:hAnsi="Courier New" w:hint="default"/>
      </w:rPr>
    </w:lvl>
    <w:lvl w:ilvl="5" w:tplc="D29AF5BE">
      <w:start w:val="1"/>
      <w:numFmt w:val="bullet"/>
      <w:lvlText w:val=""/>
      <w:lvlJc w:val="left"/>
      <w:pPr>
        <w:ind w:left="4320" w:hanging="360"/>
      </w:pPr>
      <w:rPr>
        <w:rFonts w:ascii="Wingdings" w:hAnsi="Wingdings" w:hint="default"/>
      </w:rPr>
    </w:lvl>
    <w:lvl w:ilvl="6" w:tplc="2C0C1B84">
      <w:start w:val="1"/>
      <w:numFmt w:val="bullet"/>
      <w:lvlText w:val=""/>
      <w:lvlJc w:val="left"/>
      <w:pPr>
        <w:ind w:left="5040" w:hanging="360"/>
      </w:pPr>
      <w:rPr>
        <w:rFonts w:ascii="Symbol" w:hAnsi="Symbol" w:hint="default"/>
      </w:rPr>
    </w:lvl>
    <w:lvl w:ilvl="7" w:tplc="F13E863A">
      <w:start w:val="1"/>
      <w:numFmt w:val="bullet"/>
      <w:lvlText w:val="o"/>
      <w:lvlJc w:val="left"/>
      <w:pPr>
        <w:ind w:left="5760" w:hanging="360"/>
      </w:pPr>
      <w:rPr>
        <w:rFonts w:ascii="Courier New" w:hAnsi="Courier New" w:hint="default"/>
      </w:rPr>
    </w:lvl>
    <w:lvl w:ilvl="8" w:tplc="05863A2A">
      <w:start w:val="1"/>
      <w:numFmt w:val="bullet"/>
      <w:lvlText w:val=""/>
      <w:lvlJc w:val="left"/>
      <w:pPr>
        <w:ind w:left="6480" w:hanging="360"/>
      </w:pPr>
      <w:rPr>
        <w:rFonts w:ascii="Wingdings" w:hAnsi="Wingdings" w:hint="default"/>
      </w:rPr>
    </w:lvl>
  </w:abstractNum>
  <w:abstractNum w:abstractNumId="2" w15:restartNumberingAfterBreak="0">
    <w:nsid w:val="42D24ABA"/>
    <w:multiLevelType w:val="hybridMultilevel"/>
    <w:tmpl w:val="76B21C88"/>
    <w:lvl w:ilvl="0" w:tplc="0D1E9780">
      <w:start w:val="1"/>
      <w:numFmt w:val="bullet"/>
      <w:lvlText w:val=""/>
      <w:lvlJc w:val="left"/>
      <w:pPr>
        <w:ind w:left="720" w:hanging="360"/>
      </w:pPr>
      <w:rPr>
        <w:rFonts w:ascii="Symbol" w:hAnsi="Symbol" w:hint="default"/>
      </w:rPr>
    </w:lvl>
    <w:lvl w:ilvl="1" w:tplc="6DBC4544">
      <w:start w:val="1"/>
      <w:numFmt w:val="bullet"/>
      <w:lvlText w:val="o"/>
      <w:lvlJc w:val="left"/>
      <w:pPr>
        <w:ind w:left="1440" w:hanging="360"/>
      </w:pPr>
      <w:rPr>
        <w:rFonts w:ascii="Courier New" w:hAnsi="Courier New" w:hint="default"/>
      </w:rPr>
    </w:lvl>
    <w:lvl w:ilvl="2" w:tplc="C096D574">
      <w:start w:val="1"/>
      <w:numFmt w:val="bullet"/>
      <w:lvlText w:val=""/>
      <w:lvlJc w:val="left"/>
      <w:pPr>
        <w:ind w:left="2160" w:hanging="360"/>
      </w:pPr>
      <w:rPr>
        <w:rFonts w:ascii="Wingdings" w:hAnsi="Wingdings" w:hint="default"/>
      </w:rPr>
    </w:lvl>
    <w:lvl w:ilvl="3" w:tplc="7D4EBC2C">
      <w:start w:val="1"/>
      <w:numFmt w:val="bullet"/>
      <w:lvlText w:val=""/>
      <w:lvlJc w:val="left"/>
      <w:pPr>
        <w:ind w:left="2880" w:hanging="360"/>
      </w:pPr>
      <w:rPr>
        <w:rFonts w:ascii="Symbol" w:hAnsi="Symbol" w:hint="default"/>
      </w:rPr>
    </w:lvl>
    <w:lvl w:ilvl="4" w:tplc="88B4D870">
      <w:start w:val="1"/>
      <w:numFmt w:val="bullet"/>
      <w:lvlText w:val="o"/>
      <w:lvlJc w:val="left"/>
      <w:pPr>
        <w:ind w:left="3600" w:hanging="360"/>
      </w:pPr>
      <w:rPr>
        <w:rFonts w:ascii="Courier New" w:hAnsi="Courier New" w:hint="default"/>
      </w:rPr>
    </w:lvl>
    <w:lvl w:ilvl="5" w:tplc="C61E1666">
      <w:start w:val="1"/>
      <w:numFmt w:val="bullet"/>
      <w:lvlText w:val=""/>
      <w:lvlJc w:val="left"/>
      <w:pPr>
        <w:ind w:left="4320" w:hanging="360"/>
      </w:pPr>
      <w:rPr>
        <w:rFonts w:ascii="Wingdings" w:hAnsi="Wingdings" w:hint="default"/>
      </w:rPr>
    </w:lvl>
    <w:lvl w:ilvl="6" w:tplc="91282D48">
      <w:start w:val="1"/>
      <w:numFmt w:val="bullet"/>
      <w:lvlText w:val=""/>
      <w:lvlJc w:val="left"/>
      <w:pPr>
        <w:ind w:left="5040" w:hanging="360"/>
      </w:pPr>
      <w:rPr>
        <w:rFonts w:ascii="Symbol" w:hAnsi="Symbol" w:hint="default"/>
      </w:rPr>
    </w:lvl>
    <w:lvl w:ilvl="7" w:tplc="7EB20570">
      <w:start w:val="1"/>
      <w:numFmt w:val="bullet"/>
      <w:lvlText w:val="o"/>
      <w:lvlJc w:val="left"/>
      <w:pPr>
        <w:ind w:left="5760" w:hanging="360"/>
      </w:pPr>
      <w:rPr>
        <w:rFonts w:ascii="Courier New" w:hAnsi="Courier New" w:hint="default"/>
      </w:rPr>
    </w:lvl>
    <w:lvl w:ilvl="8" w:tplc="F10CE478">
      <w:start w:val="1"/>
      <w:numFmt w:val="bullet"/>
      <w:lvlText w:val=""/>
      <w:lvlJc w:val="left"/>
      <w:pPr>
        <w:ind w:left="6480" w:hanging="360"/>
      </w:pPr>
      <w:rPr>
        <w:rFonts w:ascii="Wingdings" w:hAnsi="Wingdings" w:hint="default"/>
      </w:rPr>
    </w:lvl>
  </w:abstractNum>
  <w:abstractNum w:abstractNumId="3" w15:restartNumberingAfterBreak="0">
    <w:nsid w:val="4DF4532B"/>
    <w:multiLevelType w:val="multilevel"/>
    <w:tmpl w:val="CA00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C012E4"/>
    <w:multiLevelType w:val="hybridMultilevel"/>
    <w:tmpl w:val="D158CFC0"/>
    <w:lvl w:ilvl="0" w:tplc="838C0534">
      <w:start w:val="1"/>
      <w:numFmt w:val="bullet"/>
      <w:lvlText w:val=""/>
      <w:lvlJc w:val="left"/>
      <w:pPr>
        <w:ind w:left="720" w:hanging="360"/>
      </w:pPr>
      <w:rPr>
        <w:rFonts w:ascii="Symbol" w:hAnsi="Symbol" w:hint="default"/>
      </w:rPr>
    </w:lvl>
    <w:lvl w:ilvl="1" w:tplc="FFA046FC">
      <w:start w:val="1"/>
      <w:numFmt w:val="bullet"/>
      <w:lvlText w:val="o"/>
      <w:lvlJc w:val="left"/>
      <w:pPr>
        <w:ind w:left="1440" w:hanging="360"/>
      </w:pPr>
      <w:rPr>
        <w:rFonts w:ascii="Courier New" w:hAnsi="Courier New" w:hint="default"/>
      </w:rPr>
    </w:lvl>
    <w:lvl w:ilvl="2" w:tplc="BBA8C474">
      <w:start w:val="1"/>
      <w:numFmt w:val="bullet"/>
      <w:lvlText w:val=""/>
      <w:lvlJc w:val="left"/>
      <w:pPr>
        <w:ind w:left="2160" w:hanging="360"/>
      </w:pPr>
      <w:rPr>
        <w:rFonts w:ascii="Wingdings" w:hAnsi="Wingdings" w:hint="default"/>
      </w:rPr>
    </w:lvl>
    <w:lvl w:ilvl="3" w:tplc="38AEB904">
      <w:start w:val="1"/>
      <w:numFmt w:val="bullet"/>
      <w:lvlText w:val=""/>
      <w:lvlJc w:val="left"/>
      <w:pPr>
        <w:ind w:left="2880" w:hanging="360"/>
      </w:pPr>
      <w:rPr>
        <w:rFonts w:ascii="Symbol" w:hAnsi="Symbol" w:hint="default"/>
      </w:rPr>
    </w:lvl>
    <w:lvl w:ilvl="4" w:tplc="526427EE">
      <w:start w:val="1"/>
      <w:numFmt w:val="bullet"/>
      <w:lvlText w:val="o"/>
      <w:lvlJc w:val="left"/>
      <w:pPr>
        <w:ind w:left="3600" w:hanging="360"/>
      </w:pPr>
      <w:rPr>
        <w:rFonts w:ascii="Courier New" w:hAnsi="Courier New" w:hint="default"/>
      </w:rPr>
    </w:lvl>
    <w:lvl w:ilvl="5" w:tplc="5B9253DE">
      <w:start w:val="1"/>
      <w:numFmt w:val="bullet"/>
      <w:lvlText w:val=""/>
      <w:lvlJc w:val="left"/>
      <w:pPr>
        <w:ind w:left="4320" w:hanging="360"/>
      </w:pPr>
      <w:rPr>
        <w:rFonts w:ascii="Wingdings" w:hAnsi="Wingdings" w:hint="default"/>
      </w:rPr>
    </w:lvl>
    <w:lvl w:ilvl="6" w:tplc="E806E358">
      <w:start w:val="1"/>
      <w:numFmt w:val="bullet"/>
      <w:lvlText w:val=""/>
      <w:lvlJc w:val="left"/>
      <w:pPr>
        <w:ind w:left="5040" w:hanging="360"/>
      </w:pPr>
      <w:rPr>
        <w:rFonts w:ascii="Symbol" w:hAnsi="Symbol" w:hint="default"/>
      </w:rPr>
    </w:lvl>
    <w:lvl w:ilvl="7" w:tplc="4A82EE84">
      <w:start w:val="1"/>
      <w:numFmt w:val="bullet"/>
      <w:lvlText w:val="o"/>
      <w:lvlJc w:val="left"/>
      <w:pPr>
        <w:ind w:left="5760" w:hanging="360"/>
      </w:pPr>
      <w:rPr>
        <w:rFonts w:ascii="Courier New" w:hAnsi="Courier New" w:hint="default"/>
      </w:rPr>
    </w:lvl>
    <w:lvl w:ilvl="8" w:tplc="D944B04E">
      <w:start w:val="1"/>
      <w:numFmt w:val="bullet"/>
      <w:lvlText w:val=""/>
      <w:lvlJc w:val="left"/>
      <w:pPr>
        <w:ind w:left="6480" w:hanging="360"/>
      </w:pPr>
      <w:rPr>
        <w:rFonts w:ascii="Wingdings" w:hAnsi="Wingdings" w:hint="default"/>
      </w:rPr>
    </w:lvl>
  </w:abstractNum>
  <w:abstractNum w:abstractNumId="5" w15:restartNumberingAfterBreak="0">
    <w:nsid w:val="61012499"/>
    <w:multiLevelType w:val="hybridMultilevel"/>
    <w:tmpl w:val="565EDE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5BB2B"/>
    <w:multiLevelType w:val="hybridMultilevel"/>
    <w:tmpl w:val="3C8C49E0"/>
    <w:lvl w:ilvl="0" w:tplc="FFFFFFFF">
      <w:start w:val="1"/>
      <w:numFmt w:val="bullet"/>
      <w:lvlText w:val=""/>
      <w:lvlJc w:val="left"/>
      <w:pPr>
        <w:ind w:left="720" w:hanging="360"/>
      </w:pPr>
      <w:rPr>
        <w:rFonts w:ascii="Symbol" w:hAnsi="Symbol" w:hint="default"/>
      </w:rPr>
    </w:lvl>
    <w:lvl w:ilvl="1" w:tplc="51A81A8A">
      <w:start w:val="1"/>
      <w:numFmt w:val="bullet"/>
      <w:lvlText w:val="o"/>
      <w:lvlJc w:val="left"/>
      <w:pPr>
        <w:ind w:left="1440" w:hanging="360"/>
      </w:pPr>
      <w:rPr>
        <w:rFonts w:ascii="Courier New" w:hAnsi="Courier New" w:hint="default"/>
      </w:rPr>
    </w:lvl>
    <w:lvl w:ilvl="2" w:tplc="7C3EF65C">
      <w:start w:val="1"/>
      <w:numFmt w:val="bullet"/>
      <w:lvlText w:val=""/>
      <w:lvlJc w:val="left"/>
      <w:pPr>
        <w:ind w:left="2160" w:hanging="360"/>
      </w:pPr>
      <w:rPr>
        <w:rFonts w:ascii="Wingdings" w:hAnsi="Wingdings" w:hint="default"/>
      </w:rPr>
    </w:lvl>
    <w:lvl w:ilvl="3" w:tplc="EEAA972E">
      <w:start w:val="1"/>
      <w:numFmt w:val="bullet"/>
      <w:lvlText w:val=""/>
      <w:lvlJc w:val="left"/>
      <w:pPr>
        <w:ind w:left="2880" w:hanging="360"/>
      </w:pPr>
      <w:rPr>
        <w:rFonts w:ascii="Symbol" w:hAnsi="Symbol" w:hint="default"/>
      </w:rPr>
    </w:lvl>
    <w:lvl w:ilvl="4" w:tplc="3AAC5B74">
      <w:start w:val="1"/>
      <w:numFmt w:val="bullet"/>
      <w:lvlText w:val="o"/>
      <w:lvlJc w:val="left"/>
      <w:pPr>
        <w:ind w:left="3600" w:hanging="360"/>
      </w:pPr>
      <w:rPr>
        <w:rFonts w:ascii="Courier New" w:hAnsi="Courier New" w:hint="default"/>
      </w:rPr>
    </w:lvl>
    <w:lvl w:ilvl="5" w:tplc="F0F46AB6">
      <w:start w:val="1"/>
      <w:numFmt w:val="bullet"/>
      <w:lvlText w:val=""/>
      <w:lvlJc w:val="left"/>
      <w:pPr>
        <w:ind w:left="4320" w:hanging="360"/>
      </w:pPr>
      <w:rPr>
        <w:rFonts w:ascii="Wingdings" w:hAnsi="Wingdings" w:hint="default"/>
      </w:rPr>
    </w:lvl>
    <w:lvl w:ilvl="6" w:tplc="4A0879A4">
      <w:start w:val="1"/>
      <w:numFmt w:val="bullet"/>
      <w:lvlText w:val=""/>
      <w:lvlJc w:val="left"/>
      <w:pPr>
        <w:ind w:left="5040" w:hanging="360"/>
      </w:pPr>
      <w:rPr>
        <w:rFonts w:ascii="Symbol" w:hAnsi="Symbol" w:hint="default"/>
      </w:rPr>
    </w:lvl>
    <w:lvl w:ilvl="7" w:tplc="0BCCF066">
      <w:start w:val="1"/>
      <w:numFmt w:val="bullet"/>
      <w:lvlText w:val="o"/>
      <w:lvlJc w:val="left"/>
      <w:pPr>
        <w:ind w:left="5760" w:hanging="360"/>
      </w:pPr>
      <w:rPr>
        <w:rFonts w:ascii="Courier New" w:hAnsi="Courier New" w:hint="default"/>
      </w:rPr>
    </w:lvl>
    <w:lvl w:ilvl="8" w:tplc="2CB43C16">
      <w:start w:val="1"/>
      <w:numFmt w:val="bullet"/>
      <w:lvlText w:val=""/>
      <w:lvlJc w:val="left"/>
      <w:pPr>
        <w:ind w:left="6480" w:hanging="360"/>
      </w:pPr>
      <w:rPr>
        <w:rFonts w:ascii="Wingdings" w:hAnsi="Wingdings" w:hint="default"/>
      </w:rPr>
    </w:lvl>
  </w:abstractNum>
  <w:abstractNum w:abstractNumId="7" w15:restartNumberingAfterBreak="0">
    <w:nsid w:val="70756016"/>
    <w:multiLevelType w:val="hybridMultilevel"/>
    <w:tmpl w:val="BAF848E4"/>
    <w:lvl w:ilvl="0" w:tplc="BBFA0CA6">
      <w:start w:val="1"/>
      <w:numFmt w:val="bullet"/>
      <w:lvlText w:val=""/>
      <w:lvlJc w:val="left"/>
      <w:pPr>
        <w:ind w:left="720" w:hanging="360"/>
      </w:pPr>
      <w:rPr>
        <w:rFonts w:ascii="Symbol" w:hAnsi="Symbol" w:hint="default"/>
      </w:rPr>
    </w:lvl>
    <w:lvl w:ilvl="1" w:tplc="B9428930">
      <w:start w:val="1"/>
      <w:numFmt w:val="bullet"/>
      <w:lvlText w:val="o"/>
      <w:lvlJc w:val="left"/>
      <w:pPr>
        <w:ind w:left="1440" w:hanging="360"/>
      </w:pPr>
      <w:rPr>
        <w:rFonts w:ascii="Courier New" w:hAnsi="Courier New" w:hint="default"/>
      </w:rPr>
    </w:lvl>
    <w:lvl w:ilvl="2" w:tplc="9FEC9EE0">
      <w:start w:val="1"/>
      <w:numFmt w:val="bullet"/>
      <w:lvlText w:val=""/>
      <w:lvlJc w:val="left"/>
      <w:pPr>
        <w:ind w:left="2160" w:hanging="360"/>
      </w:pPr>
      <w:rPr>
        <w:rFonts w:ascii="Wingdings" w:hAnsi="Wingdings" w:hint="default"/>
      </w:rPr>
    </w:lvl>
    <w:lvl w:ilvl="3" w:tplc="685AA1F6">
      <w:start w:val="1"/>
      <w:numFmt w:val="bullet"/>
      <w:lvlText w:val=""/>
      <w:lvlJc w:val="left"/>
      <w:pPr>
        <w:ind w:left="2880" w:hanging="360"/>
      </w:pPr>
      <w:rPr>
        <w:rFonts w:ascii="Symbol" w:hAnsi="Symbol" w:hint="default"/>
      </w:rPr>
    </w:lvl>
    <w:lvl w:ilvl="4" w:tplc="FA6A45E6">
      <w:start w:val="1"/>
      <w:numFmt w:val="bullet"/>
      <w:lvlText w:val="o"/>
      <w:lvlJc w:val="left"/>
      <w:pPr>
        <w:ind w:left="3600" w:hanging="360"/>
      </w:pPr>
      <w:rPr>
        <w:rFonts w:ascii="Courier New" w:hAnsi="Courier New" w:hint="default"/>
      </w:rPr>
    </w:lvl>
    <w:lvl w:ilvl="5" w:tplc="FED82A4A">
      <w:start w:val="1"/>
      <w:numFmt w:val="bullet"/>
      <w:lvlText w:val=""/>
      <w:lvlJc w:val="left"/>
      <w:pPr>
        <w:ind w:left="4320" w:hanging="360"/>
      </w:pPr>
      <w:rPr>
        <w:rFonts w:ascii="Wingdings" w:hAnsi="Wingdings" w:hint="default"/>
      </w:rPr>
    </w:lvl>
    <w:lvl w:ilvl="6" w:tplc="DEEA574A">
      <w:start w:val="1"/>
      <w:numFmt w:val="bullet"/>
      <w:lvlText w:val=""/>
      <w:lvlJc w:val="left"/>
      <w:pPr>
        <w:ind w:left="5040" w:hanging="360"/>
      </w:pPr>
      <w:rPr>
        <w:rFonts w:ascii="Symbol" w:hAnsi="Symbol" w:hint="default"/>
      </w:rPr>
    </w:lvl>
    <w:lvl w:ilvl="7" w:tplc="39C6DBC6">
      <w:start w:val="1"/>
      <w:numFmt w:val="bullet"/>
      <w:lvlText w:val="o"/>
      <w:lvlJc w:val="left"/>
      <w:pPr>
        <w:ind w:left="5760" w:hanging="360"/>
      </w:pPr>
      <w:rPr>
        <w:rFonts w:ascii="Courier New" w:hAnsi="Courier New" w:hint="default"/>
      </w:rPr>
    </w:lvl>
    <w:lvl w:ilvl="8" w:tplc="ED6A9D8A">
      <w:start w:val="1"/>
      <w:numFmt w:val="bullet"/>
      <w:lvlText w:val=""/>
      <w:lvlJc w:val="left"/>
      <w:pPr>
        <w:ind w:left="6480" w:hanging="360"/>
      </w:pPr>
      <w:rPr>
        <w:rFonts w:ascii="Wingdings" w:hAnsi="Wingdings" w:hint="default"/>
      </w:rPr>
    </w:lvl>
  </w:abstractNum>
  <w:abstractNum w:abstractNumId="8" w15:restartNumberingAfterBreak="0">
    <w:nsid w:val="73B3F385"/>
    <w:multiLevelType w:val="hybridMultilevel"/>
    <w:tmpl w:val="46E63940"/>
    <w:lvl w:ilvl="0" w:tplc="B2FA961C">
      <w:start w:val="1"/>
      <w:numFmt w:val="bullet"/>
      <w:lvlText w:val=""/>
      <w:lvlJc w:val="left"/>
      <w:pPr>
        <w:ind w:left="720" w:hanging="360"/>
      </w:pPr>
      <w:rPr>
        <w:rFonts w:ascii="Symbol" w:hAnsi="Symbol" w:hint="default"/>
      </w:rPr>
    </w:lvl>
    <w:lvl w:ilvl="1" w:tplc="3A6490CA">
      <w:start w:val="1"/>
      <w:numFmt w:val="bullet"/>
      <w:lvlText w:val="o"/>
      <w:lvlJc w:val="left"/>
      <w:pPr>
        <w:ind w:left="1440" w:hanging="360"/>
      </w:pPr>
      <w:rPr>
        <w:rFonts w:ascii="Courier New" w:hAnsi="Courier New" w:hint="default"/>
      </w:rPr>
    </w:lvl>
    <w:lvl w:ilvl="2" w:tplc="33521BE4">
      <w:start w:val="1"/>
      <w:numFmt w:val="bullet"/>
      <w:lvlText w:val=""/>
      <w:lvlJc w:val="left"/>
      <w:pPr>
        <w:ind w:left="2160" w:hanging="360"/>
      </w:pPr>
      <w:rPr>
        <w:rFonts w:ascii="Wingdings" w:hAnsi="Wingdings" w:hint="default"/>
      </w:rPr>
    </w:lvl>
    <w:lvl w:ilvl="3" w:tplc="77C8C1AC">
      <w:start w:val="1"/>
      <w:numFmt w:val="bullet"/>
      <w:lvlText w:val=""/>
      <w:lvlJc w:val="left"/>
      <w:pPr>
        <w:ind w:left="2880" w:hanging="360"/>
      </w:pPr>
      <w:rPr>
        <w:rFonts w:ascii="Symbol" w:hAnsi="Symbol" w:hint="default"/>
      </w:rPr>
    </w:lvl>
    <w:lvl w:ilvl="4" w:tplc="85767DC2">
      <w:start w:val="1"/>
      <w:numFmt w:val="bullet"/>
      <w:lvlText w:val="o"/>
      <w:lvlJc w:val="left"/>
      <w:pPr>
        <w:ind w:left="3600" w:hanging="360"/>
      </w:pPr>
      <w:rPr>
        <w:rFonts w:ascii="Courier New" w:hAnsi="Courier New" w:hint="default"/>
      </w:rPr>
    </w:lvl>
    <w:lvl w:ilvl="5" w:tplc="FACC2D7C">
      <w:start w:val="1"/>
      <w:numFmt w:val="bullet"/>
      <w:lvlText w:val=""/>
      <w:lvlJc w:val="left"/>
      <w:pPr>
        <w:ind w:left="4320" w:hanging="360"/>
      </w:pPr>
      <w:rPr>
        <w:rFonts w:ascii="Wingdings" w:hAnsi="Wingdings" w:hint="default"/>
      </w:rPr>
    </w:lvl>
    <w:lvl w:ilvl="6" w:tplc="4C2CAB46">
      <w:start w:val="1"/>
      <w:numFmt w:val="bullet"/>
      <w:lvlText w:val=""/>
      <w:lvlJc w:val="left"/>
      <w:pPr>
        <w:ind w:left="5040" w:hanging="360"/>
      </w:pPr>
      <w:rPr>
        <w:rFonts w:ascii="Symbol" w:hAnsi="Symbol" w:hint="default"/>
      </w:rPr>
    </w:lvl>
    <w:lvl w:ilvl="7" w:tplc="15748810">
      <w:start w:val="1"/>
      <w:numFmt w:val="bullet"/>
      <w:lvlText w:val="o"/>
      <w:lvlJc w:val="left"/>
      <w:pPr>
        <w:ind w:left="5760" w:hanging="360"/>
      </w:pPr>
      <w:rPr>
        <w:rFonts w:ascii="Courier New" w:hAnsi="Courier New" w:hint="default"/>
      </w:rPr>
    </w:lvl>
    <w:lvl w:ilvl="8" w:tplc="3AAC69D2">
      <w:start w:val="1"/>
      <w:numFmt w:val="bullet"/>
      <w:lvlText w:val=""/>
      <w:lvlJc w:val="left"/>
      <w:pPr>
        <w:ind w:left="6480" w:hanging="360"/>
      </w:pPr>
      <w:rPr>
        <w:rFonts w:ascii="Wingdings" w:hAnsi="Wingdings" w:hint="default"/>
      </w:rPr>
    </w:lvl>
  </w:abstractNum>
  <w:num w:numId="1" w16cid:durableId="1031805258">
    <w:abstractNumId w:val="2"/>
  </w:num>
  <w:num w:numId="2" w16cid:durableId="537665974">
    <w:abstractNumId w:val="4"/>
  </w:num>
  <w:num w:numId="3" w16cid:durableId="1803420239">
    <w:abstractNumId w:val="7"/>
  </w:num>
  <w:num w:numId="4" w16cid:durableId="86004027">
    <w:abstractNumId w:val="8"/>
  </w:num>
  <w:num w:numId="5" w16cid:durableId="1340617688">
    <w:abstractNumId w:val="0"/>
  </w:num>
  <w:num w:numId="6" w16cid:durableId="1481385313">
    <w:abstractNumId w:val="1"/>
  </w:num>
  <w:num w:numId="7" w16cid:durableId="762578121">
    <w:abstractNumId w:val="6"/>
  </w:num>
  <w:num w:numId="8" w16cid:durableId="888151230">
    <w:abstractNumId w:val="5"/>
  </w:num>
  <w:num w:numId="9" w16cid:durableId="799425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77"/>
    <w:rsid w:val="00015977"/>
    <w:rsid w:val="00015C34"/>
    <w:rsid w:val="000330A7"/>
    <w:rsid w:val="00043F0E"/>
    <w:rsid w:val="0005150C"/>
    <w:rsid w:val="00052F62"/>
    <w:rsid w:val="00054658"/>
    <w:rsid w:val="0006747D"/>
    <w:rsid w:val="00071A8E"/>
    <w:rsid w:val="00073677"/>
    <w:rsid w:val="0009507A"/>
    <w:rsid w:val="00095AA1"/>
    <w:rsid w:val="000A280D"/>
    <w:rsid w:val="000B749D"/>
    <w:rsid w:val="000D597D"/>
    <w:rsid w:val="000E1C30"/>
    <w:rsid w:val="000F4C10"/>
    <w:rsid w:val="00104113"/>
    <w:rsid w:val="0013688D"/>
    <w:rsid w:val="00145987"/>
    <w:rsid w:val="00164619"/>
    <w:rsid w:val="00171778"/>
    <w:rsid w:val="0018443D"/>
    <w:rsid w:val="001879E3"/>
    <w:rsid w:val="001B412B"/>
    <w:rsid w:val="001E3A56"/>
    <w:rsid w:val="001F093B"/>
    <w:rsid w:val="00244FE0"/>
    <w:rsid w:val="00246358"/>
    <w:rsid w:val="002479B3"/>
    <w:rsid w:val="00283B46"/>
    <w:rsid w:val="00286894"/>
    <w:rsid w:val="002A57D4"/>
    <w:rsid w:val="002B0624"/>
    <w:rsid w:val="002D5A95"/>
    <w:rsid w:val="002D7F1E"/>
    <w:rsid w:val="0031328E"/>
    <w:rsid w:val="00320E64"/>
    <w:rsid w:val="00333AA7"/>
    <w:rsid w:val="0035093B"/>
    <w:rsid w:val="00352F4D"/>
    <w:rsid w:val="003543AD"/>
    <w:rsid w:val="003548D9"/>
    <w:rsid w:val="0038FEB9"/>
    <w:rsid w:val="003A2B9B"/>
    <w:rsid w:val="003A5F6F"/>
    <w:rsid w:val="003B06DD"/>
    <w:rsid w:val="003B674B"/>
    <w:rsid w:val="003C450C"/>
    <w:rsid w:val="003E714E"/>
    <w:rsid w:val="003E76AB"/>
    <w:rsid w:val="003F1D0E"/>
    <w:rsid w:val="00407908"/>
    <w:rsid w:val="00410EDB"/>
    <w:rsid w:val="00413655"/>
    <w:rsid w:val="004445CB"/>
    <w:rsid w:val="004478F8"/>
    <w:rsid w:val="00460329"/>
    <w:rsid w:val="00477B82"/>
    <w:rsid w:val="00481896"/>
    <w:rsid w:val="00495318"/>
    <w:rsid w:val="004953D0"/>
    <w:rsid w:val="004A1585"/>
    <w:rsid w:val="004A73B8"/>
    <w:rsid w:val="004B12DE"/>
    <w:rsid w:val="004C785D"/>
    <w:rsid w:val="004E1BBF"/>
    <w:rsid w:val="004E3601"/>
    <w:rsid w:val="004F5F8B"/>
    <w:rsid w:val="0051098A"/>
    <w:rsid w:val="00554DCA"/>
    <w:rsid w:val="00563CC4"/>
    <w:rsid w:val="00565DC9"/>
    <w:rsid w:val="0059044D"/>
    <w:rsid w:val="005B0873"/>
    <w:rsid w:val="005E04D4"/>
    <w:rsid w:val="0060050B"/>
    <w:rsid w:val="00615B7E"/>
    <w:rsid w:val="006223BB"/>
    <w:rsid w:val="006412D5"/>
    <w:rsid w:val="00641545"/>
    <w:rsid w:val="00647066"/>
    <w:rsid w:val="006627D3"/>
    <w:rsid w:val="00672161"/>
    <w:rsid w:val="006757E6"/>
    <w:rsid w:val="006825AA"/>
    <w:rsid w:val="00693EE3"/>
    <w:rsid w:val="006A3EBF"/>
    <w:rsid w:val="006A7349"/>
    <w:rsid w:val="006A7F3B"/>
    <w:rsid w:val="006B3CDF"/>
    <w:rsid w:val="006D0EE6"/>
    <w:rsid w:val="006D2EB0"/>
    <w:rsid w:val="006D4249"/>
    <w:rsid w:val="006F3353"/>
    <w:rsid w:val="006F4C03"/>
    <w:rsid w:val="00717C54"/>
    <w:rsid w:val="00722709"/>
    <w:rsid w:val="00740F49"/>
    <w:rsid w:val="00741836"/>
    <w:rsid w:val="007641B7"/>
    <w:rsid w:val="00777774"/>
    <w:rsid w:val="007A14FA"/>
    <w:rsid w:val="007A4273"/>
    <w:rsid w:val="007E35CA"/>
    <w:rsid w:val="007F3ACA"/>
    <w:rsid w:val="00803134"/>
    <w:rsid w:val="008047FA"/>
    <w:rsid w:val="008174D3"/>
    <w:rsid w:val="0081753B"/>
    <w:rsid w:val="00881FDC"/>
    <w:rsid w:val="00884993"/>
    <w:rsid w:val="0089047A"/>
    <w:rsid w:val="008904A1"/>
    <w:rsid w:val="008A1AA7"/>
    <w:rsid w:val="008C414E"/>
    <w:rsid w:val="008D660C"/>
    <w:rsid w:val="00911E1F"/>
    <w:rsid w:val="009238C8"/>
    <w:rsid w:val="009259CF"/>
    <w:rsid w:val="00926000"/>
    <w:rsid w:val="00935541"/>
    <w:rsid w:val="00950756"/>
    <w:rsid w:val="00960158"/>
    <w:rsid w:val="0096740F"/>
    <w:rsid w:val="0097306F"/>
    <w:rsid w:val="00974192"/>
    <w:rsid w:val="009865BE"/>
    <w:rsid w:val="00992321"/>
    <w:rsid w:val="009A70FA"/>
    <w:rsid w:val="009C205C"/>
    <w:rsid w:val="009E79E9"/>
    <w:rsid w:val="009F7380"/>
    <w:rsid w:val="00A01639"/>
    <w:rsid w:val="00A10A15"/>
    <w:rsid w:val="00A214C1"/>
    <w:rsid w:val="00A236A4"/>
    <w:rsid w:val="00A65E83"/>
    <w:rsid w:val="00A71A4C"/>
    <w:rsid w:val="00A81D4C"/>
    <w:rsid w:val="00A83756"/>
    <w:rsid w:val="00A96535"/>
    <w:rsid w:val="00AA4E56"/>
    <w:rsid w:val="00AB1387"/>
    <w:rsid w:val="00AB2760"/>
    <w:rsid w:val="00AC74CB"/>
    <w:rsid w:val="00AD1C49"/>
    <w:rsid w:val="00AD4793"/>
    <w:rsid w:val="00AF0F57"/>
    <w:rsid w:val="00B032BF"/>
    <w:rsid w:val="00B21456"/>
    <w:rsid w:val="00B57FBD"/>
    <w:rsid w:val="00B668CA"/>
    <w:rsid w:val="00B83FD8"/>
    <w:rsid w:val="00B92E7F"/>
    <w:rsid w:val="00BA45E6"/>
    <w:rsid w:val="00BA4CF0"/>
    <w:rsid w:val="00BC1865"/>
    <w:rsid w:val="00BC6F0D"/>
    <w:rsid w:val="00C01D6F"/>
    <w:rsid w:val="00C15EDC"/>
    <w:rsid w:val="00C339BC"/>
    <w:rsid w:val="00C43C0D"/>
    <w:rsid w:val="00C63E93"/>
    <w:rsid w:val="00C8196C"/>
    <w:rsid w:val="00C90070"/>
    <w:rsid w:val="00CB489D"/>
    <w:rsid w:val="00CD312D"/>
    <w:rsid w:val="00CE08D5"/>
    <w:rsid w:val="00CE431D"/>
    <w:rsid w:val="00CF494E"/>
    <w:rsid w:val="00D0000E"/>
    <w:rsid w:val="00D37111"/>
    <w:rsid w:val="00D53073"/>
    <w:rsid w:val="00D53308"/>
    <w:rsid w:val="00D751B4"/>
    <w:rsid w:val="00D92FF3"/>
    <w:rsid w:val="00D940B1"/>
    <w:rsid w:val="00DB78A1"/>
    <w:rsid w:val="00DC0306"/>
    <w:rsid w:val="00DE2885"/>
    <w:rsid w:val="00E03E8E"/>
    <w:rsid w:val="00E0485F"/>
    <w:rsid w:val="00E500AE"/>
    <w:rsid w:val="00E540C4"/>
    <w:rsid w:val="00E62132"/>
    <w:rsid w:val="00E74129"/>
    <w:rsid w:val="00E86E32"/>
    <w:rsid w:val="00E94A2A"/>
    <w:rsid w:val="00E95B1B"/>
    <w:rsid w:val="00EA0281"/>
    <w:rsid w:val="00EB7B73"/>
    <w:rsid w:val="00EE401C"/>
    <w:rsid w:val="00EF672F"/>
    <w:rsid w:val="00F0642E"/>
    <w:rsid w:val="00F2679B"/>
    <w:rsid w:val="00F46B7E"/>
    <w:rsid w:val="00F46F1C"/>
    <w:rsid w:val="00F48916"/>
    <w:rsid w:val="00F6619F"/>
    <w:rsid w:val="00F74683"/>
    <w:rsid w:val="00F97FDC"/>
    <w:rsid w:val="00FB0258"/>
    <w:rsid w:val="00FB40FC"/>
    <w:rsid w:val="00FB7633"/>
    <w:rsid w:val="00FC6222"/>
    <w:rsid w:val="00FC67C2"/>
    <w:rsid w:val="00FE590B"/>
    <w:rsid w:val="00FE5949"/>
    <w:rsid w:val="00FE74D3"/>
    <w:rsid w:val="00FE7D15"/>
    <w:rsid w:val="00FF797C"/>
    <w:rsid w:val="01116E40"/>
    <w:rsid w:val="01C71F2B"/>
    <w:rsid w:val="01F63D5C"/>
    <w:rsid w:val="020FC4AE"/>
    <w:rsid w:val="021ED05C"/>
    <w:rsid w:val="023D1833"/>
    <w:rsid w:val="02739FD6"/>
    <w:rsid w:val="02FE9B4D"/>
    <w:rsid w:val="032FC016"/>
    <w:rsid w:val="03586188"/>
    <w:rsid w:val="035CCDBE"/>
    <w:rsid w:val="03709F7B"/>
    <w:rsid w:val="03A5B91E"/>
    <w:rsid w:val="03B38295"/>
    <w:rsid w:val="044BC088"/>
    <w:rsid w:val="044E0730"/>
    <w:rsid w:val="04BB95EE"/>
    <w:rsid w:val="04E10E70"/>
    <w:rsid w:val="0509C95F"/>
    <w:rsid w:val="052DDE1E"/>
    <w:rsid w:val="055D6B56"/>
    <w:rsid w:val="05A1B478"/>
    <w:rsid w:val="0642E7CF"/>
    <w:rsid w:val="06D48456"/>
    <w:rsid w:val="0712BE63"/>
    <w:rsid w:val="07144AF9"/>
    <w:rsid w:val="076F0C80"/>
    <w:rsid w:val="07B5D835"/>
    <w:rsid w:val="07FAAFF1"/>
    <w:rsid w:val="084BB144"/>
    <w:rsid w:val="0865D329"/>
    <w:rsid w:val="08808E22"/>
    <w:rsid w:val="0883D141"/>
    <w:rsid w:val="0886C59E"/>
    <w:rsid w:val="089629AF"/>
    <w:rsid w:val="08E4FC88"/>
    <w:rsid w:val="0900EB76"/>
    <w:rsid w:val="09203ECB"/>
    <w:rsid w:val="09303391"/>
    <w:rsid w:val="09663C34"/>
    <w:rsid w:val="09B0E266"/>
    <w:rsid w:val="09F0AA4E"/>
    <w:rsid w:val="09F2E95C"/>
    <w:rsid w:val="09FD8815"/>
    <w:rsid w:val="0A21D719"/>
    <w:rsid w:val="0A2E24CA"/>
    <w:rsid w:val="0A7575BC"/>
    <w:rsid w:val="0A77C6EF"/>
    <w:rsid w:val="0A9CBBD7"/>
    <w:rsid w:val="0AC03E0C"/>
    <w:rsid w:val="0ACD3D1D"/>
    <w:rsid w:val="0AED78F7"/>
    <w:rsid w:val="0B0E9986"/>
    <w:rsid w:val="0B3ECD19"/>
    <w:rsid w:val="0B6A568D"/>
    <w:rsid w:val="0BAD2519"/>
    <w:rsid w:val="0C139750"/>
    <w:rsid w:val="0C17597A"/>
    <w:rsid w:val="0C3D5E46"/>
    <w:rsid w:val="0C67FE08"/>
    <w:rsid w:val="0C992F10"/>
    <w:rsid w:val="0CD5E789"/>
    <w:rsid w:val="0D049807"/>
    <w:rsid w:val="0D2DBDFB"/>
    <w:rsid w:val="0D3A3265"/>
    <w:rsid w:val="0D4C764A"/>
    <w:rsid w:val="0EC2888C"/>
    <w:rsid w:val="0FB61E61"/>
    <w:rsid w:val="0FC21CAC"/>
    <w:rsid w:val="1002517D"/>
    <w:rsid w:val="109C8E8F"/>
    <w:rsid w:val="10AD7968"/>
    <w:rsid w:val="10E70873"/>
    <w:rsid w:val="11432035"/>
    <w:rsid w:val="116E1061"/>
    <w:rsid w:val="11F61CC8"/>
    <w:rsid w:val="12068AFD"/>
    <w:rsid w:val="122EF059"/>
    <w:rsid w:val="129E2A36"/>
    <w:rsid w:val="13087094"/>
    <w:rsid w:val="13B57068"/>
    <w:rsid w:val="13BE15CA"/>
    <w:rsid w:val="14B31C7A"/>
    <w:rsid w:val="14C9F11A"/>
    <w:rsid w:val="14DE1D3A"/>
    <w:rsid w:val="14EB32C1"/>
    <w:rsid w:val="15625449"/>
    <w:rsid w:val="15DD1A6A"/>
    <w:rsid w:val="15E95C7F"/>
    <w:rsid w:val="161681EC"/>
    <w:rsid w:val="16418184"/>
    <w:rsid w:val="164E29B6"/>
    <w:rsid w:val="16763D11"/>
    <w:rsid w:val="16CDC155"/>
    <w:rsid w:val="16E73DA0"/>
    <w:rsid w:val="175F203A"/>
    <w:rsid w:val="17BA6CDF"/>
    <w:rsid w:val="17F4DBFA"/>
    <w:rsid w:val="1878F33D"/>
    <w:rsid w:val="19216918"/>
    <w:rsid w:val="193B6950"/>
    <w:rsid w:val="1967CC60"/>
    <w:rsid w:val="198DB7FE"/>
    <w:rsid w:val="1990AC5B"/>
    <w:rsid w:val="19D8A8BF"/>
    <w:rsid w:val="1A012EAD"/>
    <w:rsid w:val="1A04613C"/>
    <w:rsid w:val="1A6986D0"/>
    <w:rsid w:val="1AA54CA0"/>
    <w:rsid w:val="1AB5B731"/>
    <w:rsid w:val="1B300A39"/>
    <w:rsid w:val="1B3A8BA0"/>
    <w:rsid w:val="1BBAACA6"/>
    <w:rsid w:val="1C0759A6"/>
    <w:rsid w:val="1C505306"/>
    <w:rsid w:val="1C518792"/>
    <w:rsid w:val="1C5909DA"/>
    <w:rsid w:val="1C860F58"/>
    <w:rsid w:val="1CB7549A"/>
    <w:rsid w:val="1CD8D8EE"/>
    <w:rsid w:val="1D4FFE93"/>
    <w:rsid w:val="1D6E2BA3"/>
    <w:rsid w:val="1D9F588B"/>
    <w:rsid w:val="1DFB1B2F"/>
    <w:rsid w:val="1E21DFB9"/>
    <w:rsid w:val="1E26F851"/>
    <w:rsid w:val="1E44BDA5"/>
    <w:rsid w:val="1E4B233B"/>
    <w:rsid w:val="1E871040"/>
    <w:rsid w:val="1E93326E"/>
    <w:rsid w:val="1EC88A01"/>
    <w:rsid w:val="1ED49FD0"/>
    <w:rsid w:val="1EDC8D56"/>
    <w:rsid w:val="1F15D819"/>
    <w:rsid w:val="1FBE76F5"/>
    <w:rsid w:val="1FE6F39C"/>
    <w:rsid w:val="1FFF1FEB"/>
    <w:rsid w:val="20B3F1EE"/>
    <w:rsid w:val="20D2C909"/>
    <w:rsid w:val="218C21B1"/>
    <w:rsid w:val="21D7C6D3"/>
    <w:rsid w:val="21DC86D2"/>
    <w:rsid w:val="22270213"/>
    <w:rsid w:val="22626D32"/>
    <w:rsid w:val="23182EC8"/>
    <w:rsid w:val="231E945E"/>
    <w:rsid w:val="2322CDB7"/>
    <w:rsid w:val="23294816"/>
    <w:rsid w:val="23591B5B"/>
    <w:rsid w:val="239A61F1"/>
    <w:rsid w:val="23C7FDEC"/>
    <w:rsid w:val="23E6815D"/>
    <w:rsid w:val="241001AE"/>
    <w:rsid w:val="244DF207"/>
    <w:rsid w:val="24650117"/>
    <w:rsid w:val="247E2974"/>
    <w:rsid w:val="24A3E0C3"/>
    <w:rsid w:val="24C3C273"/>
    <w:rsid w:val="254B7749"/>
    <w:rsid w:val="254F25ED"/>
    <w:rsid w:val="25D74F54"/>
    <w:rsid w:val="25F41C1C"/>
    <w:rsid w:val="265312A9"/>
    <w:rsid w:val="268A04E7"/>
    <w:rsid w:val="26FF9EAE"/>
    <w:rsid w:val="271BA838"/>
    <w:rsid w:val="2749F813"/>
    <w:rsid w:val="27936D4D"/>
    <w:rsid w:val="27BEEB14"/>
    <w:rsid w:val="27DDCF8A"/>
    <w:rsid w:val="286A473F"/>
    <w:rsid w:val="2877A5EE"/>
    <w:rsid w:val="29321164"/>
    <w:rsid w:val="2939B7F1"/>
    <w:rsid w:val="293FA41E"/>
    <w:rsid w:val="298AB36B"/>
    <w:rsid w:val="29973396"/>
    <w:rsid w:val="2A0BBA2E"/>
    <w:rsid w:val="2A49A2EA"/>
    <w:rsid w:val="2A816ABB"/>
    <w:rsid w:val="2B13C948"/>
    <w:rsid w:val="2B35CF72"/>
    <w:rsid w:val="2BA1E801"/>
    <w:rsid w:val="2BB20DAD"/>
    <w:rsid w:val="2BB9C71C"/>
    <w:rsid w:val="2BC72036"/>
    <w:rsid w:val="2BD28175"/>
    <w:rsid w:val="2C39B534"/>
    <w:rsid w:val="2C5F22CC"/>
    <w:rsid w:val="2C7012FC"/>
    <w:rsid w:val="2CD45904"/>
    <w:rsid w:val="2D038FE5"/>
    <w:rsid w:val="2D2E5195"/>
    <w:rsid w:val="2D4C6EC2"/>
    <w:rsid w:val="2DCFE61F"/>
    <w:rsid w:val="2E0D2914"/>
    <w:rsid w:val="2E24A741"/>
    <w:rsid w:val="2E4D110E"/>
    <w:rsid w:val="2E614705"/>
    <w:rsid w:val="2E6AA4B9"/>
    <w:rsid w:val="2EAF64A1"/>
    <w:rsid w:val="2ED988C3"/>
    <w:rsid w:val="2ED9FB24"/>
    <w:rsid w:val="2EE5F5C1"/>
    <w:rsid w:val="2F5CC964"/>
    <w:rsid w:val="2F9180E6"/>
    <w:rsid w:val="2FA8F975"/>
    <w:rsid w:val="2FABA755"/>
    <w:rsid w:val="2FC12685"/>
    <w:rsid w:val="2FE8E16F"/>
    <w:rsid w:val="30045962"/>
    <w:rsid w:val="3006751A"/>
    <w:rsid w:val="300B1347"/>
    <w:rsid w:val="30264823"/>
    <w:rsid w:val="303B30A7"/>
    <w:rsid w:val="304EE995"/>
    <w:rsid w:val="30C7CC44"/>
    <w:rsid w:val="3114D6C6"/>
    <w:rsid w:val="3117D326"/>
    <w:rsid w:val="314E8C42"/>
    <w:rsid w:val="316561FB"/>
    <w:rsid w:val="31A2457B"/>
    <w:rsid w:val="322A51E2"/>
    <w:rsid w:val="3269F09D"/>
    <w:rsid w:val="326B8A2B"/>
    <w:rsid w:val="329287CD"/>
    <w:rsid w:val="33225C82"/>
    <w:rsid w:val="3334B828"/>
    <w:rsid w:val="333E15DC"/>
    <w:rsid w:val="344F3E85"/>
    <w:rsid w:val="34D21079"/>
    <w:rsid w:val="352D78E5"/>
    <w:rsid w:val="3548CA47"/>
    <w:rsid w:val="355443A2"/>
    <w:rsid w:val="35567804"/>
    <w:rsid w:val="362C6214"/>
    <w:rsid w:val="3675B69E"/>
    <w:rsid w:val="36870DD8"/>
    <w:rsid w:val="36FDC305"/>
    <w:rsid w:val="37340610"/>
    <w:rsid w:val="377B6D2A"/>
    <w:rsid w:val="37BAF553"/>
    <w:rsid w:val="37E019E6"/>
    <w:rsid w:val="37F8347A"/>
    <w:rsid w:val="37FEF835"/>
    <w:rsid w:val="383A600F"/>
    <w:rsid w:val="386D5802"/>
    <w:rsid w:val="38806B09"/>
    <w:rsid w:val="38B7D946"/>
    <w:rsid w:val="38C14F09"/>
    <w:rsid w:val="38C2BC05"/>
    <w:rsid w:val="38E510BC"/>
    <w:rsid w:val="38E7B647"/>
    <w:rsid w:val="39A0D735"/>
    <w:rsid w:val="39E1AE9E"/>
    <w:rsid w:val="3A715A4A"/>
    <w:rsid w:val="3AE657D9"/>
    <w:rsid w:val="3B3CA796"/>
    <w:rsid w:val="3B71BC9C"/>
    <w:rsid w:val="3B9B4659"/>
    <w:rsid w:val="3BF2357A"/>
    <w:rsid w:val="3BF8000E"/>
    <w:rsid w:val="3C000734"/>
    <w:rsid w:val="3C17422C"/>
    <w:rsid w:val="3C4897AE"/>
    <w:rsid w:val="3C8E244C"/>
    <w:rsid w:val="3DB5CEBF"/>
    <w:rsid w:val="3DBE228A"/>
    <w:rsid w:val="3E4342DC"/>
    <w:rsid w:val="3EFAE682"/>
    <w:rsid w:val="3F2ADCD3"/>
    <w:rsid w:val="3F520565"/>
    <w:rsid w:val="3F901EA6"/>
    <w:rsid w:val="3F9468B2"/>
    <w:rsid w:val="3FC70AC5"/>
    <w:rsid w:val="3FE7FD10"/>
    <w:rsid w:val="4052C313"/>
    <w:rsid w:val="406F3342"/>
    <w:rsid w:val="40798FEF"/>
    <w:rsid w:val="40C8BC1B"/>
    <w:rsid w:val="40EAB34F"/>
    <w:rsid w:val="4142D89C"/>
    <w:rsid w:val="4162DB26"/>
    <w:rsid w:val="4179763A"/>
    <w:rsid w:val="41DA6450"/>
    <w:rsid w:val="41FB11EB"/>
    <w:rsid w:val="4212C2EC"/>
    <w:rsid w:val="4234427F"/>
    <w:rsid w:val="42701ED5"/>
    <w:rsid w:val="428052B4"/>
    <w:rsid w:val="4289A627"/>
    <w:rsid w:val="42D48F7A"/>
    <w:rsid w:val="43CEBAA4"/>
    <w:rsid w:val="43DFAF3F"/>
    <w:rsid w:val="441D7E56"/>
    <w:rsid w:val="4455A847"/>
    <w:rsid w:val="445A741C"/>
    <w:rsid w:val="446B5325"/>
    <w:rsid w:val="44EB7762"/>
    <w:rsid w:val="4532B2AD"/>
    <w:rsid w:val="4540B01A"/>
    <w:rsid w:val="45917337"/>
    <w:rsid w:val="45B0204C"/>
    <w:rsid w:val="45CAA49D"/>
    <w:rsid w:val="45DE175C"/>
    <w:rsid w:val="45E839DF"/>
    <w:rsid w:val="45FCB354"/>
    <w:rsid w:val="462A5767"/>
    <w:rsid w:val="4663B90A"/>
    <w:rsid w:val="46F14633"/>
    <w:rsid w:val="47167E9D"/>
    <w:rsid w:val="478E2C72"/>
    <w:rsid w:val="479C06C7"/>
    <w:rsid w:val="47F9A747"/>
    <w:rsid w:val="48C33B3A"/>
    <w:rsid w:val="48CCA7D0"/>
    <w:rsid w:val="4900A717"/>
    <w:rsid w:val="4903036F"/>
    <w:rsid w:val="491FDAA1"/>
    <w:rsid w:val="4930D30A"/>
    <w:rsid w:val="499942B6"/>
    <w:rsid w:val="49F03D62"/>
    <w:rsid w:val="4A2A571D"/>
    <w:rsid w:val="4A374638"/>
    <w:rsid w:val="4A3D24E0"/>
    <w:rsid w:val="4A461B5D"/>
    <w:rsid w:val="4A520A4A"/>
    <w:rsid w:val="4A5B8124"/>
    <w:rsid w:val="4A73977D"/>
    <w:rsid w:val="4A7B30BA"/>
    <w:rsid w:val="4A94B80C"/>
    <w:rsid w:val="4A95E098"/>
    <w:rsid w:val="4AABDB89"/>
    <w:rsid w:val="4AC15702"/>
    <w:rsid w:val="4AE3D94B"/>
    <w:rsid w:val="4B676A50"/>
    <w:rsid w:val="4BA7FF3B"/>
    <w:rsid w:val="4BDC6A7C"/>
    <w:rsid w:val="4C2A98F0"/>
    <w:rsid w:val="4C2D65F6"/>
    <w:rsid w:val="4C3847D9"/>
    <w:rsid w:val="4C557951"/>
    <w:rsid w:val="4C8D78C9"/>
    <w:rsid w:val="4CA58DCD"/>
    <w:rsid w:val="4CB4FF02"/>
    <w:rsid w:val="4CE1B5CC"/>
    <w:rsid w:val="4D2A7993"/>
    <w:rsid w:val="4D2C9C43"/>
    <w:rsid w:val="4D918E8D"/>
    <w:rsid w:val="4D97408B"/>
    <w:rsid w:val="4DBD237A"/>
    <w:rsid w:val="4DC86CC0"/>
    <w:rsid w:val="4E57C159"/>
    <w:rsid w:val="4E7D862D"/>
    <w:rsid w:val="4F2775FF"/>
    <w:rsid w:val="4F39A05F"/>
    <w:rsid w:val="4F6C3666"/>
    <w:rsid w:val="4F9060B2"/>
    <w:rsid w:val="4FBC6123"/>
    <w:rsid w:val="504B3875"/>
    <w:rsid w:val="5086C1F0"/>
    <w:rsid w:val="509C09E2"/>
    <w:rsid w:val="50B5E09C"/>
    <w:rsid w:val="50B6836E"/>
    <w:rsid w:val="50C97B37"/>
    <w:rsid w:val="50D3F9F9"/>
    <w:rsid w:val="50DD096A"/>
    <w:rsid w:val="50FADC31"/>
    <w:rsid w:val="5100D719"/>
    <w:rsid w:val="512E99B6"/>
    <w:rsid w:val="5134AE5B"/>
    <w:rsid w:val="51B526EF"/>
    <w:rsid w:val="52BF523D"/>
    <w:rsid w:val="52C4BAD5"/>
    <w:rsid w:val="531FFF51"/>
    <w:rsid w:val="5321AF35"/>
    <w:rsid w:val="5350F750"/>
    <w:rsid w:val="53EE2430"/>
    <w:rsid w:val="53EF69E7"/>
    <w:rsid w:val="53F8FB73"/>
    <w:rsid w:val="546947A0"/>
    <w:rsid w:val="54BF556B"/>
    <w:rsid w:val="54F51459"/>
    <w:rsid w:val="551DF454"/>
    <w:rsid w:val="551E226E"/>
    <w:rsid w:val="5527658B"/>
    <w:rsid w:val="55A347E4"/>
    <w:rsid w:val="566F6FB5"/>
    <w:rsid w:val="56B20549"/>
    <w:rsid w:val="56D9514D"/>
    <w:rsid w:val="5739223B"/>
    <w:rsid w:val="5782E806"/>
    <w:rsid w:val="5806C90E"/>
    <w:rsid w:val="583D7ABD"/>
    <w:rsid w:val="587FEB1B"/>
    <w:rsid w:val="58999F69"/>
    <w:rsid w:val="589EF399"/>
    <w:rsid w:val="58C19553"/>
    <w:rsid w:val="59D01EB9"/>
    <w:rsid w:val="59E951C1"/>
    <w:rsid w:val="59F16577"/>
    <w:rsid w:val="5A5D9771"/>
    <w:rsid w:val="5AB4257C"/>
    <w:rsid w:val="5B6455DD"/>
    <w:rsid w:val="5B743B95"/>
    <w:rsid w:val="5B8D63F2"/>
    <w:rsid w:val="5BC00581"/>
    <w:rsid w:val="5BF93615"/>
    <w:rsid w:val="5C00676E"/>
    <w:rsid w:val="5C1F4A03"/>
    <w:rsid w:val="5CC5CFEA"/>
    <w:rsid w:val="5CF10BDE"/>
    <w:rsid w:val="5D100BF6"/>
    <w:rsid w:val="5D4839C3"/>
    <w:rsid w:val="5DBBE86D"/>
    <w:rsid w:val="5DC2B2C3"/>
    <w:rsid w:val="5DC5E8BB"/>
    <w:rsid w:val="5DECB597"/>
    <w:rsid w:val="5E0F5B02"/>
    <w:rsid w:val="5E26A642"/>
    <w:rsid w:val="5E4D0F54"/>
    <w:rsid w:val="5E62ABDC"/>
    <w:rsid w:val="5E6EBBB4"/>
    <w:rsid w:val="5E93B6C0"/>
    <w:rsid w:val="5EC4D69A"/>
    <w:rsid w:val="5ED12C69"/>
    <w:rsid w:val="5F01AB18"/>
    <w:rsid w:val="5F321C8E"/>
    <w:rsid w:val="5F5BD74B"/>
    <w:rsid w:val="5F60A32E"/>
    <w:rsid w:val="5F750265"/>
    <w:rsid w:val="5F831808"/>
    <w:rsid w:val="5F998FA6"/>
    <w:rsid w:val="5FC214F8"/>
    <w:rsid w:val="5FC58CC6"/>
    <w:rsid w:val="5FDB0E0A"/>
    <w:rsid w:val="600CC0AE"/>
    <w:rsid w:val="6037C700"/>
    <w:rsid w:val="604CD288"/>
    <w:rsid w:val="60C19470"/>
    <w:rsid w:val="60CBE744"/>
    <w:rsid w:val="61392E5D"/>
    <w:rsid w:val="618F8B18"/>
    <w:rsid w:val="61BBBF9A"/>
    <w:rsid w:val="61D70709"/>
    <w:rsid w:val="61FCA576"/>
    <w:rsid w:val="6221B63B"/>
    <w:rsid w:val="624D0011"/>
    <w:rsid w:val="62710634"/>
    <w:rsid w:val="628B668E"/>
    <w:rsid w:val="62AAD420"/>
    <w:rsid w:val="62E9AD2E"/>
    <w:rsid w:val="6337A1A0"/>
    <w:rsid w:val="63C19D79"/>
    <w:rsid w:val="63EAD759"/>
    <w:rsid w:val="64058DB1"/>
    <w:rsid w:val="640CD695"/>
    <w:rsid w:val="648AC0CA"/>
    <w:rsid w:val="64BA4164"/>
    <w:rsid w:val="655D6DDA"/>
    <w:rsid w:val="65A8A6F6"/>
    <w:rsid w:val="66C49F72"/>
    <w:rsid w:val="66CFE87F"/>
    <w:rsid w:val="66D9937B"/>
    <w:rsid w:val="674D7D5F"/>
    <w:rsid w:val="677F968F"/>
    <w:rsid w:val="681DFB12"/>
    <w:rsid w:val="683149C5"/>
    <w:rsid w:val="6852BE9D"/>
    <w:rsid w:val="6852D8EE"/>
    <w:rsid w:val="686BE6FA"/>
    <w:rsid w:val="68D8FED4"/>
    <w:rsid w:val="68E94DC0"/>
    <w:rsid w:val="68EFD023"/>
    <w:rsid w:val="69116A84"/>
    <w:rsid w:val="691510BC"/>
    <w:rsid w:val="69A55E83"/>
    <w:rsid w:val="69EE8EFE"/>
    <w:rsid w:val="6A0C366F"/>
    <w:rsid w:val="6A5EAC4D"/>
    <w:rsid w:val="6A9133F0"/>
    <w:rsid w:val="6AC5CAAF"/>
    <w:rsid w:val="6AF1E978"/>
    <w:rsid w:val="6B33AA88"/>
    <w:rsid w:val="6B611BDD"/>
    <w:rsid w:val="6B68EA87"/>
    <w:rsid w:val="6B9D2226"/>
    <w:rsid w:val="6BAB4728"/>
    <w:rsid w:val="6C109F96"/>
    <w:rsid w:val="6C1AB6C0"/>
    <w:rsid w:val="6C6BAEFF"/>
    <w:rsid w:val="6C6E3C9A"/>
    <w:rsid w:val="6C81C04E"/>
    <w:rsid w:val="6CCF7AE9"/>
    <w:rsid w:val="6CEC9361"/>
    <w:rsid w:val="6E23EF39"/>
    <w:rsid w:val="6E870A8D"/>
    <w:rsid w:val="6EC9EDA7"/>
    <w:rsid w:val="6ED0EC5D"/>
    <w:rsid w:val="6F0A7B8F"/>
    <w:rsid w:val="6F374C8C"/>
    <w:rsid w:val="6F41265C"/>
    <w:rsid w:val="6F46E565"/>
    <w:rsid w:val="6FB1328C"/>
    <w:rsid w:val="6FE6FF62"/>
    <w:rsid w:val="6FE72DC6"/>
    <w:rsid w:val="6FFB25E0"/>
    <w:rsid w:val="7019C3CD"/>
    <w:rsid w:val="7081A87D"/>
    <w:rsid w:val="70DC1969"/>
    <w:rsid w:val="71348B9B"/>
    <w:rsid w:val="7166F08A"/>
    <w:rsid w:val="7194DBEE"/>
    <w:rsid w:val="7202FE97"/>
    <w:rsid w:val="7236AA34"/>
    <w:rsid w:val="72CFF96A"/>
    <w:rsid w:val="72DD65AE"/>
    <w:rsid w:val="739A9FAE"/>
    <w:rsid w:val="73FB5D35"/>
    <w:rsid w:val="7426DB5F"/>
    <w:rsid w:val="74652A2B"/>
    <w:rsid w:val="74838A79"/>
    <w:rsid w:val="749E1E47"/>
    <w:rsid w:val="753A9F59"/>
    <w:rsid w:val="7552296E"/>
    <w:rsid w:val="75DFDA9D"/>
    <w:rsid w:val="7620525B"/>
    <w:rsid w:val="766C74CC"/>
    <w:rsid w:val="7697DEE9"/>
    <w:rsid w:val="76C519D4"/>
    <w:rsid w:val="77174F8B"/>
    <w:rsid w:val="7750FB2F"/>
    <w:rsid w:val="7788AC84"/>
    <w:rsid w:val="778C9C88"/>
    <w:rsid w:val="7803BE7D"/>
    <w:rsid w:val="7856BDF8"/>
    <w:rsid w:val="7870CFED"/>
    <w:rsid w:val="78ECCB90"/>
    <w:rsid w:val="792EE341"/>
    <w:rsid w:val="79368FCE"/>
    <w:rsid w:val="795124E2"/>
    <w:rsid w:val="7967C86F"/>
    <w:rsid w:val="798B3D0A"/>
    <w:rsid w:val="79900087"/>
    <w:rsid w:val="79FCBA96"/>
    <w:rsid w:val="7A0E107C"/>
    <w:rsid w:val="7A827CD1"/>
    <w:rsid w:val="7A961CE3"/>
    <w:rsid w:val="7B0ED37C"/>
    <w:rsid w:val="7B116FFE"/>
    <w:rsid w:val="7B2EF486"/>
    <w:rsid w:val="7B658D95"/>
    <w:rsid w:val="7B68C462"/>
    <w:rsid w:val="7B6B500C"/>
    <w:rsid w:val="7B8C4D32"/>
    <w:rsid w:val="7BB6890F"/>
    <w:rsid w:val="7BC3093A"/>
    <w:rsid w:val="7BDE8C51"/>
    <w:rsid w:val="7C0D0971"/>
    <w:rsid w:val="7C5AB3F0"/>
    <w:rsid w:val="7C8A0B35"/>
    <w:rsid w:val="7C993CF8"/>
    <w:rsid w:val="7CC050BE"/>
    <w:rsid w:val="7CF828A6"/>
    <w:rsid w:val="7D4412F6"/>
    <w:rsid w:val="7DCDBDA5"/>
    <w:rsid w:val="7DF90940"/>
    <w:rsid w:val="7E262A5D"/>
    <w:rsid w:val="7E38183D"/>
    <w:rsid w:val="7E599C91"/>
    <w:rsid w:val="7E8A4E10"/>
    <w:rsid w:val="7EA2F0CE"/>
    <w:rsid w:val="7ED823EB"/>
    <w:rsid w:val="7EEC1D09"/>
    <w:rsid w:val="7EF7A844"/>
    <w:rsid w:val="7F03025A"/>
    <w:rsid w:val="7F0C0136"/>
    <w:rsid w:val="7F1E7520"/>
    <w:rsid w:val="7FF5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4248"/>
  <w15:chartTrackingRefBased/>
  <w15:docId w15:val="{93AF732D-6B3C-46C4-BF57-955E3C3F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677"/>
    <w:pPr>
      <w:spacing w:after="160" w:line="259" w:lineRule="auto"/>
    </w:pPr>
    <w:rPr>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73677"/>
  </w:style>
  <w:style w:type="character" w:customStyle="1" w:styleId="eop">
    <w:name w:val="eop"/>
    <w:basedOn w:val="DefaultParagraphFont"/>
    <w:rsid w:val="00073677"/>
  </w:style>
  <w:style w:type="paragraph" w:customStyle="1" w:styleId="paragraph">
    <w:name w:val="paragraph"/>
    <w:basedOn w:val="Normal"/>
    <w:rsid w:val="000736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6F33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E3A56"/>
    <w:rPr>
      <w:b/>
      <w:bCs/>
    </w:rPr>
  </w:style>
  <w:style w:type="paragraph" w:styleId="ListParagraph">
    <w:name w:val="List Paragraph"/>
    <w:basedOn w:val="Normal"/>
    <w:uiPriority w:val="34"/>
    <w:qFormat/>
    <w:rsid w:val="00960158"/>
    <w:pPr>
      <w:ind w:left="720"/>
      <w:contextualSpacing/>
    </w:pPr>
  </w:style>
  <w:style w:type="paragraph" w:styleId="Revision">
    <w:name w:val="Revision"/>
    <w:hidden/>
    <w:uiPriority w:val="99"/>
    <w:semiHidden/>
    <w:rsid w:val="000A280D"/>
    <w:rPr>
      <w:kern w:val="2"/>
      <w:sz w:val="22"/>
      <w:szCs w:val="22"/>
      <w:lang w:val="en-US"/>
      <w14:ligatures w14:val="standardContextual"/>
    </w:rPr>
  </w:style>
  <w:style w:type="character" w:styleId="Hyperlink">
    <w:name w:val="Hyperlink"/>
    <w:basedOn w:val="DefaultParagraphFont"/>
    <w:uiPriority w:val="99"/>
    <w:unhideWhenUsed/>
    <w:rsid w:val="002D5A95"/>
    <w:rPr>
      <w:color w:val="0563C1" w:themeColor="hyperlink"/>
      <w:u w:val="single"/>
    </w:rPr>
  </w:style>
  <w:style w:type="character" w:styleId="UnresolvedMention">
    <w:name w:val="Unresolved Mention"/>
    <w:basedOn w:val="DefaultParagraphFont"/>
    <w:uiPriority w:val="99"/>
    <w:semiHidden/>
    <w:unhideWhenUsed/>
    <w:rsid w:val="002D5A95"/>
    <w:rPr>
      <w:color w:val="605E5C"/>
      <w:shd w:val="clear" w:color="auto" w:fill="E1DFDD"/>
    </w:rPr>
  </w:style>
  <w:style w:type="character" w:styleId="CommentReference">
    <w:name w:val="annotation reference"/>
    <w:basedOn w:val="DefaultParagraphFont"/>
    <w:uiPriority w:val="99"/>
    <w:semiHidden/>
    <w:unhideWhenUsed/>
    <w:rsid w:val="006B3CDF"/>
    <w:rPr>
      <w:sz w:val="16"/>
      <w:szCs w:val="16"/>
    </w:rPr>
  </w:style>
  <w:style w:type="paragraph" w:styleId="CommentText">
    <w:name w:val="annotation text"/>
    <w:basedOn w:val="Normal"/>
    <w:link w:val="CommentTextChar"/>
    <w:uiPriority w:val="99"/>
    <w:unhideWhenUsed/>
    <w:rsid w:val="006B3CDF"/>
    <w:pPr>
      <w:spacing w:line="240" w:lineRule="auto"/>
    </w:pPr>
    <w:rPr>
      <w:sz w:val="20"/>
      <w:szCs w:val="20"/>
    </w:rPr>
  </w:style>
  <w:style w:type="character" w:customStyle="1" w:styleId="CommentTextChar">
    <w:name w:val="Comment Text Char"/>
    <w:basedOn w:val="DefaultParagraphFont"/>
    <w:link w:val="CommentText"/>
    <w:uiPriority w:val="99"/>
    <w:rsid w:val="006B3CDF"/>
    <w:rPr>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6B3CDF"/>
    <w:rPr>
      <w:b/>
      <w:bCs/>
    </w:rPr>
  </w:style>
  <w:style w:type="character" w:customStyle="1" w:styleId="CommentSubjectChar">
    <w:name w:val="Comment Subject Char"/>
    <w:basedOn w:val="CommentTextChar"/>
    <w:link w:val="CommentSubject"/>
    <w:uiPriority w:val="99"/>
    <w:semiHidden/>
    <w:rsid w:val="006B3CDF"/>
    <w:rPr>
      <w:b/>
      <w:bCs/>
      <w:kern w:val="2"/>
      <w:sz w:val="20"/>
      <w:szCs w:val="20"/>
      <w:lang w:val="en-US"/>
      <w14:ligatures w14:val="standardContextual"/>
    </w:rPr>
  </w:style>
  <w:style w:type="paragraph" w:styleId="Header">
    <w:name w:val="header"/>
    <w:basedOn w:val="Normal"/>
    <w:link w:val="HeaderChar"/>
    <w:uiPriority w:val="99"/>
    <w:unhideWhenUsed/>
    <w:rsid w:val="009A7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0FA"/>
    <w:rPr>
      <w:kern w:val="2"/>
      <w:sz w:val="22"/>
      <w:szCs w:val="22"/>
      <w:lang w:val="en-US"/>
      <w14:ligatures w14:val="standardContextual"/>
    </w:rPr>
  </w:style>
  <w:style w:type="paragraph" w:styleId="Footer">
    <w:name w:val="footer"/>
    <w:basedOn w:val="Normal"/>
    <w:link w:val="FooterChar"/>
    <w:uiPriority w:val="99"/>
    <w:unhideWhenUsed/>
    <w:rsid w:val="009A7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0FA"/>
    <w:rPr>
      <w:kern w:val="2"/>
      <w:sz w:val="22"/>
      <w:szCs w:val="22"/>
      <w:lang w:val="en-US"/>
      <w14:ligatures w14:val="standardContextual"/>
    </w:rPr>
  </w:style>
  <w:style w:type="character" w:styleId="FollowedHyperlink">
    <w:name w:val="FollowedHyperlink"/>
    <w:basedOn w:val="DefaultParagraphFont"/>
    <w:uiPriority w:val="99"/>
    <w:semiHidden/>
    <w:unhideWhenUsed/>
    <w:rsid w:val="00071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8838">
      <w:bodyDiv w:val="1"/>
      <w:marLeft w:val="0"/>
      <w:marRight w:val="0"/>
      <w:marTop w:val="0"/>
      <w:marBottom w:val="0"/>
      <w:divBdr>
        <w:top w:val="none" w:sz="0" w:space="0" w:color="auto"/>
        <w:left w:val="none" w:sz="0" w:space="0" w:color="auto"/>
        <w:bottom w:val="none" w:sz="0" w:space="0" w:color="auto"/>
        <w:right w:val="none" w:sz="0" w:space="0" w:color="auto"/>
      </w:divBdr>
      <w:divsChild>
        <w:div w:id="177621961">
          <w:marLeft w:val="0"/>
          <w:marRight w:val="0"/>
          <w:marTop w:val="0"/>
          <w:marBottom w:val="0"/>
          <w:divBdr>
            <w:top w:val="none" w:sz="0" w:space="0" w:color="auto"/>
            <w:left w:val="none" w:sz="0" w:space="0" w:color="auto"/>
            <w:bottom w:val="none" w:sz="0" w:space="0" w:color="auto"/>
            <w:right w:val="none" w:sz="0" w:space="0" w:color="auto"/>
          </w:divBdr>
        </w:div>
        <w:div w:id="2026906210">
          <w:marLeft w:val="0"/>
          <w:marRight w:val="0"/>
          <w:marTop w:val="0"/>
          <w:marBottom w:val="0"/>
          <w:divBdr>
            <w:top w:val="none" w:sz="0" w:space="0" w:color="auto"/>
            <w:left w:val="none" w:sz="0" w:space="0" w:color="auto"/>
            <w:bottom w:val="none" w:sz="0" w:space="0" w:color="auto"/>
            <w:right w:val="none" w:sz="0" w:space="0" w:color="auto"/>
          </w:divBdr>
        </w:div>
      </w:divsChild>
    </w:div>
    <w:div w:id="1634823973">
      <w:bodyDiv w:val="1"/>
      <w:marLeft w:val="0"/>
      <w:marRight w:val="0"/>
      <w:marTop w:val="0"/>
      <w:marBottom w:val="0"/>
      <w:divBdr>
        <w:top w:val="none" w:sz="0" w:space="0" w:color="auto"/>
        <w:left w:val="none" w:sz="0" w:space="0" w:color="auto"/>
        <w:bottom w:val="none" w:sz="0" w:space="0" w:color="auto"/>
        <w:right w:val="none" w:sz="0" w:space="0" w:color="auto"/>
      </w:divBdr>
      <w:divsChild>
        <w:div w:id="245921132">
          <w:marLeft w:val="0"/>
          <w:marRight w:val="0"/>
          <w:marTop w:val="0"/>
          <w:marBottom w:val="0"/>
          <w:divBdr>
            <w:top w:val="none" w:sz="0" w:space="0" w:color="auto"/>
            <w:left w:val="none" w:sz="0" w:space="0" w:color="auto"/>
            <w:bottom w:val="none" w:sz="0" w:space="0" w:color="auto"/>
            <w:right w:val="none" w:sz="0" w:space="0" w:color="auto"/>
          </w:divBdr>
        </w:div>
        <w:div w:id="1383099483">
          <w:marLeft w:val="0"/>
          <w:marRight w:val="0"/>
          <w:marTop w:val="0"/>
          <w:marBottom w:val="0"/>
          <w:divBdr>
            <w:top w:val="none" w:sz="0" w:space="0" w:color="auto"/>
            <w:left w:val="none" w:sz="0" w:space="0" w:color="auto"/>
            <w:bottom w:val="none" w:sz="0" w:space="0" w:color="auto"/>
            <w:right w:val="none" w:sz="0" w:space="0" w:color="auto"/>
          </w:divBdr>
        </w:div>
      </w:divsChild>
    </w:div>
    <w:div w:id="1667710818">
      <w:bodyDiv w:val="1"/>
      <w:marLeft w:val="0"/>
      <w:marRight w:val="0"/>
      <w:marTop w:val="0"/>
      <w:marBottom w:val="0"/>
      <w:divBdr>
        <w:top w:val="none" w:sz="0" w:space="0" w:color="auto"/>
        <w:left w:val="none" w:sz="0" w:space="0" w:color="auto"/>
        <w:bottom w:val="none" w:sz="0" w:space="0" w:color="auto"/>
        <w:right w:val="none" w:sz="0" w:space="0" w:color="auto"/>
      </w:divBdr>
      <w:divsChild>
        <w:div w:id="57288025">
          <w:marLeft w:val="0"/>
          <w:marRight w:val="0"/>
          <w:marTop w:val="0"/>
          <w:marBottom w:val="0"/>
          <w:divBdr>
            <w:top w:val="none" w:sz="0" w:space="0" w:color="auto"/>
            <w:left w:val="none" w:sz="0" w:space="0" w:color="auto"/>
            <w:bottom w:val="none" w:sz="0" w:space="0" w:color="auto"/>
            <w:right w:val="none" w:sz="0" w:space="0" w:color="auto"/>
          </w:divBdr>
        </w:div>
        <w:div w:id="1176070634">
          <w:marLeft w:val="0"/>
          <w:marRight w:val="0"/>
          <w:marTop w:val="0"/>
          <w:marBottom w:val="0"/>
          <w:divBdr>
            <w:top w:val="none" w:sz="0" w:space="0" w:color="auto"/>
            <w:left w:val="none" w:sz="0" w:space="0" w:color="auto"/>
            <w:bottom w:val="none" w:sz="0" w:space="0" w:color="auto"/>
            <w:right w:val="none" w:sz="0" w:space="0" w:color="auto"/>
          </w:divBdr>
        </w:div>
        <w:div w:id="1613783597">
          <w:marLeft w:val="0"/>
          <w:marRight w:val="0"/>
          <w:marTop w:val="0"/>
          <w:marBottom w:val="0"/>
          <w:divBdr>
            <w:top w:val="none" w:sz="0" w:space="0" w:color="auto"/>
            <w:left w:val="none" w:sz="0" w:space="0" w:color="auto"/>
            <w:bottom w:val="none" w:sz="0" w:space="0" w:color="auto"/>
            <w:right w:val="none" w:sz="0" w:space="0" w:color="auto"/>
          </w:divBdr>
        </w:div>
      </w:divsChild>
    </w:div>
    <w:div w:id="1915814955">
      <w:bodyDiv w:val="1"/>
      <w:marLeft w:val="0"/>
      <w:marRight w:val="0"/>
      <w:marTop w:val="0"/>
      <w:marBottom w:val="0"/>
      <w:divBdr>
        <w:top w:val="none" w:sz="0" w:space="0" w:color="auto"/>
        <w:left w:val="none" w:sz="0" w:space="0" w:color="auto"/>
        <w:bottom w:val="none" w:sz="0" w:space="0" w:color="auto"/>
        <w:right w:val="none" w:sz="0" w:space="0" w:color="auto"/>
      </w:divBdr>
      <w:divsChild>
        <w:div w:id="159084271">
          <w:marLeft w:val="0"/>
          <w:marRight w:val="0"/>
          <w:marTop w:val="0"/>
          <w:marBottom w:val="0"/>
          <w:divBdr>
            <w:top w:val="none" w:sz="0" w:space="0" w:color="auto"/>
            <w:left w:val="none" w:sz="0" w:space="0" w:color="auto"/>
            <w:bottom w:val="none" w:sz="0" w:space="0" w:color="auto"/>
            <w:right w:val="none" w:sz="0" w:space="0" w:color="auto"/>
          </w:divBdr>
        </w:div>
        <w:div w:id="1743721517">
          <w:marLeft w:val="0"/>
          <w:marRight w:val="0"/>
          <w:marTop w:val="0"/>
          <w:marBottom w:val="0"/>
          <w:divBdr>
            <w:top w:val="none" w:sz="0" w:space="0" w:color="auto"/>
            <w:left w:val="none" w:sz="0" w:space="0" w:color="auto"/>
            <w:bottom w:val="none" w:sz="0" w:space="0" w:color="auto"/>
            <w:right w:val="none" w:sz="0" w:space="0" w:color="auto"/>
          </w:divBdr>
        </w:div>
        <w:div w:id="1972978192">
          <w:marLeft w:val="0"/>
          <w:marRight w:val="0"/>
          <w:marTop w:val="0"/>
          <w:marBottom w:val="0"/>
          <w:divBdr>
            <w:top w:val="none" w:sz="0" w:space="0" w:color="auto"/>
            <w:left w:val="none" w:sz="0" w:space="0" w:color="auto"/>
            <w:bottom w:val="none" w:sz="0" w:space="0" w:color="auto"/>
            <w:right w:val="none" w:sz="0" w:space="0" w:color="auto"/>
          </w:divBdr>
        </w:div>
      </w:divsChild>
    </w:div>
    <w:div w:id="2134669257">
      <w:bodyDiv w:val="1"/>
      <w:marLeft w:val="0"/>
      <w:marRight w:val="0"/>
      <w:marTop w:val="0"/>
      <w:marBottom w:val="0"/>
      <w:divBdr>
        <w:top w:val="none" w:sz="0" w:space="0" w:color="auto"/>
        <w:left w:val="none" w:sz="0" w:space="0" w:color="auto"/>
        <w:bottom w:val="none" w:sz="0" w:space="0" w:color="auto"/>
        <w:right w:val="none" w:sz="0" w:space="0" w:color="auto"/>
      </w:divBdr>
      <w:divsChild>
        <w:div w:id="1390691506">
          <w:marLeft w:val="0"/>
          <w:marRight w:val="0"/>
          <w:marTop w:val="0"/>
          <w:marBottom w:val="0"/>
          <w:divBdr>
            <w:top w:val="none" w:sz="0" w:space="0" w:color="auto"/>
            <w:left w:val="none" w:sz="0" w:space="0" w:color="auto"/>
            <w:bottom w:val="none" w:sz="0" w:space="0" w:color="auto"/>
            <w:right w:val="none" w:sz="0" w:space="0" w:color="auto"/>
          </w:divBdr>
        </w:div>
        <w:div w:id="198272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xopar.com/pres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SharedWithUsers xmlns="c7b33ec3-4a00-4caa-a1dc-dd49aac0f6ab">
      <UserInfo>
        <DisplayName>Jan-Erik Viitala</DisplayName>
        <AccountId>17</AccountId>
        <AccountType/>
      </UserInfo>
    </SharedWithUsers>
  </documentManagement>
</p:properties>
</file>

<file path=customXml/itemProps1.xml><?xml version="1.0" encoding="utf-8"?>
<ds:datastoreItem xmlns:ds="http://schemas.openxmlformats.org/officeDocument/2006/customXml" ds:itemID="{B4F1E503-B400-484B-ADFC-7F6767271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44491-F375-487C-900B-4BC568309C67}">
  <ds:schemaRefs>
    <ds:schemaRef ds:uri="http://schemas.microsoft.com/sharepoint/v3/contenttype/forms"/>
  </ds:schemaRefs>
</ds:datastoreItem>
</file>

<file path=customXml/itemProps3.xml><?xml version="1.0" encoding="utf-8"?>
<ds:datastoreItem xmlns:ds="http://schemas.openxmlformats.org/officeDocument/2006/customXml" ds:itemID="{F16C2E99-0AB0-44D0-A40C-8AD15EDF3486}">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2202</Words>
  <Characters>12557</Characters>
  <Application>Microsoft Office Word</Application>
  <DocSecurity>4</DocSecurity>
  <Lines>104</Lines>
  <Paragraphs>29</Paragraphs>
  <ScaleCrop>false</ScaleCrop>
  <Company/>
  <LinksUpToDate>false</LinksUpToDate>
  <CharactersWithSpaces>14730</CharactersWithSpaces>
  <SharedDoc>false</SharedDoc>
  <HLinks>
    <vt:vector size="6" baseType="variant">
      <vt:variant>
        <vt:i4>5767261</vt:i4>
      </vt:variant>
      <vt:variant>
        <vt:i4>0</vt:i4>
      </vt:variant>
      <vt:variant>
        <vt:i4>0</vt:i4>
      </vt:variant>
      <vt:variant>
        <vt:i4>5</vt:i4>
      </vt:variant>
      <vt:variant>
        <vt:lpwstr>https://www.axopar.com/pressroom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Tidström</dc:creator>
  <cp:keywords/>
  <dc:description/>
  <cp:lastModifiedBy>Alexander Nord</cp:lastModifiedBy>
  <cp:revision>70</cp:revision>
  <dcterms:created xsi:type="dcterms:W3CDTF">2024-01-20T07:00:00Z</dcterms:created>
  <dcterms:modified xsi:type="dcterms:W3CDTF">2024-01-20T01:24:00Z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