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D5DD" w14:textId="5AD06274" w:rsidR="00C063AC" w:rsidRPr="00F75485" w:rsidRDefault="00B5150C" w:rsidP="004D4664">
      <w:pPr>
        <w:shd w:val="clear" w:color="auto" w:fill="FFFFFF" w:themeFill="background1"/>
        <w:spacing w:before="240" w:after="180"/>
        <w:jc w:val="both"/>
        <w:rPr>
          <w:rFonts w:eastAsia="Helvetica Neue" w:cstheme="minorHAnsi"/>
          <w:b/>
          <w:bCs/>
          <w:color w:val="000000" w:themeColor="text1"/>
          <w:sz w:val="36"/>
          <w:szCs w:val="36"/>
          <w:lang w:val="en-US"/>
        </w:rPr>
      </w:pPr>
      <w:r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The </w:t>
      </w:r>
      <w:r w:rsidR="511EE56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BRABUS Shadow 100</w:t>
      </w:r>
      <w:r w:rsidR="00F94198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0</w:t>
      </w:r>
      <w:r w:rsidR="511EE56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141E1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Superboat</w:t>
      </w:r>
      <w:proofErr w:type="spellEnd"/>
      <w:r w:rsidR="00141E1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 R</w:t>
      </w:r>
      <w:r w:rsidR="00DB1E5F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ange </w:t>
      </w:r>
      <w:r w:rsidR="00141E1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E</w:t>
      </w:r>
      <w:r w:rsidR="00DB1E5F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xpands </w:t>
      </w:r>
      <w:r w:rsidR="00EA3C4B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w</w:t>
      </w:r>
      <w:r w:rsidR="00DB1E5F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ith </w:t>
      </w:r>
      <w:r w:rsidR="00141E1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the Latest</w:t>
      </w:r>
      <w:r w:rsidR="00DB1E5F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511EE566" w:rsidRPr="00F75485">
        <w:rPr>
          <w:rFonts w:eastAsia="Helvetica Neue" w:cstheme="minorHAnsi"/>
          <w:b/>
          <w:bCs/>
          <w:color w:val="000000" w:themeColor="text1"/>
          <w:sz w:val="32"/>
          <w:szCs w:val="32"/>
          <w:lang w:val="en-US"/>
        </w:rPr>
        <w:t>Phantom Gray Signature Edition</w:t>
      </w:r>
    </w:p>
    <w:p w14:paraId="52C549D1" w14:textId="64FD360C" w:rsidR="00C01337" w:rsidRPr="00F75485" w:rsidRDefault="00B5150C" w:rsidP="009D0F73">
      <w:pPr>
        <w:spacing w:before="240" w:after="180"/>
        <w:jc w:val="both"/>
        <w:rPr>
          <w:i/>
          <w:iCs/>
          <w:color w:val="000000" w:themeColor="text1"/>
          <w:sz w:val="23"/>
          <w:szCs w:val="23"/>
          <w:lang w:val="en-US"/>
        </w:rPr>
      </w:pPr>
      <w:r w:rsidRPr="00F75485">
        <w:rPr>
          <w:rFonts w:eastAsiaTheme="minorEastAsia"/>
          <w:b/>
          <w:bCs/>
          <w:color w:val="000000" w:themeColor="text1"/>
          <w:lang w:val="en-US"/>
        </w:rPr>
        <w:t>Cannes</w:t>
      </w:r>
      <w:r w:rsidR="6665B2D7" w:rsidRPr="00F75485">
        <w:rPr>
          <w:rFonts w:eastAsiaTheme="minorEastAsia"/>
          <w:b/>
          <w:bCs/>
          <w:color w:val="000000" w:themeColor="text1"/>
          <w:lang w:val="en-US"/>
        </w:rPr>
        <w:t xml:space="preserve">, </w:t>
      </w:r>
      <w:proofErr w:type="gramStart"/>
      <w:r w:rsidR="00141E16" w:rsidRPr="00F75485">
        <w:rPr>
          <w:rFonts w:eastAsiaTheme="minorEastAsia"/>
          <w:b/>
          <w:bCs/>
          <w:color w:val="000000" w:themeColor="text1"/>
          <w:lang w:val="en-US"/>
        </w:rPr>
        <w:t>September,</w:t>
      </w:r>
      <w:proofErr w:type="gramEnd"/>
      <w:r w:rsidR="6665B2D7" w:rsidRPr="00F75485">
        <w:rPr>
          <w:rFonts w:eastAsiaTheme="minorEastAsia"/>
          <w:b/>
          <w:bCs/>
          <w:color w:val="000000" w:themeColor="text1"/>
          <w:lang w:val="en-US"/>
        </w:rPr>
        <w:t xml:space="preserve"> 2024</w:t>
      </w:r>
      <w:r w:rsidR="6665B2D7" w:rsidRPr="00F75485">
        <w:rPr>
          <w:rFonts w:eastAsiaTheme="minorEastAsia"/>
          <w:color w:val="000000" w:themeColor="text1"/>
          <w:lang w:val="en-US"/>
        </w:rPr>
        <w:t xml:space="preserve"> —</w:t>
      </w:r>
      <w:r w:rsidR="6665B2D7" w:rsidRPr="00F75485">
        <w:rPr>
          <w:rFonts w:eastAsiaTheme="minorEastAsia"/>
          <w:i/>
          <w:iCs/>
          <w:color w:val="000000" w:themeColor="text1"/>
          <w:lang w:val="en-US"/>
        </w:rPr>
        <w:t xml:space="preserve"> </w:t>
      </w:r>
      <w:r w:rsidR="00B078E5" w:rsidRPr="00906343">
        <w:rPr>
          <w:i/>
          <w:iCs/>
          <w:color w:val="000000" w:themeColor="text1"/>
          <w:lang w:val="en-US"/>
        </w:rPr>
        <w:t>Breathtaking acceleration</w:t>
      </w:r>
      <w:r w:rsidR="00C91D02" w:rsidRPr="00906343">
        <w:rPr>
          <w:i/>
          <w:iCs/>
          <w:color w:val="000000" w:themeColor="text1"/>
          <w:lang w:val="en-US"/>
        </w:rPr>
        <w:t>, high speeds</w:t>
      </w:r>
      <w:r w:rsidR="00B078E5" w:rsidRPr="00906343">
        <w:rPr>
          <w:i/>
          <w:iCs/>
          <w:color w:val="000000" w:themeColor="text1"/>
          <w:lang w:val="en-US"/>
        </w:rPr>
        <w:t xml:space="preserve">, race-responsive handling and </w:t>
      </w:r>
      <w:r w:rsidR="00141E16" w:rsidRPr="00906343">
        <w:rPr>
          <w:i/>
          <w:iCs/>
          <w:color w:val="000000" w:themeColor="text1"/>
          <w:lang w:val="en-US"/>
        </w:rPr>
        <w:t>outrageously</w:t>
      </w:r>
      <w:r w:rsidR="00964E30" w:rsidRPr="00906343">
        <w:rPr>
          <w:i/>
          <w:iCs/>
          <w:color w:val="000000" w:themeColor="text1"/>
          <w:lang w:val="en-US"/>
        </w:rPr>
        <w:t xml:space="preserve"> </w:t>
      </w:r>
      <w:r w:rsidR="0078397D" w:rsidRPr="00906343">
        <w:rPr>
          <w:i/>
          <w:iCs/>
          <w:color w:val="000000" w:themeColor="text1"/>
          <w:lang w:val="en-US"/>
        </w:rPr>
        <w:t>good looks.</w:t>
      </w:r>
      <w:r w:rsidR="009B39CC" w:rsidRPr="00906343">
        <w:rPr>
          <w:i/>
          <w:iCs/>
          <w:color w:val="000000" w:themeColor="text1"/>
          <w:lang w:val="en-US"/>
        </w:rPr>
        <w:t xml:space="preserve"> </w:t>
      </w:r>
      <w:r w:rsidR="00141E16" w:rsidRPr="00906343">
        <w:rPr>
          <w:i/>
          <w:iCs/>
          <w:color w:val="000000" w:themeColor="text1"/>
          <w:lang w:val="en-US"/>
        </w:rPr>
        <w:t xml:space="preserve">Pure excitement and unstoppable power come together to redefine the limits of what is possible for luxury performance boats. </w:t>
      </w:r>
      <w:r w:rsidR="00F367AC" w:rsidRPr="00906343">
        <w:rPr>
          <w:i/>
          <w:iCs/>
          <w:color w:val="000000" w:themeColor="text1"/>
          <w:lang w:val="en-US"/>
        </w:rPr>
        <w:t>The BRABUS Shadow 1000</w:t>
      </w:r>
      <w:r w:rsidR="00486D03" w:rsidRPr="00906343">
        <w:rPr>
          <w:i/>
          <w:iCs/>
          <w:color w:val="000000" w:themeColor="text1"/>
          <w:lang w:val="en-US"/>
        </w:rPr>
        <w:t xml:space="preserve"> is </w:t>
      </w:r>
      <w:r w:rsidR="00702946" w:rsidRPr="00906343">
        <w:rPr>
          <w:i/>
          <w:iCs/>
          <w:color w:val="000000" w:themeColor="text1"/>
          <w:lang w:val="en-US"/>
        </w:rPr>
        <w:t>one thing</w:t>
      </w:r>
      <w:r w:rsidR="00FD3CA8" w:rsidRPr="00906343">
        <w:rPr>
          <w:i/>
          <w:iCs/>
          <w:color w:val="000000" w:themeColor="text1"/>
          <w:lang w:val="en-US"/>
        </w:rPr>
        <w:t xml:space="preserve"> </w:t>
      </w:r>
      <w:r w:rsidR="00141E16" w:rsidRPr="00906343">
        <w:rPr>
          <w:i/>
          <w:iCs/>
          <w:color w:val="000000" w:themeColor="text1"/>
          <w:lang w:val="en-US"/>
        </w:rPr>
        <w:t>above all else</w:t>
      </w:r>
      <w:r w:rsidR="00702946" w:rsidRPr="00906343">
        <w:rPr>
          <w:i/>
          <w:iCs/>
          <w:color w:val="000000" w:themeColor="text1"/>
          <w:lang w:val="en-US"/>
        </w:rPr>
        <w:t xml:space="preserve">: </w:t>
      </w:r>
      <w:r w:rsidR="00486D03" w:rsidRPr="00906343">
        <w:rPr>
          <w:i/>
          <w:iCs/>
          <w:color w:val="000000" w:themeColor="text1"/>
          <w:lang w:val="en-US"/>
        </w:rPr>
        <w:t>a</w:t>
      </w:r>
      <w:r w:rsidR="00141E16" w:rsidRPr="00906343">
        <w:rPr>
          <w:i/>
          <w:iCs/>
          <w:color w:val="000000" w:themeColor="text1"/>
          <w:lang w:val="en-US"/>
        </w:rPr>
        <w:t>n absolute</w:t>
      </w:r>
      <w:r w:rsidR="00486D03" w:rsidRPr="00906343">
        <w:rPr>
          <w:i/>
          <w:iCs/>
          <w:color w:val="000000" w:themeColor="text1"/>
          <w:lang w:val="en-US"/>
        </w:rPr>
        <w:t xml:space="preserve"> </w:t>
      </w:r>
      <w:r w:rsidR="001D3A9B" w:rsidRPr="00906343">
        <w:rPr>
          <w:i/>
          <w:iCs/>
          <w:color w:val="000000" w:themeColor="text1"/>
          <w:lang w:val="en-US"/>
        </w:rPr>
        <w:t>rulebreaker</w:t>
      </w:r>
      <w:r w:rsidR="00702946" w:rsidRPr="00906343">
        <w:rPr>
          <w:i/>
          <w:iCs/>
          <w:color w:val="000000" w:themeColor="text1"/>
          <w:lang w:val="en-US"/>
        </w:rPr>
        <w:t>.</w:t>
      </w:r>
    </w:p>
    <w:p w14:paraId="5BB41E5D" w14:textId="65FDE2C6" w:rsidR="00C96B0F" w:rsidRPr="00F75485" w:rsidRDefault="00ED20C6" w:rsidP="00906343">
      <w:pPr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>Designed for th</w:t>
      </w:r>
      <w:r w:rsidR="00900CA5" w:rsidRPr="00906343">
        <w:rPr>
          <w:color w:val="000000" w:themeColor="text1"/>
          <w:lang w:val="en-US"/>
        </w:rPr>
        <w:t xml:space="preserve">e bold </w:t>
      </w:r>
      <w:r w:rsidR="00141E16" w:rsidRPr="00906343">
        <w:rPr>
          <w:color w:val="000000" w:themeColor="text1"/>
          <w:lang w:val="en-US"/>
        </w:rPr>
        <w:t>who</w:t>
      </w:r>
      <w:r w:rsidR="00900CA5" w:rsidRPr="00906343">
        <w:rPr>
          <w:color w:val="000000" w:themeColor="text1"/>
          <w:lang w:val="en-US"/>
        </w:rPr>
        <w:t xml:space="preserve"> are ready to live beyond</w:t>
      </w:r>
      <w:r w:rsidR="00141E16" w:rsidRPr="00906343">
        <w:rPr>
          <w:color w:val="000000" w:themeColor="text1"/>
          <w:lang w:val="en-US"/>
        </w:rPr>
        <w:t xml:space="preserve"> the</w:t>
      </w:r>
      <w:r w:rsidR="00900CA5" w:rsidRPr="00906343">
        <w:rPr>
          <w:color w:val="000000" w:themeColor="text1"/>
          <w:lang w:val="en-US"/>
        </w:rPr>
        <w:t xml:space="preserve"> limits</w:t>
      </w:r>
      <w:r w:rsidR="00B96553" w:rsidRPr="00906343">
        <w:rPr>
          <w:color w:val="000000" w:themeColor="text1"/>
          <w:lang w:val="en-US"/>
        </w:rPr>
        <w:t>, t</w:t>
      </w:r>
      <w:r w:rsidR="003C1FC4" w:rsidRPr="00906343">
        <w:rPr>
          <w:color w:val="000000" w:themeColor="text1"/>
          <w:lang w:val="en-US"/>
        </w:rPr>
        <w:t>he</w:t>
      </w:r>
      <w:r w:rsidR="00C6462E" w:rsidRPr="00906343">
        <w:rPr>
          <w:color w:val="000000" w:themeColor="text1"/>
          <w:lang w:val="en-US"/>
        </w:rPr>
        <w:t xml:space="preserve"> head-turning</w:t>
      </w:r>
      <w:r w:rsidR="003C1FC4" w:rsidRPr="00906343">
        <w:rPr>
          <w:color w:val="000000" w:themeColor="text1"/>
          <w:lang w:val="en-US"/>
        </w:rPr>
        <w:t xml:space="preserve"> </w:t>
      </w:r>
      <w:r w:rsidR="008349F4" w:rsidRPr="00906343">
        <w:rPr>
          <w:color w:val="000000" w:themeColor="text1"/>
          <w:lang w:val="en-US"/>
        </w:rPr>
        <w:t>Phantom Gray Signature Edition</w:t>
      </w:r>
      <w:r w:rsidR="00E85075" w:rsidRPr="00906343">
        <w:rPr>
          <w:color w:val="000000" w:themeColor="text1"/>
          <w:lang w:val="en-US"/>
        </w:rPr>
        <w:t xml:space="preserve"> is the latest newcomer Signature Edition </w:t>
      </w:r>
      <w:r w:rsidR="00141E16" w:rsidRPr="00906343">
        <w:rPr>
          <w:color w:val="000000" w:themeColor="text1"/>
          <w:lang w:val="en-US"/>
        </w:rPr>
        <w:t>of</w:t>
      </w:r>
      <w:r w:rsidR="00E85075" w:rsidRPr="00906343">
        <w:rPr>
          <w:color w:val="000000" w:themeColor="text1"/>
          <w:lang w:val="en-US"/>
        </w:rPr>
        <w:t xml:space="preserve"> the BRABUS Shadow 1000 range</w:t>
      </w:r>
      <w:r w:rsidR="000766A7" w:rsidRPr="00906343">
        <w:rPr>
          <w:color w:val="000000" w:themeColor="text1"/>
          <w:lang w:val="en-US"/>
        </w:rPr>
        <w:t xml:space="preserve">. Hitting the waters </w:t>
      </w:r>
      <w:r w:rsidR="00FC3D39" w:rsidRPr="00906343">
        <w:rPr>
          <w:color w:val="000000" w:themeColor="text1"/>
          <w:lang w:val="en-US"/>
        </w:rPr>
        <w:t>for the first time</w:t>
      </w:r>
      <w:r w:rsidR="00D27E64" w:rsidRPr="00906343">
        <w:rPr>
          <w:color w:val="000000" w:themeColor="text1"/>
          <w:lang w:val="en-US"/>
        </w:rPr>
        <w:t xml:space="preserve"> </w:t>
      </w:r>
      <w:r w:rsidR="00E02DB8" w:rsidRPr="00906343">
        <w:rPr>
          <w:color w:val="000000" w:themeColor="text1"/>
          <w:lang w:val="en-US"/>
        </w:rPr>
        <w:t>as</w:t>
      </w:r>
      <w:r w:rsidR="00141E16" w:rsidRPr="00906343">
        <w:rPr>
          <w:color w:val="000000" w:themeColor="text1"/>
          <w:lang w:val="en-US"/>
        </w:rPr>
        <w:t xml:space="preserve"> </w:t>
      </w:r>
      <w:r w:rsidR="009E19D5" w:rsidRPr="00906343">
        <w:rPr>
          <w:color w:val="000000" w:themeColor="text1"/>
          <w:lang w:val="en-US"/>
        </w:rPr>
        <w:t>adrenaline-fueled</w:t>
      </w:r>
      <w:r w:rsidR="00FC3D39" w:rsidRPr="00906343">
        <w:rPr>
          <w:color w:val="000000" w:themeColor="text1"/>
          <w:lang w:val="en-US"/>
        </w:rPr>
        <w:t xml:space="preserve"> open Sun-Top model and being </w:t>
      </w:r>
      <w:r w:rsidR="000D6576" w:rsidRPr="00906343">
        <w:rPr>
          <w:color w:val="000000" w:themeColor="text1"/>
          <w:lang w:val="en-US"/>
        </w:rPr>
        <w:t xml:space="preserve">furthermore </w:t>
      </w:r>
      <w:r w:rsidR="00FC3D39" w:rsidRPr="00906343">
        <w:rPr>
          <w:color w:val="000000" w:themeColor="text1"/>
          <w:lang w:val="en-US"/>
        </w:rPr>
        <w:t xml:space="preserve">available as </w:t>
      </w:r>
      <w:r w:rsidR="00141E16" w:rsidRPr="00906343">
        <w:rPr>
          <w:color w:val="000000" w:themeColor="text1"/>
          <w:lang w:val="en-US"/>
        </w:rPr>
        <w:t xml:space="preserve">a </w:t>
      </w:r>
      <w:r w:rsidR="00D141D1" w:rsidRPr="00906343">
        <w:rPr>
          <w:color w:val="000000" w:themeColor="text1"/>
          <w:lang w:val="en-US"/>
        </w:rPr>
        <w:t xml:space="preserve">fully enclosed </w:t>
      </w:r>
      <w:r w:rsidR="000766A7" w:rsidRPr="00906343">
        <w:rPr>
          <w:color w:val="000000" w:themeColor="text1"/>
          <w:lang w:val="en-US"/>
        </w:rPr>
        <w:t>XC Cross</w:t>
      </w:r>
      <w:r w:rsidR="002C7DDA" w:rsidRPr="00906343">
        <w:rPr>
          <w:color w:val="000000" w:themeColor="text1"/>
          <w:lang w:val="en-US"/>
        </w:rPr>
        <w:t xml:space="preserve"> </w:t>
      </w:r>
      <w:r w:rsidR="000766A7" w:rsidRPr="00906343">
        <w:rPr>
          <w:color w:val="000000" w:themeColor="text1"/>
          <w:lang w:val="en-US"/>
        </w:rPr>
        <w:t>Cabin</w:t>
      </w:r>
      <w:r w:rsidR="00FC3D39" w:rsidRPr="00906343">
        <w:rPr>
          <w:color w:val="000000" w:themeColor="text1"/>
          <w:lang w:val="en-US"/>
        </w:rPr>
        <w:t xml:space="preserve"> model</w:t>
      </w:r>
      <w:r w:rsidR="00141E16" w:rsidRPr="00906343">
        <w:rPr>
          <w:color w:val="000000" w:themeColor="text1"/>
          <w:lang w:val="en-US"/>
        </w:rPr>
        <w:t>, t</w:t>
      </w:r>
      <w:r w:rsidR="008A2FC0" w:rsidRPr="00906343">
        <w:rPr>
          <w:color w:val="000000" w:themeColor="text1"/>
          <w:lang w:val="en-US"/>
        </w:rPr>
        <w:t>h</w:t>
      </w:r>
      <w:r w:rsidR="00141E16" w:rsidRPr="00906343">
        <w:rPr>
          <w:color w:val="000000" w:themeColor="text1"/>
          <w:lang w:val="en-US"/>
        </w:rPr>
        <w:t>e</w:t>
      </w:r>
      <w:r w:rsidR="008A2FC0" w:rsidRPr="00906343">
        <w:rPr>
          <w:color w:val="000000" w:themeColor="text1"/>
          <w:lang w:val="en-US"/>
        </w:rPr>
        <w:t xml:space="preserve"> </w:t>
      </w:r>
      <w:r w:rsidR="00562BD6" w:rsidRPr="00906343">
        <w:rPr>
          <w:color w:val="000000" w:themeColor="text1"/>
          <w:lang w:val="en-US"/>
        </w:rPr>
        <w:t xml:space="preserve">latest </w:t>
      </w:r>
      <w:r w:rsidR="00141E16" w:rsidRPr="00906343">
        <w:rPr>
          <w:color w:val="000000" w:themeColor="text1"/>
          <w:lang w:val="en-US"/>
        </w:rPr>
        <w:t xml:space="preserve">exclusive BRABUS </w:t>
      </w:r>
      <w:r w:rsidR="009D1411" w:rsidRPr="00906343">
        <w:rPr>
          <w:color w:val="000000" w:themeColor="text1"/>
          <w:lang w:val="en-US"/>
        </w:rPr>
        <w:t>Shadow</w:t>
      </w:r>
      <w:r w:rsidR="00141E16" w:rsidRPr="00906343">
        <w:rPr>
          <w:color w:val="000000" w:themeColor="text1"/>
          <w:lang w:val="en-US"/>
        </w:rPr>
        <w:t xml:space="preserve"> </w:t>
      </w:r>
      <w:r w:rsidR="008A2FC0" w:rsidRPr="00906343">
        <w:rPr>
          <w:color w:val="000000" w:themeColor="text1"/>
          <w:lang w:val="en-US"/>
        </w:rPr>
        <w:t xml:space="preserve">truly knows how to </w:t>
      </w:r>
      <w:r w:rsidR="00C6462E" w:rsidRPr="00906343">
        <w:rPr>
          <w:color w:val="000000" w:themeColor="text1"/>
          <w:lang w:val="en-US"/>
        </w:rPr>
        <w:t xml:space="preserve">take </w:t>
      </w:r>
      <w:r w:rsidR="00141E16" w:rsidRPr="00906343">
        <w:rPr>
          <w:color w:val="000000" w:themeColor="text1"/>
          <w:lang w:val="en-US"/>
        </w:rPr>
        <w:t xml:space="preserve">center </w:t>
      </w:r>
      <w:r w:rsidR="00C6462E" w:rsidRPr="00906343">
        <w:rPr>
          <w:color w:val="000000" w:themeColor="text1"/>
          <w:lang w:val="en-US"/>
        </w:rPr>
        <w:t xml:space="preserve">stage. Inspired by the BRABUS Crawler off-road </w:t>
      </w:r>
      <w:r w:rsidR="00141E16" w:rsidRPr="00906343">
        <w:rPr>
          <w:color w:val="000000" w:themeColor="text1"/>
          <w:lang w:val="en-US"/>
        </w:rPr>
        <w:t>super</w:t>
      </w:r>
      <w:r w:rsidR="00C6462E" w:rsidRPr="00906343">
        <w:rPr>
          <w:color w:val="000000" w:themeColor="text1"/>
          <w:lang w:val="en-US"/>
        </w:rPr>
        <w:t xml:space="preserve">car, this </w:t>
      </w:r>
      <w:r w:rsidR="00403B30" w:rsidRPr="00906343">
        <w:rPr>
          <w:color w:val="000000" w:themeColor="text1"/>
          <w:lang w:val="en-US"/>
        </w:rPr>
        <w:t>Signature Ed</w:t>
      </w:r>
      <w:r w:rsidR="00D27E64" w:rsidRPr="00906343">
        <w:rPr>
          <w:color w:val="000000" w:themeColor="text1"/>
          <w:lang w:val="en-US"/>
        </w:rPr>
        <w:t xml:space="preserve">ition </w:t>
      </w:r>
      <w:r w:rsidR="0073327B" w:rsidRPr="00906343">
        <w:rPr>
          <w:color w:val="000000" w:themeColor="text1"/>
          <w:lang w:val="en-US"/>
        </w:rPr>
        <w:t>boasts an unmistakable Phantom Gray</w:t>
      </w:r>
      <w:r w:rsidR="00CB4B5B" w:rsidRPr="00906343">
        <w:rPr>
          <w:color w:val="000000" w:themeColor="text1"/>
          <w:lang w:val="en-US"/>
        </w:rPr>
        <w:t xml:space="preserve"> paint </w:t>
      </w:r>
      <w:r w:rsidR="009E19D5" w:rsidRPr="00906343">
        <w:rPr>
          <w:color w:val="000000" w:themeColor="text1"/>
          <w:lang w:val="en-US"/>
        </w:rPr>
        <w:t>scheme and</w:t>
      </w:r>
      <w:r w:rsidR="00FD383A" w:rsidRPr="00906343">
        <w:rPr>
          <w:color w:val="000000" w:themeColor="text1"/>
          <w:lang w:val="en-US"/>
        </w:rPr>
        <w:t xml:space="preserve"> combines </w:t>
      </w:r>
      <w:r w:rsidR="00B96553" w:rsidRPr="00906343">
        <w:rPr>
          <w:color w:val="000000" w:themeColor="text1"/>
          <w:lang w:val="en-US"/>
        </w:rPr>
        <w:t>BRABUS typical</w:t>
      </w:r>
      <w:r w:rsidR="002F3B44" w:rsidRPr="00906343">
        <w:rPr>
          <w:color w:val="000000" w:themeColor="text1"/>
          <w:lang w:val="en-US"/>
        </w:rPr>
        <w:t xml:space="preserve"> carbon fib</w:t>
      </w:r>
      <w:r w:rsidR="00141E16" w:rsidRPr="00906343">
        <w:rPr>
          <w:color w:val="000000" w:themeColor="text1"/>
          <w:lang w:val="en-US"/>
        </w:rPr>
        <w:t>er</w:t>
      </w:r>
      <w:r w:rsidR="002F3B44" w:rsidRPr="00906343">
        <w:rPr>
          <w:color w:val="000000" w:themeColor="text1"/>
          <w:lang w:val="en-US"/>
        </w:rPr>
        <w:t xml:space="preserve"> detailing with </w:t>
      </w:r>
      <w:r w:rsidR="0083674E" w:rsidRPr="00906343">
        <w:rPr>
          <w:color w:val="000000" w:themeColor="text1"/>
          <w:lang w:val="en-US"/>
        </w:rPr>
        <w:t xml:space="preserve">exclusive </w:t>
      </w:r>
      <w:r w:rsidR="002B6094" w:rsidRPr="00906343">
        <w:rPr>
          <w:color w:val="000000" w:themeColor="text1"/>
          <w:lang w:val="en-US"/>
        </w:rPr>
        <w:t xml:space="preserve">BRABUS Red upholstery </w:t>
      </w:r>
      <w:r w:rsidR="004B6503" w:rsidRPr="00906343">
        <w:rPr>
          <w:color w:val="000000" w:themeColor="text1"/>
          <w:lang w:val="en-US"/>
        </w:rPr>
        <w:t xml:space="preserve">colors </w:t>
      </w:r>
      <w:r w:rsidR="002B6094" w:rsidRPr="00906343">
        <w:rPr>
          <w:color w:val="000000" w:themeColor="text1"/>
          <w:lang w:val="en-US"/>
        </w:rPr>
        <w:t xml:space="preserve">and </w:t>
      </w:r>
      <w:r w:rsidR="00C01337" w:rsidRPr="00906343">
        <w:rPr>
          <w:color w:val="000000" w:themeColor="text1"/>
          <w:lang w:val="en-US"/>
        </w:rPr>
        <w:t>outfitting</w:t>
      </w:r>
      <w:r w:rsidR="00BA7285" w:rsidRPr="00906343">
        <w:rPr>
          <w:color w:val="000000" w:themeColor="text1"/>
          <w:lang w:val="en-US"/>
        </w:rPr>
        <w:t>.</w:t>
      </w:r>
      <w:r w:rsidR="002B6094" w:rsidRPr="00906343">
        <w:rPr>
          <w:color w:val="000000" w:themeColor="text1"/>
          <w:lang w:val="en-US"/>
        </w:rPr>
        <w:t xml:space="preserve"> </w:t>
      </w:r>
    </w:p>
    <w:p w14:paraId="24626383" w14:textId="7A12281E" w:rsidR="00CE3D4C" w:rsidRPr="00F75485" w:rsidRDefault="00EE7557" w:rsidP="093712FB">
      <w:pPr>
        <w:spacing w:before="240" w:after="180"/>
        <w:rPr>
          <w:rFonts w:eastAsiaTheme="minorEastAsia"/>
          <w:b/>
          <w:bCs/>
          <w:i/>
          <w:iCs/>
          <w:color w:val="000000" w:themeColor="text1"/>
          <w:lang w:val="en-US"/>
        </w:rPr>
      </w:pPr>
      <w:r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>Rebellious</w:t>
      </w:r>
      <w:r w:rsidR="00FD383A"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 xml:space="preserve"> </w:t>
      </w:r>
      <w:r w:rsidR="00203F77"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>Meets Powerful</w:t>
      </w:r>
    </w:p>
    <w:p w14:paraId="1A25C613" w14:textId="789CE90B" w:rsidR="00424487" w:rsidRPr="00906343" w:rsidRDefault="004E6A14" w:rsidP="00B8082C">
      <w:pPr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>From exhilarating speeds to unparalleled maneuverability, every aspect of th</w:t>
      </w:r>
      <w:r w:rsidR="00D72176" w:rsidRPr="00906343">
        <w:rPr>
          <w:color w:val="000000" w:themeColor="text1"/>
          <w:lang w:val="en-US"/>
        </w:rPr>
        <w:t>e BRABUS Shadow 1000 XC Cross</w:t>
      </w:r>
      <w:r w:rsidR="00AA217E" w:rsidRPr="00906343">
        <w:rPr>
          <w:color w:val="000000" w:themeColor="text1"/>
          <w:lang w:val="en-US"/>
        </w:rPr>
        <w:t>-</w:t>
      </w:r>
      <w:r w:rsidR="00D72176" w:rsidRPr="00906343">
        <w:rPr>
          <w:color w:val="000000" w:themeColor="text1"/>
          <w:lang w:val="en-US"/>
        </w:rPr>
        <w:t xml:space="preserve">Cabin and Sun-Top models </w:t>
      </w:r>
      <w:r w:rsidRPr="00906343">
        <w:rPr>
          <w:color w:val="000000" w:themeColor="text1"/>
          <w:lang w:val="en-US"/>
        </w:rPr>
        <w:t xml:space="preserve">is engineered to perfection. </w:t>
      </w:r>
      <w:r w:rsidR="00AA217E" w:rsidRPr="00906343">
        <w:rPr>
          <w:color w:val="000000" w:themeColor="text1"/>
          <w:lang w:val="en-US"/>
        </w:rPr>
        <w:t>T</w:t>
      </w:r>
      <w:r w:rsidR="00B8082C" w:rsidRPr="00906343">
        <w:rPr>
          <w:color w:val="000000" w:themeColor="text1"/>
          <w:lang w:val="en-US"/>
        </w:rPr>
        <w:t xml:space="preserve">he </w:t>
      </w:r>
      <w:proofErr w:type="spellStart"/>
      <w:r w:rsidR="00AA217E" w:rsidRPr="00906343">
        <w:rPr>
          <w:color w:val="000000" w:themeColor="text1"/>
          <w:lang w:val="en-US"/>
        </w:rPr>
        <w:t>superboat</w:t>
      </w:r>
      <w:proofErr w:type="spellEnd"/>
      <w:r w:rsidR="00AA217E" w:rsidRPr="00906343">
        <w:rPr>
          <w:color w:val="000000" w:themeColor="text1"/>
          <w:lang w:val="en-US"/>
        </w:rPr>
        <w:t xml:space="preserve"> </w:t>
      </w:r>
      <w:r w:rsidR="00451ECF" w:rsidRPr="00906343">
        <w:rPr>
          <w:color w:val="000000" w:themeColor="text1"/>
          <w:lang w:val="en-US"/>
        </w:rPr>
        <w:t>range</w:t>
      </w:r>
      <w:r w:rsidR="00B8082C" w:rsidRPr="00906343">
        <w:rPr>
          <w:color w:val="000000" w:themeColor="text1"/>
          <w:lang w:val="en-US"/>
        </w:rPr>
        <w:t xml:space="preserve"> is equipped with twin Mercury V8 500R racing engines, delivering a total of 1</w:t>
      </w:r>
      <w:r w:rsidR="00AA217E" w:rsidRPr="00906343">
        <w:rPr>
          <w:color w:val="000000" w:themeColor="text1"/>
          <w:lang w:val="en-US"/>
        </w:rPr>
        <w:t>,</w:t>
      </w:r>
      <w:r w:rsidR="00B8082C" w:rsidRPr="00906343">
        <w:rPr>
          <w:color w:val="000000" w:themeColor="text1"/>
          <w:lang w:val="en-US"/>
        </w:rPr>
        <w:t>000 horsepower</w:t>
      </w:r>
      <w:r w:rsidR="00AA217E" w:rsidRPr="00906343">
        <w:rPr>
          <w:color w:val="000000" w:themeColor="text1"/>
          <w:lang w:val="en-US"/>
        </w:rPr>
        <w:t xml:space="preserve"> right</w:t>
      </w:r>
      <w:r w:rsidR="00B8082C" w:rsidRPr="00906343">
        <w:rPr>
          <w:color w:val="000000" w:themeColor="text1"/>
          <w:lang w:val="en-US"/>
        </w:rPr>
        <w:t xml:space="preserve"> at your fingertips</w:t>
      </w:r>
      <w:r w:rsidR="00AA217E" w:rsidRPr="00906343">
        <w:rPr>
          <w:color w:val="000000" w:themeColor="text1"/>
          <w:lang w:val="en-US"/>
        </w:rPr>
        <w:t xml:space="preserve"> courtesy of the latest technology available in the industry.</w:t>
      </w:r>
    </w:p>
    <w:p w14:paraId="6747FFE7" w14:textId="77777777" w:rsidR="00424487" w:rsidRPr="00906343" w:rsidRDefault="00424487" w:rsidP="00B8082C">
      <w:pPr>
        <w:jc w:val="both"/>
        <w:rPr>
          <w:color w:val="000000" w:themeColor="text1"/>
          <w:lang w:val="en-US"/>
        </w:rPr>
      </w:pPr>
    </w:p>
    <w:p w14:paraId="6859703F" w14:textId="4A63F2CB" w:rsidR="00424487" w:rsidRPr="00906343" w:rsidRDefault="00485E86" w:rsidP="00B8082C">
      <w:pPr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>The BRABUS Shadow 1000</w:t>
      </w:r>
      <w:r w:rsidR="00EA7009" w:rsidRPr="00906343">
        <w:rPr>
          <w:color w:val="000000" w:themeColor="text1"/>
          <w:lang w:val="en-US"/>
        </w:rPr>
        <w:t xml:space="preserve"> </w:t>
      </w:r>
      <w:r w:rsidR="00B8082C" w:rsidRPr="00906343">
        <w:rPr>
          <w:color w:val="000000" w:themeColor="text1"/>
          <w:lang w:val="en-US"/>
        </w:rPr>
        <w:t>offer</w:t>
      </w:r>
      <w:r w:rsidR="00AA217E" w:rsidRPr="00906343">
        <w:rPr>
          <w:color w:val="000000" w:themeColor="text1"/>
          <w:lang w:val="en-US"/>
        </w:rPr>
        <w:t>s</w:t>
      </w:r>
      <w:r w:rsidR="00B8082C" w:rsidRPr="00906343">
        <w:rPr>
          <w:color w:val="000000" w:themeColor="text1"/>
          <w:lang w:val="en-US"/>
        </w:rPr>
        <w:t xml:space="preserve"> even more boost, more torque, more responsive steering and higher revs</w:t>
      </w:r>
      <w:r w:rsidR="00EA7009" w:rsidRPr="00906343">
        <w:rPr>
          <w:color w:val="000000" w:themeColor="text1"/>
          <w:lang w:val="en-US"/>
        </w:rPr>
        <w:t xml:space="preserve"> than any other BRABUS Shadow </w:t>
      </w:r>
      <w:r w:rsidR="00AA217E" w:rsidRPr="00906343">
        <w:rPr>
          <w:color w:val="000000" w:themeColor="text1"/>
          <w:lang w:val="en-US"/>
        </w:rPr>
        <w:t>model</w:t>
      </w:r>
      <w:r w:rsidR="00B8082C" w:rsidRPr="00906343">
        <w:rPr>
          <w:color w:val="000000" w:themeColor="text1"/>
          <w:lang w:val="en-US"/>
        </w:rPr>
        <w:t xml:space="preserve">. </w:t>
      </w:r>
      <w:r w:rsidR="00B96553" w:rsidRPr="00906343">
        <w:rPr>
          <w:color w:val="000000" w:themeColor="text1"/>
          <w:lang w:val="en-US"/>
        </w:rPr>
        <w:t>Running</w:t>
      </w:r>
      <w:r w:rsidR="00B8082C" w:rsidRPr="00906343">
        <w:rPr>
          <w:color w:val="000000" w:themeColor="text1"/>
          <w:lang w:val="en-US"/>
        </w:rPr>
        <w:t xml:space="preserve"> 4.6-liter V8 powerheads with superchargers, the 500R is the flagship of Mercury Racing’s outboard </w:t>
      </w:r>
      <w:r w:rsidR="00AA217E" w:rsidRPr="00906343">
        <w:rPr>
          <w:color w:val="000000" w:themeColor="text1"/>
          <w:lang w:val="en-US"/>
        </w:rPr>
        <w:t>motor portfolio</w:t>
      </w:r>
      <w:r w:rsidR="00B96553" w:rsidRPr="00906343">
        <w:rPr>
          <w:color w:val="000000" w:themeColor="text1"/>
          <w:lang w:val="en-US"/>
        </w:rPr>
        <w:t>,</w:t>
      </w:r>
      <w:r w:rsidR="00AA217E" w:rsidRPr="00906343">
        <w:rPr>
          <w:color w:val="000000" w:themeColor="text1"/>
          <w:lang w:val="en-US"/>
        </w:rPr>
        <w:t xml:space="preserve"> featuring an exceptional</w:t>
      </w:r>
      <w:r w:rsidR="00B8082C" w:rsidRPr="00906343">
        <w:rPr>
          <w:color w:val="000000" w:themeColor="text1"/>
          <w:lang w:val="en-US"/>
        </w:rPr>
        <w:t xml:space="preserve"> power-to-weight ratio, </w:t>
      </w:r>
      <w:r w:rsidR="00B96553" w:rsidRPr="00906343">
        <w:rPr>
          <w:color w:val="000000" w:themeColor="text1"/>
          <w:lang w:val="en-US"/>
        </w:rPr>
        <w:t xml:space="preserve">ten </w:t>
      </w:r>
      <w:r w:rsidR="00B8082C" w:rsidRPr="00906343">
        <w:rPr>
          <w:color w:val="000000" w:themeColor="text1"/>
          <w:lang w:val="en-US"/>
        </w:rPr>
        <w:t>percent higher torque</w:t>
      </w:r>
      <w:r w:rsidR="00AA217E" w:rsidRPr="00906343">
        <w:rPr>
          <w:color w:val="000000" w:themeColor="text1"/>
          <w:lang w:val="en-US"/>
        </w:rPr>
        <w:t xml:space="preserve"> </w:t>
      </w:r>
      <w:r w:rsidR="00B8082C" w:rsidRPr="00906343">
        <w:rPr>
          <w:color w:val="000000" w:themeColor="text1"/>
          <w:lang w:val="en-US"/>
        </w:rPr>
        <w:t xml:space="preserve">and </w:t>
      </w:r>
      <w:r w:rsidR="00AA217E" w:rsidRPr="00906343">
        <w:rPr>
          <w:color w:val="000000" w:themeColor="text1"/>
          <w:lang w:val="en-US"/>
        </w:rPr>
        <w:t xml:space="preserve">a </w:t>
      </w:r>
      <w:r w:rsidR="00B8082C" w:rsidRPr="00906343">
        <w:rPr>
          <w:color w:val="000000" w:themeColor="text1"/>
          <w:lang w:val="en-US"/>
        </w:rPr>
        <w:t xml:space="preserve">26 percent increase in supercharger boost pressure. Experience </w:t>
      </w:r>
      <w:r w:rsidR="00203F77" w:rsidRPr="00906343">
        <w:rPr>
          <w:color w:val="000000" w:themeColor="text1"/>
          <w:lang w:val="en-US"/>
        </w:rPr>
        <w:t>blistering acceleration all the way up</w:t>
      </w:r>
      <w:r w:rsidR="00B8082C" w:rsidRPr="00906343">
        <w:rPr>
          <w:color w:val="000000" w:themeColor="text1"/>
          <w:lang w:val="en-US"/>
        </w:rPr>
        <w:t xml:space="preserve"> to 60 knots</w:t>
      </w:r>
      <w:r w:rsidR="00B96553" w:rsidRPr="00906343">
        <w:rPr>
          <w:color w:val="000000" w:themeColor="text1"/>
          <w:lang w:val="en-US"/>
        </w:rPr>
        <w:t>,</w:t>
      </w:r>
      <w:r w:rsidR="00B8082C" w:rsidRPr="00906343">
        <w:rPr>
          <w:color w:val="000000" w:themeColor="text1"/>
          <w:lang w:val="en-US"/>
        </w:rPr>
        <w:t xml:space="preserve"> </w:t>
      </w:r>
      <w:r w:rsidR="00203F77" w:rsidRPr="00906343">
        <w:rPr>
          <w:color w:val="000000" w:themeColor="text1"/>
          <w:lang w:val="en-US"/>
        </w:rPr>
        <w:t>powered by</w:t>
      </w:r>
      <w:r w:rsidR="00B8082C" w:rsidRPr="00906343">
        <w:rPr>
          <w:color w:val="000000" w:themeColor="text1"/>
          <w:lang w:val="en-US"/>
        </w:rPr>
        <w:t xml:space="preserve"> the first</w:t>
      </w:r>
      <w:r w:rsidR="00203F77" w:rsidRPr="00906343">
        <w:rPr>
          <w:color w:val="000000" w:themeColor="text1"/>
          <w:lang w:val="en-US"/>
        </w:rPr>
        <w:t xml:space="preserve">-ever </w:t>
      </w:r>
      <w:r w:rsidR="00B8082C" w:rsidRPr="00906343">
        <w:rPr>
          <w:color w:val="000000" w:themeColor="text1"/>
          <w:lang w:val="en-US"/>
        </w:rPr>
        <w:t xml:space="preserve">marine engine </w:t>
      </w:r>
      <w:r w:rsidR="00203F77" w:rsidRPr="00906343">
        <w:rPr>
          <w:color w:val="000000" w:themeColor="text1"/>
          <w:lang w:val="en-US"/>
        </w:rPr>
        <w:t>to feature</w:t>
      </w:r>
      <w:r w:rsidR="00B8082C" w:rsidRPr="00906343">
        <w:rPr>
          <w:color w:val="000000" w:themeColor="text1"/>
          <w:lang w:val="en-US"/>
        </w:rPr>
        <w:t xml:space="preserve"> air humidity </w:t>
      </w:r>
      <w:r w:rsidR="00203F77" w:rsidRPr="00906343">
        <w:rPr>
          <w:color w:val="000000" w:themeColor="text1"/>
          <w:lang w:val="en-US"/>
        </w:rPr>
        <w:t>monitoring</w:t>
      </w:r>
      <w:r w:rsidR="00B8082C" w:rsidRPr="00906343">
        <w:rPr>
          <w:color w:val="000000" w:themeColor="text1"/>
          <w:lang w:val="en-US"/>
        </w:rPr>
        <w:t xml:space="preserve"> to maintain </w:t>
      </w:r>
      <w:r w:rsidR="00203F77" w:rsidRPr="00906343">
        <w:rPr>
          <w:color w:val="000000" w:themeColor="text1"/>
          <w:lang w:val="en-US"/>
        </w:rPr>
        <w:t>perfect</w:t>
      </w:r>
      <w:r w:rsidR="00B8082C" w:rsidRPr="00906343">
        <w:rPr>
          <w:color w:val="000000" w:themeColor="text1"/>
          <w:lang w:val="en-US"/>
        </w:rPr>
        <w:t xml:space="preserve"> calibration and high performance in any environment.</w:t>
      </w:r>
    </w:p>
    <w:p w14:paraId="7046F512" w14:textId="096DF23B" w:rsidR="00424487" w:rsidRPr="00F75485" w:rsidRDefault="00424487" w:rsidP="00424487">
      <w:pPr>
        <w:spacing w:before="240" w:after="180"/>
        <w:jc w:val="both"/>
        <w:rPr>
          <w:i/>
          <w:iCs/>
          <w:color w:val="000000" w:themeColor="text1"/>
          <w:lang w:val="en-US"/>
        </w:rPr>
      </w:pPr>
      <w:r w:rsidRPr="00F75485">
        <w:rPr>
          <w:color w:val="000000" w:themeColor="text1"/>
          <w:lang w:val="en-US"/>
        </w:rPr>
        <w:t>Harness rebellious power in a clean, functional</w:t>
      </w:r>
      <w:r w:rsidR="00B059A1" w:rsidRPr="00F75485">
        <w:rPr>
          <w:color w:val="000000" w:themeColor="text1"/>
          <w:lang w:val="en-US"/>
        </w:rPr>
        <w:t xml:space="preserve"> </w:t>
      </w:r>
      <w:r w:rsidRPr="00F75485">
        <w:rPr>
          <w:color w:val="000000" w:themeColor="text1"/>
          <w:lang w:val="en-US"/>
        </w:rPr>
        <w:t xml:space="preserve">and uncluttered cockpit that is packed with the best in modern marine technology – ranging from the Intelligent Steering Module that controls </w:t>
      </w:r>
      <w:r w:rsidR="00B96553">
        <w:rPr>
          <w:color w:val="000000" w:themeColor="text1"/>
          <w:lang w:val="en-US"/>
        </w:rPr>
        <w:t xml:space="preserve">the </w:t>
      </w:r>
      <w:r w:rsidRPr="00F75485">
        <w:rPr>
          <w:color w:val="000000" w:themeColor="text1"/>
          <w:lang w:val="en-US"/>
        </w:rPr>
        <w:t>bow thruster</w:t>
      </w:r>
      <w:r w:rsidR="00B96553">
        <w:rPr>
          <w:color w:val="000000" w:themeColor="text1"/>
          <w:lang w:val="en-US"/>
        </w:rPr>
        <w:t>s</w:t>
      </w:r>
      <w:r w:rsidRPr="00F75485">
        <w:rPr>
          <w:color w:val="000000" w:themeColor="text1"/>
          <w:lang w:val="en-US"/>
        </w:rPr>
        <w:t xml:space="preserve">, trim tabs and audio to the innovative </w:t>
      </w:r>
      <w:proofErr w:type="spellStart"/>
      <w:r w:rsidRPr="00F75485">
        <w:rPr>
          <w:color w:val="000000" w:themeColor="text1"/>
          <w:lang w:val="en-US"/>
        </w:rPr>
        <w:t>Simrad</w:t>
      </w:r>
      <w:proofErr w:type="spellEnd"/>
      <w:r w:rsidRPr="00F75485">
        <w:rPr>
          <w:color w:val="000000" w:themeColor="text1"/>
          <w:lang w:val="en-US"/>
        </w:rPr>
        <w:t xml:space="preserve"> navigational touchscreen displays and optional extended navigation package. The driving experience is further enhanced with Mercury</w:t>
      </w:r>
      <w:r w:rsidR="00B059A1" w:rsidRPr="00F75485">
        <w:rPr>
          <w:color w:val="000000" w:themeColor="text1"/>
          <w:lang w:val="en-US"/>
        </w:rPr>
        <w:t>’</w:t>
      </w:r>
      <w:r w:rsidRPr="00F75485">
        <w:rPr>
          <w:color w:val="000000" w:themeColor="text1"/>
          <w:lang w:val="en-US"/>
        </w:rPr>
        <w:t>s JPO (Joystick Piloting for Outboards) joystick steering, including Skyhook and Mercury autopilot features as well as reverse</w:t>
      </w:r>
      <w:r w:rsidR="00EA3C4B" w:rsidRPr="00F75485">
        <w:rPr>
          <w:color w:val="000000" w:themeColor="text1"/>
          <w:lang w:val="en-US"/>
        </w:rPr>
        <w:t xml:space="preserve"> and </w:t>
      </w:r>
      <w:r w:rsidRPr="00F75485">
        <w:rPr>
          <w:color w:val="000000" w:themeColor="text1"/>
          <w:lang w:val="en-US"/>
        </w:rPr>
        <w:t xml:space="preserve">night vision cameras. </w:t>
      </w:r>
    </w:p>
    <w:p w14:paraId="68CCDA19" w14:textId="7DA47E69" w:rsidR="00452747" w:rsidRPr="00F75485" w:rsidRDefault="0070271A" w:rsidP="004F0FA1">
      <w:pPr>
        <w:spacing w:before="240" w:after="180"/>
        <w:rPr>
          <w:rFonts w:eastAsiaTheme="minorEastAsia"/>
          <w:b/>
          <w:bCs/>
          <w:i/>
          <w:iCs/>
          <w:color w:val="000000" w:themeColor="text1"/>
          <w:lang w:val="en-US"/>
        </w:rPr>
      </w:pPr>
      <w:r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>Designed for the Bold</w:t>
      </w:r>
    </w:p>
    <w:p w14:paraId="4129A628" w14:textId="7CCA62D8" w:rsidR="00E6254A" w:rsidRPr="00F75485" w:rsidRDefault="00EA3C4B" w:rsidP="00E6254A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F75485">
        <w:rPr>
          <w:color w:val="000000" w:themeColor="text1"/>
          <w:lang w:val="en-US"/>
        </w:rPr>
        <w:t>T</w:t>
      </w:r>
      <w:r w:rsidR="00E6254A" w:rsidRPr="00F75485">
        <w:rPr>
          <w:color w:val="000000" w:themeColor="text1"/>
          <w:lang w:val="en-US"/>
        </w:rPr>
        <w:t>he Phantom Gray Signature Edition look boast</w:t>
      </w:r>
      <w:r w:rsidRPr="00F75485">
        <w:rPr>
          <w:color w:val="000000" w:themeColor="text1"/>
          <w:lang w:val="en-US"/>
        </w:rPr>
        <w:t>s</w:t>
      </w:r>
      <w:r w:rsidR="00E6254A" w:rsidRPr="00F75485">
        <w:rPr>
          <w:color w:val="000000" w:themeColor="text1"/>
          <w:lang w:val="en-US"/>
        </w:rPr>
        <w:t xml:space="preserve"> </w:t>
      </w:r>
      <w:r w:rsidR="00A87D29" w:rsidRPr="00F75485">
        <w:rPr>
          <w:color w:val="000000" w:themeColor="text1"/>
          <w:lang w:val="en-US"/>
        </w:rPr>
        <w:t xml:space="preserve">an unmistakable BRABUS 1-Second-Wow effect courtesy of its </w:t>
      </w:r>
      <w:r w:rsidR="002C7DDA" w:rsidRPr="00F75485">
        <w:rPr>
          <w:color w:val="000000" w:themeColor="text1"/>
          <w:lang w:val="en-US"/>
        </w:rPr>
        <w:t xml:space="preserve">namesake </w:t>
      </w:r>
      <w:r w:rsidRPr="00F75485">
        <w:rPr>
          <w:color w:val="000000" w:themeColor="text1"/>
          <w:lang w:val="en-US"/>
        </w:rPr>
        <w:t>“</w:t>
      </w:r>
      <w:r w:rsidR="00E6254A" w:rsidRPr="00F75485">
        <w:rPr>
          <w:color w:val="000000" w:themeColor="text1"/>
          <w:lang w:val="en-US"/>
        </w:rPr>
        <w:t>Phantom Gray</w:t>
      </w:r>
      <w:r w:rsidRPr="00F75485">
        <w:rPr>
          <w:color w:val="000000" w:themeColor="text1"/>
          <w:lang w:val="en-US"/>
        </w:rPr>
        <w:t>”</w:t>
      </w:r>
      <w:r w:rsidR="00E6254A" w:rsidRPr="00F75485">
        <w:rPr>
          <w:color w:val="000000" w:themeColor="text1"/>
          <w:lang w:val="en-US"/>
        </w:rPr>
        <w:t xml:space="preserve"> paintjob</w:t>
      </w:r>
      <w:r w:rsidR="00A87D29" w:rsidRPr="00F75485">
        <w:rPr>
          <w:color w:val="000000" w:themeColor="text1"/>
          <w:lang w:val="en-US"/>
        </w:rPr>
        <w:t>. M</w:t>
      </w:r>
      <w:r w:rsidRPr="00F75485">
        <w:rPr>
          <w:color w:val="000000" w:themeColor="text1"/>
          <w:lang w:val="en-US"/>
        </w:rPr>
        <w:t xml:space="preserve">atching </w:t>
      </w:r>
      <w:r w:rsidR="00E6254A" w:rsidRPr="00F75485">
        <w:rPr>
          <w:color w:val="000000" w:themeColor="text1"/>
          <w:lang w:val="en-US"/>
        </w:rPr>
        <w:t>upholstery colors in BRABUS Red as well as a bespoke outfitting package featuring BRABUS Red roof racks, waterski frames and roof pillars</w:t>
      </w:r>
      <w:r w:rsidR="00A87D29" w:rsidRPr="00F75485">
        <w:rPr>
          <w:color w:val="000000" w:themeColor="text1"/>
          <w:lang w:val="en-US"/>
        </w:rPr>
        <w:t xml:space="preserve"> set further sporty </w:t>
      </w:r>
      <w:r w:rsidR="00DB3EAD" w:rsidRPr="00F75485">
        <w:rPr>
          <w:color w:val="000000" w:themeColor="text1"/>
          <w:lang w:val="en-US"/>
        </w:rPr>
        <w:t>accents</w:t>
      </w:r>
      <w:r w:rsidR="00A87D29" w:rsidRPr="00F75485">
        <w:rPr>
          <w:color w:val="000000" w:themeColor="text1"/>
          <w:lang w:val="en-US"/>
        </w:rPr>
        <w:t xml:space="preserve"> inspired in every detail by the </w:t>
      </w:r>
      <w:r w:rsidR="00DB3EAD" w:rsidRPr="00F75485">
        <w:rPr>
          <w:color w:val="000000" w:themeColor="text1"/>
          <w:lang w:val="en-US"/>
        </w:rPr>
        <w:t xml:space="preserve">design of the </w:t>
      </w:r>
      <w:r w:rsidR="00A87D29" w:rsidRPr="00F75485">
        <w:rPr>
          <w:color w:val="000000" w:themeColor="text1"/>
          <w:lang w:val="en-US"/>
        </w:rPr>
        <w:t>BRABUS Crawler.</w:t>
      </w:r>
      <w:r w:rsidR="00E6254A" w:rsidRPr="00F75485">
        <w:rPr>
          <w:color w:val="000000" w:themeColor="text1"/>
          <w:lang w:val="en-US"/>
        </w:rPr>
        <w:t xml:space="preserve"> This </w:t>
      </w:r>
      <w:r w:rsidR="00DB3EAD" w:rsidRPr="00F75485">
        <w:rPr>
          <w:color w:val="000000" w:themeColor="text1"/>
          <w:lang w:val="en-US"/>
        </w:rPr>
        <w:t>exclusive</w:t>
      </w:r>
      <w:r w:rsidR="00E6254A" w:rsidRPr="00F75485">
        <w:rPr>
          <w:color w:val="000000" w:themeColor="text1"/>
          <w:lang w:val="en-US"/>
        </w:rPr>
        <w:t xml:space="preserve"> </w:t>
      </w:r>
      <w:proofErr w:type="spellStart"/>
      <w:r w:rsidR="00DB3EAD" w:rsidRPr="00F75485">
        <w:rPr>
          <w:color w:val="000000" w:themeColor="text1"/>
          <w:lang w:val="en-US"/>
        </w:rPr>
        <w:t>superboat</w:t>
      </w:r>
      <w:proofErr w:type="spellEnd"/>
      <w:r w:rsidR="00DB3EAD" w:rsidRPr="00F75485">
        <w:rPr>
          <w:color w:val="000000" w:themeColor="text1"/>
          <w:lang w:val="en-US"/>
        </w:rPr>
        <w:t xml:space="preserve"> </w:t>
      </w:r>
      <w:r w:rsidR="00E6254A" w:rsidRPr="00F75485">
        <w:rPr>
          <w:color w:val="000000" w:themeColor="text1"/>
          <w:lang w:val="en-US"/>
        </w:rPr>
        <w:t>is hand-built with a focus on precision and finish. The process of fairing, painting and polishing alone takes up to six weeks due to non-automated, thorough</w:t>
      </w:r>
      <w:r w:rsidR="00DB3EAD" w:rsidRPr="00F75485">
        <w:rPr>
          <w:color w:val="000000" w:themeColor="text1"/>
          <w:lang w:val="en-US"/>
        </w:rPr>
        <w:t xml:space="preserve"> </w:t>
      </w:r>
      <w:r w:rsidR="00E6254A" w:rsidRPr="00F75485">
        <w:rPr>
          <w:color w:val="000000" w:themeColor="text1"/>
          <w:lang w:val="en-US"/>
        </w:rPr>
        <w:t xml:space="preserve">and highly labor-intensive processes. </w:t>
      </w:r>
    </w:p>
    <w:p w14:paraId="1503139C" w14:textId="77777777" w:rsidR="00E6254A" w:rsidRPr="00F75485" w:rsidRDefault="00E6254A" w:rsidP="00A27B33">
      <w:pPr>
        <w:jc w:val="both"/>
        <w:rPr>
          <w:color w:val="000000" w:themeColor="text1"/>
          <w:sz w:val="23"/>
          <w:szCs w:val="23"/>
          <w:lang w:val="en-US"/>
        </w:rPr>
      </w:pPr>
    </w:p>
    <w:p w14:paraId="2DD987F4" w14:textId="51B518FE" w:rsidR="00992C83" w:rsidRPr="00906343" w:rsidRDefault="00A27B33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 xml:space="preserve">Every </w:t>
      </w:r>
      <w:r w:rsidR="00DB3EAD" w:rsidRPr="00906343">
        <w:rPr>
          <w:color w:val="000000" w:themeColor="text1"/>
          <w:lang w:val="en-US"/>
        </w:rPr>
        <w:t xml:space="preserve">design </w:t>
      </w:r>
      <w:r w:rsidRPr="00906343">
        <w:rPr>
          <w:color w:val="000000" w:themeColor="text1"/>
          <w:lang w:val="en-US"/>
        </w:rPr>
        <w:t xml:space="preserve">element of the BRABUS Shadow 1000 is </w:t>
      </w:r>
      <w:r w:rsidR="009F54E8" w:rsidRPr="00906343">
        <w:rPr>
          <w:color w:val="000000" w:themeColor="text1"/>
          <w:lang w:val="en-US"/>
        </w:rPr>
        <w:t xml:space="preserve">a testament to the uncompromising fusion of form and function as well as </w:t>
      </w:r>
      <w:r w:rsidRPr="00906343">
        <w:rPr>
          <w:color w:val="000000" w:themeColor="text1"/>
          <w:lang w:val="en-US"/>
        </w:rPr>
        <w:t>the attention to detail that BRABUS Marine is renowned for. From the</w:t>
      </w:r>
      <w:r w:rsidR="009F54E8" w:rsidRPr="00906343">
        <w:rPr>
          <w:color w:val="000000" w:themeColor="text1"/>
          <w:lang w:val="en-US"/>
        </w:rPr>
        <w:t xml:space="preserve"> unique</w:t>
      </w:r>
      <w:r w:rsidRPr="00906343">
        <w:rPr>
          <w:color w:val="000000" w:themeColor="text1"/>
          <w:lang w:val="en-US"/>
        </w:rPr>
        <w:t xml:space="preserve"> paint scheme to the luxurious upholstery and branded detailing, this sporty racing machine sets </w:t>
      </w:r>
      <w:r w:rsidR="009F54E8" w:rsidRPr="00906343">
        <w:rPr>
          <w:color w:val="000000" w:themeColor="text1"/>
          <w:lang w:val="en-US"/>
        </w:rPr>
        <w:t xml:space="preserve">entirely </w:t>
      </w:r>
      <w:r w:rsidRPr="00906343">
        <w:rPr>
          <w:color w:val="000000" w:themeColor="text1"/>
          <w:lang w:val="en-US"/>
        </w:rPr>
        <w:t>new standard</w:t>
      </w:r>
      <w:r w:rsidR="009F54E8" w:rsidRPr="00906343">
        <w:rPr>
          <w:color w:val="000000" w:themeColor="text1"/>
          <w:lang w:val="en-US"/>
        </w:rPr>
        <w:t>s</w:t>
      </w:r>
      <w:r w:rsidRPr="00906343">
        <w:rPr>
          <w:color w:val="000000" w:themeColor="text1"/>
          <w:lang w:val="en-US"/>
        </w:rPr>
        <w:t xml:space="preserve"> in </w:t>
      </w:r>
      <w:r w:rsidR="009F54E8" w:rsidRPr="00906343">
        <w:rPr>
          <w:color w:val="000000" w:themeColor="text1"/>
          <w:lang w:val="en-US"/>
        </w:rPr>
        <w:t xml:space="preserve">the world of modern </w:t>
      </w:r>
      <w:r w:rsidRPr="00906343">
        <w:rPr>
          <w:color w:val="000000" w:themeColor="text1"/>
          <w:lang w:val="en-US"/>
        </w:rPr>
        <w:t xml:space="preserve">day-boating. </w:t>
      </w:r>
    </w:p>
    <w:p w14:paraId="22E025E2" w14:textId="77777777" w:rsidR="00992C83" w:rsidRPr="00906343" w:rsidRDefault="00992C83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0615E98D" w14:textId="597953BB" w:rsidR="00A27B33" w:rsidRPr="00906343" w:rsidRDefault="00A27B33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 xml:space="preserve">The Sign of Excellence is </w:t>
      </w:r>
      <w:r w:rsidR="00F75485" w:rsidRPr="00906343">
        <w:rPr>
          <w:color w:val="000000" w:themeColor="text1"/>
          <w:lang w:val="en-US"/>
        </w:rPr>
        <w:t xml:space="preserve">integrated in the </w:t>
      </w:r>
      <w:r w:rsidR="0048362A" w:rsidRPr="00906343">
        <w:rPr>
          <w:color w:val="000000" w:themeColor="text1"/>
          <w:lang w:val="en-US"/>
        </w:rPr>
        <w:t>helm area</w:t>
      </w:r>
      <w:r w:rsidR="00F75485" w:rsidRPr="00906343">
        <w:rPr>
          <w:color w:val="000000" w:themeColor="text1"/>
          <w:lang w:val="en-US"/>
        </w:rPr>
        <w:t xml:space="preserve"> as </w:t>
      </w:r>
      <w:r w:rsidRPr="00906343">
        <w:rPr>
          <w:color w:val="000000" w:themeColor="text1"/>
          <w:lang w:val="en-US"/>
        </w:rPr>
        <w:t xml:space="preserve">a seal of </w:t>
      </w:r>
      <w:r w:rsidR="00F75485" w:rsidRPr="00906343">
        <w:rPr>
          <w:color w:val="000000" w:themeColor="text1"/>
          <w:lang w:val="en-US"/>
        </w:rPr>
        <w:t xml:space="preserve">exceptional </w:t>
      </w:r>
      <w:r w:rsidRPr="00906343">
        <w:rPr>
          <w:color w:val="000000" w:themeColor="text1"/>
          <w:lang w:val="en-US"/>
        </w:rPr>
        <w:t xml:space="preserve">craftsmanship, guaranteeing that every BRABUS Shadow 1000 is a true Masterpiece, built to the highest possible standards with </w:t>
      </w:r>
      <w:r w:rsidR="00F75485" w:rsidRPr="00906343">
        <w:rPr>
          <w:color w:val="000000" w:themeColor="text1"/>
          <w:lang w:val="en-US"/>
        </w:rPr>
        <w:t xml:space="preserve">only </w:t>
      </w:r>
      <w:r w:rsidRPr="00906343">
        <w:rPr>
          <w:color w:val="000000" w:themeColor="text1"/>
          <w:lang w:val="en-US"/>
        </w:rPr>
        <w:t xml:space="preserve">the best </w:t>
      </w:r>
      <w:r w:rsidR="00F75485" w:rsidRPr="00906343">
        <w:rPr>
          <w:color w:val="000000" w:themeColor="text1"/>
          <w:lang w:val="en-US"/>
        </w:rPr>
        <w:t xml:space="preserve">possible </w:t>
      </w:r>
      <w:r w:rsidRPr="00906343">
        <w:rPr>
          <w:color w:val="000000" w:themeColor="text1"/>
          <w:lang w:val="en-US"/>
        </w:rPr>
        <w:t>materials</w:t>
      </w:r>
      <w:r w:rsidR="00F75485" w:rsidRPr="00906343">
        <w:rPr>
          <w:color w:val="000000" w:themeColor="text1"/>
          <w:lang w:val="en-US"/>
        </w:rPr>
        <w:t>.</w:t>
      </w:r>
    </w:p>
    <w:p w14:paraId="608E0E2B" w14:textId="6142E5CF" w:rsidR="00D6637E" w:rsidRPr="00F75485" w:rsidRDefault="00A41DC4" w:rsidP="00D6637E">
      <w:pPr>
        <w:spacing w:before="240" w:after="180"/>
        <w:rPr>
          <w:rFonts w:eastAsiaTheme="minorEastAsia"/>
          <w:b/>
          <w:bCs/>
          <w:i/>
          <w:iCs/>
          <w:color w:val="000000" w:themeColor="text1"/>
          <w:lang w:val="en-US"/>
        </w:rPr>
      </w:pPr>
      <w:r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>Ultimate</w:t>
      </w:r>
      <w:r w:rsidR="00452747"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 xml:space="preserve"> Comfort</w:t>
      </w:r>
      <w:r w:rsidRPr="00F75485">
        <w:rPr>
          <w:rFonts w:eastAsiaTheme="minorEastAsia"/>
          <w:b/>
          <w:bCs/>
          <w:i/>
          <w:iCs/>
          <w:color w:val="000000" w:themeColor="text1"/>
          <w:lang w:val="en-US"/>
        </w:rPr>
        <w:t xml:space="preserve"> &amp; Innovative Design</w:t>
      </w:r>
    </w:p>
    <w:p w14:paraId="792741CA" w14:textId="68932E9D" w:rsidR="00B06EE7" w:rsidRDefault="00565502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 xml:space="preserve">Where premium comfort and </w:t>
      </w:r>
      <w:r w:rsidR="00524317" w:rsidRPr="00906343">
        <w:rPr>
          <w:color w:val="000000" w:themeColor="text1"/>
          <w:lang w:val="en-US"/>
        </w:rPr>
        <w:t xml:space="preserve">functionality </w:t>
      </w:r>
      <w:r w:rsidR="00A87D29" w:rsidRPr="00906343">
        <w:rPr>
          <w:color w:val="000000" w:themeColor="text1"/>
          <w:lang w:val="en-US"/>
        </w:rPr>
        <w:t xml:space="preserve">redefine the </w:t>
      </w:r>
      <w:r w:rsidR="00524317" w:rsidRPr="00906343">
        <w:rPr>
          <w:color w:val="000000" w:themeColor="text1"/>
          <w:lang w:val="en-US"/>
        </w:rPr>
        <w:t xml:space="preserve">superlative. </w:t>
      </w:r>
      <w:r w:rsidR="00F75485" w:rsidRPr="00906343">
        <w:rPr>
          <w:color w:val="000000" w:themeColor="text1"/>
          <w:lang w:val="en-US"/>
        </w:rPr>
        <w:t>Aboard this Shadow, you will</w:t>
      </w:r>
      <w:r w:rsidR="00CE0FE5" w:rsidRPr="00906343">
        <w:rPr>
          <w:color w:val="000000" w:themeColor="text1"/>
          <w:lang w:val="en-US"/>
        </w:rPr>
        <w:t xml:space="preserve"> not only </w:t>
      </w:r>
      <w:r w:rsidR="00F75485" w:rsidRPr="00906343">
        <w:rPr>
          <w:color w:val="000000" w:themeColor="text1"/>
          <w:lang w:val="en-US"/>
        </w:rPr>
        <w:t xml:space="preserve">experience incredible performance </w:t>
      </w:r>
      <w:r w:rsidR="00CE0FE5" w:rsidRPr="00906343">
        <w:rPr>
          <w:color w:val="000000" w:themeColor="text1"/>
          <w:lang w:val="en-US"/>
        </w:rPr>
        <w:t xml:space="preserve">but also </w:t>
      </w:r>
      <w:r w:rsidR="005E35FA" w:rsidRPr="00906343">
        <w:rPr>
          <w:color w:val="000000" w:themeColor="text1"/>
          <w:lang w:val="en-US"/>
        </w:rPr>
        <w:t>un</w:t>
      </w:r>
      <w:r w:rsidR="00F75485" w:rsidRPr="00906343">
        <w:rPr>
          <w:color w:val="000000" w:themeColor="text1"/>
          <w:lang w:val="en-US"/>
        </w:rPr>
        <w:t>paralleled</w:t>
      </w:r>
      <w:r w:rsidR="005E35FA" w:rsidRPr="00906343">
        <w:rPr>
          <w:color w:val="000000" w:themeColor="text1"/>
          <w:lang w:val="en-US"/>
        </w:rPr>
        <w:t xml:space="preserve"> luxury and social space</w:t>
      </w:r>
      <w:r w:rsidR="00F75485" w:rsidRPr="00906343">
        <w:rPr>
          <w:color w:val="000000" w:themeColor="text1"/>
          <w:lang w:val="en-US"/>
        </w:rPr>
        <w:t>s</w:t>
      </w:r>
      <w:r w:rsidR="005E35FA" w:rsidRPr="00906343">
        <w:rPr>
          <w:color w:val="000000" w:themeColor="text1"/>
          <w:lang w:val="en-US"/>
        </w:rPr>
        <w:t xml:space="preserve">. From the </w:t>
      </w:r>
      <w:r w:rsidR="00293B2D" w:rsidRPr="00906343">
        <w:rPr>
          <w:color w:val="000000" w:themeColor="text1"/>
          <w:lang w:val="en-US"/>
        </w:rPr>
        <w:t>sun</w:t>
      </w:r>
      <w:r w:rsidR="00E83CE1" w:rsidRPr="00906343">
        <w:rPr>
          <w:color w:val="000000" w:themeColor="text1"/>
          <w:lang w:val="en-US"/>
        </w:rPr>
        <w:t xml:space="preserve">bathing area </w:t>
      </w:r>
      <w:r w:rsidR="00D02E04" w:rsidRPr="00906343">
        <w:rPr>
          <w:color w:val="000000" w:themeColor="text1"/>
          <w:lang w:val="en-US"/>
        </w:rPr>
        <w:t xml:space="preserve">in the bow, the front lounge with gullwing doors, </w:t>
      </w:r>
      <w:r w:rsidR="007A1EDC" w:rsidRPr="00906343">
        <w:rPr>
          <w:color w:val="000000" w:themeColor="text1"/>
          <w:lang w:val="en-US"/>
        </w:rPr>
        <w:t xml:space="preserve">to </w:t>
      </w:r>
      <w:r w:rsidR="00D02E04" w:rsidRPr="00906343">
        <w:rPr>
          <w:color w:val="000000" w:themeColor="text1"/>
          <w:lang w:val="en-US"/>
        </w:rPr>
        <w:t>the helm and cockpit area</w:t>
      </w:r>
      <w:r w:rsidR="00B96553" w:rsidRPr="00906343">
        <w:rPr>
          <w:color w:val="000000" w:themeColor="text1"/>
          <w:lang w:val="en-US"/>
        </w:rPr>
        <w:t>s</w:t>
      </w:r>
      <w:r w:rsidR="00D02E04" w:rsidRPr="00906343">
        <w:rPr>
          <w:color w:val="000000" w:themeColor="text1"/>
          <w:lang w:val="en-US"/>
        </w:rPr>
        <w:t xml:space="preserve"> with </w:t>
      </w:r>
      <w:r w:rsidR="00F75485" w:rsidRPr="00906343">
        <w:rPr>
          <w:color w:val="000000" w:themeColor="text1"/>
          <w:lang w:val="en-US"/>
        </w:rPr>
        <w:t xml:space="preserve">independent </w:t>
      </w:r>
      <w:r w:rsidR="00D02E04" w:rsidRPr="00906343">
        <w:rPr>
          <w:color w:val="000000" w:themeColor="text1"/>
          <w:lang w:val="en-US"/>
        </w:rPr>
        <w:t>sittin</w:t>
      </w:r>
      <w:r w:rsidR="00F75485" w:rsidRPr="00906343">
        <w:rPr>
          <w:color w:val="000000" w:themeColor="text1"/>
          <w:lang w:val="en-US"/>
        </w:rPr>
        <w:t>g</w:t>
      </w:r>
      <w:r w:rsidR="00D02E04" w:rsidRPr="00906343">
        <w:rPr>
          <w:color w:val="000000" w:themeColor="text1"/>
          <w:lang w:val="en-US"/>
        </w:rPr>
        <w:t xml:space="preserve"> space</w:t>
      </w:r>
      <w:r w:rsidR="00F75485" w:rsidRPr="00906343">
        <w:rPr>
          <w:color w:val="000000" w:themeColor="text1"/>
          <w:lang w:val="en-US"/>
        </w:rPr>
        <w:t>s</w:t>
      </w:r>
      <w:r w:rsidR="00D02E04" w:rsidRPr="00906343">
        <w:rPr>
          <w:color w:val="000000" w:themeColor="text1"/>
          <w:lang w:val="en-US"/>
        </w:rPr>
        <w:t xml:space="preserve"> </w:t>
      </w:r>
      <w:r w:rsidR="007A1EDC" w:rsidRPr="00906343">
        <w:rPr>
          <w:color w:val="000000" w:themeColor="text1"/>
          <w:lang w:val="en-US"/>
        </w:rPr>
        <w:t>and</w:t>
      </w:r>
      <w:r w:rsidR="00761FC0" w:rsidRPr="00906343">
        <w:rPr>
          <w:color w:val="000000" w:themeColor="text1"/>
          <w:lang w:val="en-US"/>
        </w:rPr>
        <w:t xml:space="preserve"> various optional aft deck layouts to choose from</w:t>
      </w:r>
      <w:r w:rsidR="00F75485" w:rsidRPr="00906343">
        <w:rPr>
          <w:color w:val="000000" w:themeColor="text1"/>
          <w:lang w:val="en-US"/>
        </w:rPr>
        <w:t>, y</w:t>
      </w:r>
      <w:r w:rsidR="00B06EE7" w:rsidRPr="00906343">
        <w:rPr>
          <w:color w:val="000000" w:themeColor="text1"/>
          <w:lang w:val="en-US"/>
        </w:rPr>
        <w:t>our Shadow wil</w:t>
      </w:r>
      <w:r w:rsidR="0091533F" w:rsidRPr="00906343">
        <w:rPr>
          <w:color w:val="000000" w:themeColor="text1"/>
          <w:lang w:val="en-US"/>
        </w:rPr>
        <w:t xml:space="preserve">l perfectly </w:t>
      </w:r>
      <w:r w:rsidR="00F75485" w:rsidRPr="00906343">
        <w:rPr>
          <w:color w:val="000000" w:themeColor="text1"/>
          <w:lang w:val="en-US"/>
        </w:rPr>
        <w:t>accommodate</w:t>
      </w:r>
      <w:r w:rsidR="00BE6954" w:rsidRPr="00906343">
        <w:rPr>
          <w:color w:val="000000" w:themeColor="text1"/>
          <w:lang w:val="en-US"/>
        </w:rPr>
        <w:t xml:space="preserve"> </w:t>
      </w:r>
      <w:r w:rsidR="00F75485" w:rsidRPr="00906343">
        <w:rPr>
          <w:color w:val="000000" w:themeColor="text1"/>
          <w:lang w:val="en-US"/>
        </w:rPr>
        <w:t>any</w:t>
      </w:r>
      <w:r w:rsidR="00B06EE7" w:rsidRPr="00906343">
        <w:rPr>
          <w:color w:val="000000" w:themeColor="text1"/>
          <w:lang w:val="en-US"/>
        </w:rPr>
        <w:t xml:space="preserve"> individual needs.</w:t>
      </w:r>
      <w:r w:rsidR="00BE6954" w:rsidRPr="00906343">
        <w:rPr>
          <w:color w:val="000000" w:themeColor="text1"/>
          <w:lang w:val="en-US"/>
        </w:rPr>
        <w:t xml:space="preserve"> </w:t>
      </w:r>
      <w:r w:rsidR="00A55C31" w:rsidRPr="00906343">
        <w:rPr>
          <w:color w:val="000000" w:themeColor="text1"/>
          <w:lang w:val="en-US"/>
        </w:rPr>
        <w:t>Whether you are out with</w:t>
      </w:r>
      <w:r w:rsidR="00615FFF" w:rsidRPr="00906343">
        <w:rPr>
          <w:color w:val="000000" w:themeColor="text1"/>
          <w:lang w:val="en-US"/>
        </w:rPr>
        <w:t xml:space="preserve"> </w:t>
      </w:r>
      <w:r w:rsidR="001109A8" w:rsidRPr="00906343">
        <w:rPr>
          <w:color w:val="000000" w:themeColor="text1"/>
          <w:lang w:val="en-US"/>
        </w:rPr>
        <w:t xml:space="preserve">friends </w:t>
      </w:r>
      <w:r w:rsidR="00615FFF" w:rsidRPr="00906343">
        <w:rPr>
          <w:color w:val="000000" w:themeColor="text1"/>
          <w:lang w:val="en-US"/>
        </w:rPr>
        <w:t xml:space="preserve">to relax or </w:t>
      </w:r>
      <w:r w:rsidR="001109A8" w:rsidRPr="00906343">
        <w:rPr>
          <w:color w:val="000000" w:themeColor="text1"/>
          <w:lang w:val="en-US"/>
        </w:rPr>
        <w:t xml:space="preserve">looking </w:t>
      </w:r>
      <w:r w:rsidR="00615FFF" w:rsidRPr="00906343">
        <w:rPr>
          <w:color w:val="000000" w:themeColor="text1"/>
          <w:lang w:val="en-US"/>
        </w:rPr>
        <w:t xml:space="preserve">for </w:t>
      </w:r>
      <w:r w:rsidR="00EF4FCE" w:rsidRPr="00906343">
        <w:rPr>
          <w:color w:val="000000" w:themeColor="text1"/>
          <w:lang w:val="en-US"/>
        </w:rPr>
        <w:t>action-packed</w:t>
      </w:r>
      <w:r w:rsidR="007A1EDC" w:rsidRPr="00906343">
        <w:rPr>
          <w:color w:val="000000" w:themeColor="text1"/>
          <w:lang w:val="en-US"/>
        </w:rPr>
        <w:t xml:space="preserve"> adventures</w:t>
      </w:r>
      <w:r w:rsidR="00B83724" w:rsidRPr="00906343">
        <w:rPr>
          <w:color w:val="000000" w:themeColor="text1"/>
          <w:lang w:val="en-US"/>
        </w:rPr>
        <w:t xml:space="preserve">, the innovative layout and </w:t>
      </w:r>
      <w:r w:rsidR="003B3002" w:rsidRPr="00906343">
        <w:rPr>
          <w:color w:val="000000" w:themeColor="text1"/>
          <w:lang w:val="en-US"/>
        </w:rPr>
        <w:t>design</w:t>
      </w:r>
      <w:r w:rsidR="00317011" w:rsidRPr="00906343">
        <w:rPr>
          <w:color w:val="000000" w:themeColor="text1"/>
          <w:lang w:val="en-US"/>
        </w:rPr>
        <w:t xml:space="preserve"> </w:t>
      </w:r>
      <w:r w:rsidR="00F75485" w:rsidRPr="00906343">
        <w:rPr>
          <w:color w:val="000000" w:themeColor="text1"/>
          <w:lang w:val="en-US"/>
        </w:rPr>
        <w:t>highlights</w:t>
      </w:r>
      <w:r w:rsidR="003B3002" w:rsidRPr="00906343">
        <w:rPr>
          <w:color w:val="000000" w:themeColor="text1"/>
          <w:lang w:val="en-US"/>
        </w:rPr>
        <w:t xml:space="preserve"> </w:t>
      </w:r>
      <w:r w:rsidR="00317011" w:rsidRPr="00906343">
        <w:rPr>
          <w:color w:val="000000" w:themeColor="text1"/>
          <w:lang w:val="en-US"/>
        </w:rPr>
        <w:t>will guarantee a</w:t>
      </w:r>
      <w:r w:rsidR="00F75485" w:rsidRPr="00906343">
        <w:rPr>
          <w:color w:val="000000" w:themeColor="text1"/>
          <w:lang w:val="en-US"/>
        </w:rPr>
        <w:t>n unforgettable</w:t>
      </w:r>
      <w:r w:rsidR="003B3002" w:rsidRPr="00906343">
        <w:rPr>
          <w:color w:val="000000" w:themeColor="text1"/>
          <w:lang w:val="en-US"/>
        </w:rPr>
        <w:t xml:space="preserve"> day out at </w:t>
      </w:r>
      <w:r w:rsidR="00F75485" w:rsidRPr="00906343">
        <w:rPr>
          <w:color w:val="000000" w:themeColor="text1"/>
          <w:lang w:val="en-US"/>
        </w:rPr>
        <w:t>s</w:t>
      </w:r>
      <w:r w:rsidR="003B3002" w:rsidRPr="00906343">
        <w:rPr>
          <w:color w:val="000000" w:themeColor="text1"/>
          <w:lang w:val="en-US"/>
        </w:rPr>
        <w:t>ea.</w:t>
      </w:r>
    </w:p>
    <w:p w14:paraId="5B763352" w14:textId="77777777" w:rsidR="00906343" w:rsidRPr="00906343" w:rsidRDefault="00906343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4E621649" w14:textId="311943D0" w:rsidR="004C7599" w:rsidRDefault="001109A8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>Customers can choose</w:t>
      </w:r>
      <w:r w:rsidR="00317011" w:rsidRPr="00906343">
        <w:rPr>
          <w:color w:val="000000" w:themeColor="text1"/>
          <w:lang w:val="en-US"/>
        </w:rPr>
        <w:t xml:space="preserve"> </w:t>
      </w:r>
      <w:r w:rsidR="002D1A47" w:rsidRPr="00906343">
        <w:rPr>
          <w:color w:val="000000" w:themeColor="text1"/>
          <w:lang w:val="en-US"/>
        </w:rPr>
        <w:t>between several different aft option</w:t>
      </w:r>
      <w:r w:rsidR="004F73CD" w:rsidRPr="00906343">
        <w:rPr>
          <w:color w:val="000000" w:themeColor="text1"/>
          <w:lang w:val="en-US"/>
        </w:rPr>
        <w:t>s</w:t>
      </w:r>
      <w:r w:rsidR="00B96553" w:rsidRPr="00906343">
        <w:rPr>
          <w:color w:val="000000" w:themeColor="text1"/>
          <w:lang w:val="en-US"/>
        </w:rPr>
        <w:t xml:space="preserve">: </w:t>
      </w:r>
      <w:r w:rsidR="008F4DFE" w:rsidRPr="00906343">
        <w:rPr>
          <w:color w:val="000000" w:themeColor="text1"/>
          <w:lang w:val="en-US"/>
        </w:rPr>
        <w:t xml:space="preserve">an </w:t>
      </w:r>
      <w:r w:rsidR="00F75485" w:rsidRPr="00906343">
        <w:rPr>
          <w:color w:val="000000" w:themeColor="text1"/>
          <w:lang w:val="en-US"/>
        </w:rPr>
        <w:t>o</w:t>
      </w:r>
      <w:r w:rsidR="004F73CD" w:rsidRPr="00906343">
        <w:rPr>
          <w:color w:val="000000" w:themeColor="text1"/>
          <w:lang w:val="en-US"/>
        </w:rPr>
        <w:t xml:space="preserve">pen </w:t>
      </w:r>
      <w:r w:rsidR="00F75485" w:rsidRPr="00906343">
        <w:rPr>
          <w:color w:val="000000" w:themeColor="text1"/>
          <w:lang w:val="en-US"/>
        </w:rPr>
        <w:t>a</w:t>
      </w:r>
      <w:r w:rsidR="004F73CD" w:rsidRPr="00906343">
        <w:rPr>
          <w:color w:val="000000" w:themeColor="text1"/>
          <w:lang w:val="en-US"/>
        </w:rPr>
        <w:t xml:space="preserve">ft, </w:t>
      </w:r>
      <w:r w:rsidR="008F4DFE" w:rsidRPr="00906343">
        <w:rPr>
          <w:color w:val="000000" w:themeColor="text1"/>
          <w:lang w:val="en-US"/>
        </w:rPr>
        <w:t xml:space="preserve">a </w:t>
      </w:r>
      <w:r w:rsidR="00F75485" w:rsidRPr="00906343">
        <w:rPr>
          <w:color w:val="000000" w:themeColor="text1"/>
          <w:lang w:val="en-US"/>
        </w:rPr>
        <w:t>w</w:t>
      </w:r>
      <w:r w:rsidR="00132E19" w:rsidRPr="00906343">
        <w:rPr>
          <w:color w:val="000000" w:themeColor="text1"/>
          <w:lang w:val="en-US"/>
        </w:rPr>
        <w:t xml:space="preserve">et </w:t>
      </w:r>
      <w:r w:rsidR="00F75485" w:rsidRPr="00906343">
        <w:rPr>
          <w:color w:val="000000" w:themeColor="text1"/>
          <w:lang w:val="en-US"/>
        </w:rPr>
        <w:t>b</w:t>
      </w:r>
      <w:r w:rsidR="00132E19" w:rsidRPr="00906343">
        <w:rPr>
          <w:color w:val="000000" w:themeColor="text1"/>
          <w:lang w:val="en-US"/>
        </w:rPr>
        <w:t xml:space="preserve">ar </w:t>
      </w:r>
      <w:r w:rsidR="00F75485" w:rsidRPr="00906343">
        <w:rPr>
          <w:color w:val="000000" w:themeColor="text1"/>
          <w:lang w:val="en-US"/>
        </w:rPr>
        <w:t>p</w:t>
      </w:r>
      <w:r w:rsidR="00132E19" w:rsidRPr="00906343">
        <w:rPr>
          <w:color w:val="000000" w:themeColor="text1"/>
          <w:lang w:val="en-US"/>
        </w:rPr>
        <w:t xml:space="preserve">ackage </w:t>
      </w:r>
      <w:r w:rsidR="00F75485" w:rsidRPr="00906343">
        <w:rPr>
          <w:color w:val="000000" w:themeColor="text1"/>
          <w:lang w:val="en-US"/>
        </w:rPr>
        <w:t>featuring spacious m</w:t>
      </w:r>
      <w:r w:rsidR="00132E19" w:rsidRPr="00906343">
        <w:rPr>
          <w:color w:val="000000" w:themeColor="text1"/>
          <w:lang w:val="en-US"/>
        </w:rPr>
        <w:t>ulti</w:t>
      </w:r>
      <w:r w:rsidR="00A33E1F" w:rsidRPr="00906343">
        <w:rPr>
          <w:color w:val="000000" w:themeColor="text1"/>
          <w:lang w:val="en-US"/>
        </w:rPr>
        <w:t>-</w:t>
      </w:r>
      <w:r w:rsidR="00F75485" w:rsidRPr="00906343">
        <w:rPr>
          <w:color w:val="000000" w:themeColor="text1"/>
          <w:lang w:val="en-US"/>
        </w:rPr>
        <w:t>s</w:t>
      </w:r>
      <w:r w:rsidR="00132E19" w:rsidRPr="00906343">
        <w:rPr>
          <w:color w:val="000000" w:themeColor="text1"/>
          <w:lang w:val="en-US"/>
        </w:rPr>
        <w:t xml:space="preserve">torage </w:t>
      </w:r>
      <w:r w:rsidR="00F75485" w:rsidRPr="00906343">
        <w:rPr>
          <w:color w:val="000000" w:themeColor="text1"/>
          <w:lang w:val="en-US"/>
        </w:rPr>
        <w:t>c</w:t>
      </w:r>
      <w:r w:rsidR="00132E19" w:rsidRPr="00906343">
        <w:rPr>
          <w:color w:val="000000" w:themeColor="text1"/>
          <w:lang w:val="en-US"/>
        </w:rPr>
        <w:t>ompartment</w:t>
      </w:r>
      <w:r w:rsidR="0069430C" w:rsidRPr="00906343">
        <w:rPr>
          <w:color w:val="000000" w:themeColor="text1"/>
          <w:lang w:val="en-US"/>
        </w:rPr>
        <w:t>s</w:t>
      </w:r>
      <w:r w:rsidR="00C54033" w:rsidRPr="00906343">
        <w:rPr>
          <w:color w:val="000000" w:themeColor="text1"/>
          <w:lang w:val="en-US"/>
        </w:rPr>
        <w:t>, a</w:t>
      </w:r>
      <w:r w:rsidR="00132E19" w:rsidRPr="00906343">
        <w:rPr>
          <w:color w:val="000000" w:themeColor="text1"/>
          <w:lang w:val="en-US"/>
        </w:rPr>
        <w:t xml:space="preserve">n overnight </w:t>
      </w:r>
      <w:r w:rsidR="0069430C" w:rsidRPr="00906343">
        <w:rPr>
          <w:color w:val="000000" w:themeColor="text1"/>
          <w:lang w:val="en-US"/>
        </w:rPr>
        <w:t>a</w:t>
      </w:r>
      <w:r w:rsidR="00132E19" w:rsidRPr="00906343">
        <w:rPr>
          <w:color w:val="000000" w:themeColor="text1"/>
          <w:lang w:val="en-US"/>
        </w:rPr>
        <w:t xml:space="preserve">ft </w:t>
      </w:r>
      <w:r w:rsidR="0069430C" w:rsidRPr="00906343">
        <w:rPr>
          <w:color w:val="000000" w:themeColor="text1"/>
          <w:lang w:val="en-US"/>
        </w:rPr>
        <w:t>a</w:t>
      </w:r>
      <w:r w:rsidR="00132E19" w:rsidRPr="00906343">
        <w:rPr>
          <w:color w:val="000000" w:themeColor="text1"/>
          <w:lang w:val="en-US"/>
        </w:rPr>
        <w:t xml:space="preserve">ccommodation </w:t>
      </w:r>
      <w:r w:rsidR="0069430C" w:rsidRPr="00906343">
        <w:rPr>
          <w:color w:val="000000" w:themeColor="text1"/>
          <w:lang w:val="en-US"/>
        </w:rPr>
        <w:t>p</w:t>
      </w:r>
      <w:r w:rsidR="00132E19" w:rsidRPr="00906343">
        <w:rPr>
          <w:color w:val="000000" w:themeColor="text1"/>
          <w:lang w:val="en-US"/>
        </w:rPr>
        <w:t>ackage</w:t>
      </w:r>
      <w:r w:rsidR="00B96553" w:rsidRPr="00906343">
        <w:rPr>
          <w:color w:val="000000" w:themeColor="text1"/>
          <w:lang w:val="en-US"/>
        </w:rPr>
        <w:t>,</w:t>
      </w:r>
      <w:r w:rsidR="00C54033" w:rsidRPr="00906343">
        <w:rPr>
          <w:color w:val="000000" w:themeColor="text1"/>
          <w:lang w:val="en-US"/>
        </w:rPr>
        <w:t xml:space="preserve"> or</w:t>
      </w:r>
      <w:r w:rsidR="0069430C" w:rsidRPr="00906343">
        <w:rPr>
          <w:color w:val="000000" w:themeColor="text1"/>
          <w:lang w:val="en-US"/>
        </w:rPr>
        <w:t xml:space="preserve"> </w:t>
      </w:r>
      <w:r w:rsidR="004F73CD" w:rsidRPr="00906343">
        <w:rPr>
          <w:color w:val="000000" w:themeColor="text1"/>
          <w:lang w:val="en-US"/>
        </w:rPr>
        <w:t xml:space="preserve">the </w:t>
      </w:r>
      <w:r w:rsidR="008F4DFE" w:rsidRPr="00906343">
        <w:rPr>
          <w:color w:val="000000" w:themeColor="text1"/>
          <w:lang w:val="en-US"/>
        </w:rPr>
        <w:t>latest</w:t>
      </w:r>
      <w:r w:rsidR="004F73CD" w:rsidRPr="00906343">
        <w:rPr>
          <w:color w:val="000000" w:themeColor="text1"/>
          <w:lang w:val="en-US"/>
        </w:rPr>
        <w:t xml:space="preserve"> highlight</w:t>
      </w:r>
      <w:r w:rsidR="0069430C" w:rsidRPr="00906343">
        <w:rPr>
          <w:color w:val="000000" w:themeColor="text1"/>
          <w:lang w:val="en-US"/>
        </w:rPr>
        <w:t xml:space="preserve"> of the BRABUS Marine product portfolio: </w:t>
      </w:r>
      <w:r w:rsidR="00C54033" w:rsidRPr="00906343">
        <w:rPr>
          <w:color w:val="000000" w:themeColor="text1"/>
          <w:lang w:val="en-US"/>
        </w:rPr>
        <w:t>the</w:t>
      </w:r>
      <w:r w:rsidR="0069430C" w:rsidRPr="00906343">
        <w:rPr>
          <w:color w:val="000000" w:themeColor="text1"/>
          <w:lang w:val="en-US"/>
        </w:rPr>
        <w:t xml:space="preserve"> </w:t>
      </w:r>
      <w:r w:rsidR="008F4DFE" w:rsidRPr="00906343">
        <w:rPr>
          <w:color w:val="000000" w:themeColor="text1"/>
          <w:lang w:val="en-US"/>
        </w:rPr>
        <w:t>U</w:t>
      </w:r>
      <w:r w:rsidR="004F73CD" w:rsidRPr="00906343">
        <w:rPr>
          <w:color w:val="000000" w:themeColor="text1"/>
          <w:lang w:val="en-US"/>
        </w:rPr>
        <w:t>-</w:t>
      </w:r>
      <w:r w:rsidR="008F4DFE" w:rsidRPr="00906343">
        <w:rPr>
          <w:color w:val="000000" w:themeColor="text1"/>
          <w:lang w:val="en-US"/>
        </w:rPr>
        <w:t>S</w:t>
      </w:r>
      <w:r w:rsidR="004F73CD" w:rsidRPr="00906343">
        <w:rPr>
          <w:color w:val="000000" w:themeColor="text1"/>
          <w:lang w:val="en-US"/>
        </w:rPr>
        <w:t>ofa</w:t>
      </w:r>
      <w:r w:rsidR="00C54033" w:rsidRPr="00906343">
        <w:rPr>
          <w:color w:val="000000" w:themeColor="text1"/>
          <w:lang w:val="en-US"/>
        </w:rPr>
        <w:t xml:space="preserve"> layout</w:t>
      </w:r>
      <w:r w:rsidR="0069430C" w:rsidRPr="00906343">
        <w:rPr>
          <w:color w:val="000000" w:themeColor="text1"/>
          <w:lang w:val="en-US"/>
        </w:rPr>
        <w:t>, offering maximum comfort and versatility</w:t>
      </w:r>
      <w:r w:rsidR="004F73CD" w:rsidRPr="00906343">
        <w:rPr>
          <w:color w:val="000000" w:themeColor="text1"/>
          <w:lang w:val="en-US"/>
        </w:rPr>
        <w:t xml:space="preserve">. Those </w:t>
      </w:r>
      <w:r w:rsidR="0069430C" w:rsidRPr="00906343">
        <w:rPr>
          <w:color w:val="000000" w:themeColor="text1"/>
          <w:lang w:val="en-US"/>
        </w:rPr>
        <w:t>who opt</w:t>
      </w:r>
      <w:r w:rsidR="004F73CD" w:rsidRPr="00906343">
        <w:rPr>
          <w:color w:val="000000" w:themeColor="text1"/>
          <w:lang w:val="en-US"/>
        </w:rPr>
        <w:t xml:space="preserve"> for t</w:t>
      </w:r>
      <w:r w:rsidR="00C54033" w:rsidRPr="00906343">
        <w:rPr>
          <w:color w:val="000000" w:themeColor="text1"/>
          <w:lang w:val="en-US"/>
        </w:rPr>
        <w:t>he U-</w:t>
      </w:r>
      <w:r w:rsidR="0069430C" w:rsidRPr="00906343">
        <w:rPr>
          <w:color w:val="000000" w:themeColor="text1"/>
          <w:lang w:val="en-US"/>
        </w:rPr>
        <w:t>S</w:t>
      </w:r>
      <w:r w:rsidR="00C54033" w:rsidRPr="00906343">
        <w:rPr>
          <w:color w:val="000000" w:themeColor="text1"/>
          <w:lang w:val="en-US"/>
        </w:rPr>
        <w:t xml:space="preserve">ofa option </w:t>
      </w:r>
      <w:r w:rsidR="0025434F" w:rsidRPr="00906343">
        <w:rPr>
          <w:color w:val="000000" w:themeColor="text1"/>
          <w:lang w:val="en-US"/>
        </w:rPr>
        <w:t xml:space="preserve">will </w:t>
      </w:r>
      <w:r w:rsidR="0069430C" w:rsidRPr="00906343">
        <w:rPr>
          <w:color w:val="000000" w:themeColor="text1"/>
          <w:lang w:val="en-US"/>
        </w:rPr>
        <w:t xml:space="preserve">benefit from </w:t>
      </w:r>
      <w:r w:rsidR="0025434F" w:rsidRPr="00906343">
        <w:rPr>
          <w:color w:val="000000" w:themeColor="text1"/>
          <w:lang w:val="en-US"/>
        </w:rPr>
        <w:t>a</w:t>
      </w:r>
      <w:r w:rsidR="0069430C" w:rsidRPr="00906343">
        <w:rPr>
          <w:color w:val="000000" w:themeColor="text1"/>
          <w:lang w:val="en-US"/>
        </w:rPr>
        <w:t>n exquisite</w:t>
      </w:r>
      <w:r w:rsidR="0025434F" w:rsidRPr="00906343">
        <w:rPr>
          <w:color w:val="000000" w:themeColor="text1"/>
          <w:lang w:val="en-US"/>
        </w:rPr>
        <w:t xml:space="preserve"> dining area</w:t>
      </w:r>
      <w:r w:rsidR="0069430C" w:rsidRPr="00906343">
        <w:rPr>
          <w:color w:val="000000" w:themeColor="text1"/>
          <w:lang w:val="en-US"/>
        </w:rPr>
        <w:t>,</w:t>
      </w:r>
      <w:r w:rsidR="0025434F" w:rsidRPr="00906343">
        <w:rPr>
          <w:color w:val="000000" w:themeColor="text1"/>
          <w:lang w:val="en-US"/>
        </w:rPr>
        <w:t xml:space="preserve"> which easily transforms into a large sunbed</w:t>
      </w:r>
      <w:r w:rsidR="00D75EAE" w:rsidRPr="00906343">
        <w:rPr>
          <w:color w:val="000000" w:themeColor="text1"/>
          <w:lang w:val="en-US"/>
        </w:rPr>
        <w:t xml:space="preserve">. </w:t>
      </w:r>
      <w:r w:rsidR="00D748C2" w:rsidRPr="00906343">
        <w:rPr>
          <w:color w:val="000000" w:themeColor="text1"/>
          <w:lang w:val="en-US"/>
        </w:rPr>
        <w:t>I</w:t>
      </w:r>
      <w:r w:rsidR="00D75EAE" w:rsidRPr="00906343">
        <w:rPr>
          <w:color w:val="000000" w:themeColor="text1"/>
          <w:lang w:val="en-US"/>
        </w:rPr>
        <w:t>nsulated compartment</w:t>
      </w:r>
      <w:r w:rsidR="00D748C2" w:rsidRPr="00906343">
        <w:rPr>
          <w:color w:val="000000" w:themeColor="text1"/>
          <w:lang w:val="en-US"/>
        </w:rPr>
        <w:t>s</w:t>
      </w:r>
      <w:r w:rsidR="00600EB0" w:rsidRPr="00906343">
        <w:rPr>
          <w:color w:val="000000" w:themeColor="text1"/>
          <w:lang w:val="en-US"/>
        </w:rPr>
        <w:t xml:space="preserve"> </w:t>
      </w:r>
      <w:r w:rsidR="0069430C" w:rsidRPr="00906343">
        <w:rPr>
          <w:color w:val="000000" w:themeColor="text1"/>
          <w:lang w:val="en-US"/>
        </w:rPr>
        <w:t>offer</w:t>
      </w:r>
      <w:r w:rsidR="00600EB0" w:rsidRPr="00906343">
        <w:rPr>
          <w:color w:val="000000" w:themeColor="text1"/>
          <w:lang w:val="en-US"/>
        </w:rPr>
        <w:t xml:space="preserve"> </w:t>
      </w:r>
      <w:r w:rsidR="00D748C2" w:rsidRPr="00906343">
        <w:rPr>
          <w:color w:val="000000" w:themeColor="text1"/>
          <w:lang w:val="en-US"/>
        </w:rPr>
        <w:t xml:space="preserve">additional, </w:t>
      </w:r>
      <w:r w:rsidR="00600EB0" w:rsidRPr="00906343">
        <w:rPr>
          <w:color w:val="000000" w:themeColor="text1"/>
          <w:lang w:val="en-US"/>
        </w:rPr>
        <w:t xml:space="preserve">more convenient storage </w:t>
      </w:r>
      <w:r w:rsidR="00D748C2" w:rsidRPr="00906343">
        <w:rPr>
          <w:color w:val="000000" w:themeColor="text1"/>
          <w:lang w:val="en-US"/>
        </w:rPr>
        <w:t>and</w:t>
      </w:r>
      <w:r w:rsidR="00600EB0" w:rsidRPr="00906343">
        <w:rPr>
          <w:color w:val="000000" w:themeColor="text1"/>
          <w:lang w:val="en-US"/>
        </w:rPr>
        <w:t xml:space="preserve"> </w:t>
      </w:r>
      <w:r w:rsidR="003720D6" w:rsidRPr="00906343">
        <w:rPr>
          <w:color w:val="000000" w:themeColor="text1"/>
          <w:lang w:val="en-US"/>
        </w:rPr>
        <w:t>cool</w:t>
      </w:r>
      <w:r w:rsidR="0077158A" w:rsidRPr="00906343">
        <w:rPr>
          <w:color w:val="000000" w:themeColor="text1"/>
          <w:lang w:val="en-US"/>
        </w:rPr>
        <w:t>ing</w:t>
      </w:r>
      <w:r w:rsidR="003720D6" w:rsidRPr="00906343">
        <w:rPr>
          <w:color w:val="000000" w:themeColor="text1"/>
          <w:lang w:val="en-US"/>
        </w:rPr>
        <w:t xml:space="preserve"> space</w:t>
      </w:r>
      <w:r w:rsidR="00D748C2" w:rsidRPr="00906343">
        <w:rPr>
          <w:color w:val="000000" w:themeColor="text1"/>
          <w:lang w:val="en-US"/>
        </w:rPr>
        <w:t>s</w:t>
      </w:r>
      <w:r w:rsidR="003720D6" w:rsidRPr="00906343">
        <w:rPr>
          <w:color w:val="000000" w:themeColor="text1"/>
          <w:lang w:val="en-US"/>
        </w:rPr>
        <w:t xml:space="preserve"> for beverages and snacks. </w:t>
      </w:r>
      <w:r w:rsidR="000600E6" w:rsidRPr="00906343">
        <w:rPr>
          <w:color w:val="000000" w:themeColor="text1"/>
          <w:lang w:val="en-US"/>
        </w:rPr>
        <w:t xml:space="preserve"> </w:t>
      </w:r>
    </w:p>
    <w:p w14:paraId="45464289" w14:textId="77777777" w:rsidR="00906343" w:rsidRPr="00906343" w:rsidRDefault="00906343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3DFBE371" w14:textId="1BB55DC6" w:rsidR="00D6637E" w:rsidRDefault="00D6637E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 xml:space="preserve">The BRABUS Shadow 1000 fender boxes </w:t>
      </w:r>
      <w:r w:rsidR="00D748C2" w:rsidRPr="00906343">
        <w:rPr>
          <w:color w:val="000000" w:themeColor="text1"/>
          <w:lang w:val="en-US"/>
        </w:rPr>
        <w:t>feature a</w:t>
      </w:r>
      <w:r w:rsidRPr="00906343">
        <w:rPr>
          <w:color w:val="000000" w:themeColor="text1"/>
          <w:lang w:val="en-US"/>
        </w:rPr>
        <w:t xml:space="preserve"> new raised design</w:t>
      </w:r>
      <w:r w:rsidR="00D748C2" w:rsidRPr="00906343">
        <w:rPr>
          <w:color w:val="000000" w:themeColor="text1"/>
          <w:lang w:val="en-US"/>
        </w:rPr>
        <w:t>,</w:t>
      </w:r>
      <w:r w:rsidRPr="00906343">
        <w:rPr>
          <w:color w:val="000000" w:themeColor="text1"/>
          <w:lang w:val="en-US"/>
        </w:rPr>
        <w:t xml:space="preserve"> making them more spacious</w:t>
      </w:r>
      <w:r w:rsidR="003720D6" w:rsidRPr="00906343">
        <w:rPr>
          <w:color w:val="000000" w:themeColor="text1"/>
          <w:lang w:val="en-US"/>
        </w:rPr>
        <w:t xml:space="preserve"> and enabling the </w:t>
      </w:r>
      <w:r w:rsidR="005D5296" w:rsidRPr="00906343">
        <w:rPr>
          <w:color w:val="000000" w:themeColor="text1"/>
          <w:lang w:val="en-US"/>
        </w:rPr>
        <w:t>possibility to upgrade w</w:t>
      </w:r>
      <w:r w:rsidRPr="00906343">
        <w:rPr>
          <w:color w:val="000000" w:themeColor="text1"/>
          <w:lang w:val="en-US"/>
        </w:rPr>
        <w:t>ith a wet</w:t>
      </w:r>
      <w:r w:rsidR="00D748C2" w:rsidRPr="00906343">
        <w:rPr>
          <w:color w:val="000000" w:themeColor="text1"/>
          <w:lang w:val="en-US"/>
        </w:rPr>
        <w:t xml:space="preserve"> </w:t>
      </w:r>
      <w:r w:rsidRPr="00906343">
        <w:rPr>
          <w:color w:val="000000" w:themeColor="text1"/>
          <w:lang w:val="en-US"/>
        </w:rPr>
        <w:t>bar including a sink and an electrical fridge on the port side</w:t>
      </w:r>
      <w:r w:rsidR="00D748C2" w:rsidRPr="00906343">
        <w:rPr>
          <w:color w:val="000000" w:themeColor="text1"/>
          <w:lang w:val="en-US"/>
        </w:rPr>
        <w:t xml:space="preserve"> </w:t>
      </w:r>
      <w:r w:rsidR="002C1D0C" w:rsidRPr="00906343">
        <w:rPr>
          <w:color w:val="000000" w:themeColor="text1"/>
          <w:lang w:val="en-US"/>
        </w:rPr>
        <w:t>to</w:t>
      </w:r>
      <w:r w:rsidR="003425E7" w:rsidRPr="00906343">
        <w:rPr>
          <w:color w:val="000000" w:themeColor="text1"/>
          <w:lang w:val="en-US"/>
        </w:rPr>
        <w:t xml:space="preserve"> </w:t>
      </w:r>
      <w:r w:rsidR="00A33E1F" w:rsidRPr="00906343">
        <w:rPr>
          <w:color w:val="000000" w:themeColor="text1"/>
          <w:lang w:val="en-US"/>
        </w:rPr>
        <w:t>ensure</w:t>
      </w:r>
      <w:r w:rsidR="003425E7" w:rsidRPr="00906343">
        <w:rPr>
          <w:color w:val="000000" w:themeColor="text1"/>
          <w:lang w:val="en-US"/>
        </w:rPr>
        <w:t xml:space="preserve"> </w:t>
      </w:r>
      <w:r w:rsidR="00232FAE" w:rsidRPr="00906343">
        <w:rPr>
          <w:color w:val="000000" w:themeColor="text1"/>
          <w:lang w:val="en-US"/>
        </w:rPr>
        <w:t xml:space="preserve">that </w:t>
      </w:r>
      <w:r w:rsidR="00A33E1F" w:rsidRPr="00906343">
        <w:rPr>
          <w:color w:val="000000" w:themeColor="text1"/>
          <w:lang w:val="en-US"/>
        </w:rPr>
        <w:t xml:space="preserve">any </w:t>
      </w:r>
      <w:r w:rsidR="00232FAE" w:rsidRPr="00906343">
        <w:rPr>
          <w:color w:val="000000" w:themeColor="text1"/>
          <w:lang w:val="en-US"/>
        </w:rPr>
        <w:t xml:space="preserve">refreshments are only an </w:t>
      </w:r>
      <w:r w:rsidR="00C36F11" w:rsidRPr="00906343">
        <w:rPr>
          <w:color w:val="000000" w:themeColor="text1"/>
          <w:lang w:val="en-US"/>
        </w:rPr>
        <w:t>arm</w:t>
      </w:r>
      <w:r w:rsidR="00D748C2" w:rsidRPr="00906343">
        <w:rPr>
          <w:color w:val="000000" w:themeColor="text1"/>
          <w:lang w:val="en-US"/>
        </w:rPr>
        <w:t xml:space="preserve">’s </w:t>
      </w:r>
      <w:r w:rsidR="00C36F11" w:rsidRPr="00906343">
        <w:rPr>
          <w:color w:val="000000" w:themeColor="text1"/>
          <w:lang w:val="en-US"/>
        </w:rPr>
        <w:t>length away.</w:t>
      </w:r>
      <w:r w:rsidR="003425E7" w:rsidRPr="00906343">
        <w:rPr>
          <w:color w:val="000000" w:themeColor="text1"/>
          <w:lang w:val="en-US"/>
        </w:rPr>
        <w:t xml:space="preserve"> </w:t>
      </w:r>
    </w:p>
    <w:p w14:paraId="3A4573E7" w14:textId="77777777" w:rsidR="00906343" w:rsidRPr="00906343" w:rsidRDefault="00906343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474D4C15" w14:textId="05499987" w:rsidR="008C7623" w:rsidRPr="00F75485" w:rsidRDefault="00B82DFE" w:rsidP="00B82DFE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F75485">
        <w:rPr>
          <w:color w:val="000000" w:themeColor="text1"/>
          <w:lang w:val="en-US"/>
        </w:rPr>
        <w:t xml:space="preserve">The dedication to luxurious practicality and </w:t>
      </w:r>
      <w:r w:rsidR="00A33E1F">
        <w:rPr>
          <w:color w:val="000000" w:themeColor="text1"/>
          <w:lang w:val="en-US"/>
        </w:rPr>
        <w:t>attention to</w:t>
      </w:r>
      <w:r w:rsidRPr="00F75485">
        <w:rPr>
          <w:color w:val="000000" w:themeColor="text1"/>
          <w:lang w:val="en-US"/>
        </w:rPr>
        <w:t xml:space="preserve"> detail</w:t>
      </w:r>
      <w:r w:rsidR="00A33E1F">
        <w:rPr>
          <w:color w:val="000000" w:themeColor="text1"/>
          <w:lang w:val="en-US"/>
        </w:rPr>
        <w:t xml:space="preserve"> </w:t>
      </w:r>
      <w:r w:rsidRPr="00F75485">
        <w:rPr>
          <w:color w:val="000000" w:themeColor="text1"/>
          <w:lang w:val="en-US"/>
        </w:rPr>
        <w:t>continues inside the front cabin</w:t>
      </w:r>
      <w:r w:rsidR="001D0C9C" w:rsidRPr="00F75485">
        <w:rPr>
          <w:color w:val="000000" w:themeColor="text1"/>
          <w:lang w:val="en-US"/>
        </w:rPr>
        <w:t xml:space="preserve">, </w:t>
      </w:r>
      <w:r w:rsidR="009E436D" w:rsidRPr="00F75485">
        <w:rPr>
          <w:color w:val="000000" w:themeColor="text1"/>
          <w:lang w:val="en-US"/>
        </w:rPr>
        <w:t>the</w:t>
      </w:r>
      <w:r w:rsidRPr="00F75485">
        <w:rPr>
          <w:color w:val="000000" w:themeColor="text1"/>
          <w:lang w:val="en-US"/>
        </w:rPr>
        <w:t xml:space="preserve"> optional aft accommodation</w:t>
      </w:r>
      <w:r w:rsidR="00B96553">
        <w:rPr>
          <w:color w:val="000000" w:themeColor="text1"/>
          <w:lang w:val="en-US"/>
        </w:rPr>
        <w:t>,</w:t>
      </w:r>
      <w:r w:rsidR="009E436D" w:rsidRPr="00F75485">
        <w:rPr>
          <w:color w:val="000000" w:themeColor="text1"/>
          <w:lang w:val="en-US"/>
        </w:rPr>
        <w:t xml:space="preserve"> </w:t>
      </w:r>
      <w:r w:rsidR="000665E0" w:rsidRPr="00F75485">
        <w:rPr>
          <w:color w:val="000000" w:themeColor="text1"/>
          <w:lang w:val="en-US"/>
        </w:rPr>
        <w:t>and</w:t>
      </w:r>
      <w:r w:rsidR="00FB1DC0">
        <w:rPr>
          <w:color w:val="000000" w:themeColor="text1"/>
          <w:lang w:val="en-US"/>
        </w:rPr>
        <w:t xml:space="preserve"> – </w:t>
      </w:r>
      <w:r w:rsidR="00A33E1F">
        <w:rPr>
          <w:color w:val="000000" w:themeColor="text1"/>
          <w:lang w:val="en-US"/>
        </w:rPr>
        <w:t>aboard</w:t>
      </w:r>
      <w:r w:rsidR="000665E0" w:rsidRPr="00F75485">
        <w:rPr>
          <w:color w:val="000000" w:themeColor="text1"/>
          <w:lang w:val="en-US"/>
        </w:rPr>
        <w:t xml:space="preserve"> the </w:t>
      </w:r>
      <w:r w:rsidR="00A33E1F">
        <w:rPr>
          <w:color w:val="000000" w:themeColor="text1"/>
          <w:lang w:val="en-US"/>
        </w:rPr>
        <w:t xml:space="preserve">enclosed </w:t>
      </w:r>
      <w:r w:rsidR="000665E0" w:rsidRPr="00F75485">
        <w:rPr>
          <w:color w:val="000000" w:themeColor="text1"/>
          <w:lang w:val="en-US"/>
        </w:rPr>
        <w:t>XC Cross Cabin Model</w:t>
      </w:r>
      <w:r w:rsidR="00FB1DC0">
        <w:rPr>
          <w:color w:val="000000" w:themeColor="text1"/>
          <w:lang w:val="en-US"/>
        </w:rPr>
        <w:t xml:space="preserve"> –</w:t>
      </w:r>
      <w:r w:rsidR="00A33E1F">
        <w:rPr>
          <w:color w:val="000000" w:themeColor="text1"/>
          <w:lang w:val="en-US"/>
        </w:rPr>
        <w:t xml:space="preserve"> </w:t>
      </w:r>
      <w:r w:rsidR="000665E0" w:rsidRPr="00F75485">
        <w:rPr>
          <w:color w:val="000000" w:themeColor="text1"/>
          <w:lang w:val="en-US"/>
        </w:rPr>
        <w:t>the main cabin house</w:t>
      </w:r>
      <w:r w:rsidR="00A33E1F">
        <w:rPr>
          <w:color w:val="000000" w:themeColor="text1"/>
          <w:lang w:val="en-US"/>
        </w:rPr>
        <w:t>. C</w:t>
      </w:r>
      <w:r w:rsidR="00A33E1F" w:rsidRPr="00F75485">
        <w:rPr>
          <w:color w:val="000000" w:themeColor="text1"/>
          <w:lang w:val="en-US"/>
        </w:rPr>
        <w:t>ustomers</w:t>
      </w:r>
      <w:r w:rsidR="0077158A" w:rsidRPr="00F75485">
        <w:rPr>
          <w:color w:val="000000" w:themeColor="text1"/>
          <w:lang w:val="en-US"/>
        </w:rPr>
        <w:t xml:space="preserve"> can </w:t>
      </w:r>
      <w:r w:rsidR="000665E0" w:rsidRPr="00F75485">
        <w:rPr>
          <w:color w:val="000000" w:themeColor="text1"/>
          <w:lang w:val="en-US"/>
        </w:rPr>
        <w:t>choose between</w:t>
      </w:r>
      <w:r w:rsidRPr="00F75485">
        <w:rPr>
          <w:color w:val="000000" w:themeColor="text1"/>
          <w:lang w:val="en-US"/>
        </w:rPr>
        <w:t xml:space="preserve"> distinctive carbon fiber detailing </w:t>
      </w:r>
      <w:r w:rsidR="00A33E1F">
        <w:rPr>
          <w:color w:val="000000" w:themeColor="text1"/>
          <w:lang w:val="en-US"/>
        </w:rPr>
        <w:t>with</w:t>
      </w:r>
      <w:r w:rsidRPr="00F75485">
        <w:rPr>
          <w:color w:val="000000" w:themeColor="text1"/>
          <w:lang w:val="en-US"/>
        </w:rPr>
        <w:t xml:space="preserve"> either </w:t>
      </w:r>
      <w:r w:rsidR="00A33E1F">
        <w:rPr>
          <w:color w:val="000000" w:themeColor="text1"/>
          <w:lang w:val="en-US"/>
        </w:rPr>
        <w:t xml:space="preserve">a </w:t>
      </w:r>
      <w:r w:rsidRPr="00F75485">
        <w:rPr>
          <w:color w:val="000000" w:themeColor="text1"/>
          <w:lang w:val="en-US"/>
        </w:rPr>
        <w:t>matte or glossy</w:t>
      </w:r>
      <w:r w:rsidR="000665E0" w:rsidRPr="00F75485">
        <w:rPr>
          <w:color w:val="000000" w:themeColor="text1"/>
          <w:lang w:val="en-US"/>
        </w:rPr>
        <w:t xml:space="preserve"> finish</w:t>
      </w:r>
      <w:r w:rsidRPr="00F75485">
        <w:rPr>
          <w:color w:val="000000" w:themeColor="text1"/>
          <w:lang w:val="en-US"/>
        </w:rPr>
        <w:t xml:space="preserve">, </w:t>
      </w:r>
      <w:r w:rsidR="00BD1AC8" w:rsidRPr="00F75485">
        <w:rPr>
          <w:color w:val="000000" w:themeColor="text1"/>
          <w:lang w:val="en-US"/>
        </w:rPr>
        <w:t xml:space="preserve">or between two </w:t>
      </w:r>
      <w:r w:rsidR="00A62C9B" w:rsidRPr="00F75485">
        <w:rPr>
          <w:color w:val="000000" w:themeColor="text1"/>
          <w:lang w:val="en-US"/>
        </w:rPr>
        <w:t xml:space="preserve">elegant </w:t>
      </w:r>
      <w:r w:rsidRPr="00F75485">
        <w:rPr>
          <w:color w:val="000000" w:themeColor="text1"/>
          <w:lang w:val="en-US"/>
        </w:rPr>
        <w:t xml:space="preserve">BRABUS </w:t>
      </w:r>
      <w:r w:rsidR="00003459">
        <w:rPr>
          <w:color w:val="000000" w:themeColor="text1"/>
          <w:lang w:val="en-US"/>
        </w:rPr>
        <w:t>F</w:t>
      </w:r>
      <w:r w:rsidRPr="00F75485">
        <w:rPr>
          <w:color w:val="000000" w:themeColor="text1"/>
          <w:lang w:val="en-US"/>
        </w:rPr>
        <w:t xml:space="preserve">ine </w:t>
      </w:r>
      <w:r w:rsidR="00003459">
        <w:rPr>
          <w:color w:val="000000" w:themeColor="text1"/>
          <w:lang w:val="en-US"/>
        </w:rPr>
        <w:t>L</w:t>
      </w:r>
      <w:r w:rsidRPr="00F75485">
        <w:rPr>
          <w:color w:val="000000" w:themeColor="text1"/>
          <w:lang w:val="en-US"/>
        </w:rPr>
        <w:t>eather options.</w:t>
      </w:r>
      <w:r w:rsidR="008C7623" w:rsidRPr="00F75485">
        <w:rPr>
          <w:color w:val="000000" w:themeColor="text1"/>
          <w:lang w:val="en-US"/>
        </w:rPr>
        <w:t xml:space="preserve"> </w:t>
      </w:r>
    </w:p>
    <w:p w14:paraId="100B227A" w14:textId="77777777" w:rsidR="008C7623" w:rsidRPr="00F75485" w:rsidRDefault="008C7623" w:rsidP="00B82DFE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54E361EC" w14:textId="53795618" w:rsidR="00B82DFE" w:rsidRPr="00F75485" w:rsidRDefault="00C36F11" w:rsidP="00B82DFE">
      <w:pPr>
        <w:jc w:val="both"/>
        <w:rPr>
          <w:b/>
          <w:bCs/>
          <w:color w:val="000000" w:themeColor="text1"/>
          <w:sz w:val="23"/>
          <w:szCs w:val="23"/>
          <w:lang w:val="en-US"/>
        </w:rPr>
      </w:pPr>
      <w:r w:rsidRPr="00F75485">
        <w:rPr>
          <w:b/>
          <w:bCs/>
          <w:color w:val="000000" w:themeColor="text1"/>
          <w:sz w:val="23"/>
          <w:szCs w:val="23"/>
          <w:lang w:val="en-US"/>
        </w:rPr>
        <w:t>Experience</w:t>
      </w:r>
      <w:r w:rsidR="004641D9" w:rsidRPr="00F75485">
        <w:rPr>
          <w:b/>
          <w:bCs/>
          <w:color w:val="000000" w:themeColor="text1"/>
          <w:sz w:val="23"/>
          <w:szCs w:val="23"/>
          <w:lang w:val="en-US"/>
        </w:rPr>
        <w:t xml:space="preserve"> a </w:t>
      </w:r>
      <w:r w:rsidR="0028354C" w:rsidRPr="00F75485">
        <w:rPr>
          <w:b/>
          <w:bCs/>
          <w:color w:val="000000" w:themeColor="text1"/>
          <w:sz w:val="23"/>
          <w:szCs w:val="23"/>
          <w:lang w:val="en-US"/>
        </w:rPr>
        <w:t>T</w:t>
      </w:r>
      <w:r w:rsidR="004641D9" w:rsidRPr="00F75485">
        <w:rPr>
          <w:b/>
          <w:bCs/>
          <w:color w:val="000000" w:themeColor="text1"/>
          <w:sz w:val="23"/>
          <w:szCs w:val="23"/>
          <w:lang w:val="en-US"/>
        </w:rPr>
        <w:t xml:space="preserve">rue </w:t>
      </w:r>
      <w:r w:rsidR="0028354C" w:rsidRPr="00F75485">
        <w:rPr>
          <w:b/>
          <w:bCs/>
          <w:color w:val="000000" w:themeColor="text1"/>
          <w:sz w:val="23"/>
          <w:szCs w:val="23"/>
          <w:lang w:val="en-US"/>
        </w:rPr>
        <w:t>R</w:t>
      </w:r>
      <w:r w:rsidR="004641D9" w:rsidRPr="00F75485">
        <w:rPr>
          <w:b/>
          <w:bCs/>
          <w:color w:val="000000" w:themeColor="text1"/>
          <w:sz w:val="23"/>
          <w:szCs w:val="23"/>
          <w:lang w:val="en-US"/>
        </w:rPr>
        <w:t>ebel</w:t>
      </w:r>
    </w:p>
    <w:p w14:paraId="0A845F97" w14:textId="77777777" w:rsidR="00B82DFE" w:rsidRPr="00F75485" w:rsidRDefault="00B82DFE" w:rsidP="00B82DFE">
      <w:pPr>
        <w:jc w:val="both"/>
        <w:rPr>
          <w:color w:val="000000" w:themeColor="text1"/>
          <w:sz w:val="23"/>
          <w:szCs w:val="23"/>
          <w:lang w:val="en-US"/>
        </w:rPr>
      </w:pPr>
    </w:p>
    <w:p w14:paraId="428A1691" w14:textId="230681B5" w:rsidR="00B82DFE" w:rsidRPr="00906343" w:rsidRDefault="00B82DFE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 xml:space="preserve">The BRABUS Shadow 1000 </w:t>
      </w:r>
      <w:r w:rsidR="004F095E" w:rsidRPr="00906343">
        <w:rPr>
          <w:color w:val="000000" w:themeColor="text1"/>
          <w:lang w:val="en-US"/>
        </w:rPr>
        <w:t xml:space="preserve">Sun-Top and XC Cross Cabin </w:t>
      </w:r>
      <w:r w:rsidRPr="00906343">
        <w:rPr>
          <w:color w:val="000000" w:themeColor="text1"/>
          <w:lang w:val="en-US"/>
        </w:rPr>
        <w:t xml:space="preserve">Phantom Gray </w:t>
      </w:r>
      <w:r w:rsidR="00445760" w:rsidRPr="00906343">
        <w:rPr>
          <w:color w:val="000000" w:themeColor="text1"/>
          <w:lang w:val="en-US"/>
        </w:rPr>
        <w:t xml:space="preserve">Signature Editions </w:t>
      </w:r>
      <w:r w:rsidR="00773792" w:rsidRPr="00906343">
        <w:rPr>
          <w:color w:val="000000" w:themeColor="text1"/>
          <w:lang w:val="en-US"/>
        </w:rPr>
        <w:t>a</w:t>
      </w:r>
      <w:r w:rsidR="004F095E" w:rsidRPr="00906343">
        <w:rPr>
          <w:color w:val="000000" w:themeColor="text1"/>
          <w:lang w:val="en-US"/>
        </w:rPr>
        <w:t>re</w:t>
      </w:r>
      <w:r w:rsidR="00773792" w:rsidRPr="00906343">
        <w:rPr>
          <w:color w:val="000000" w:themeColor="text1"/>
          <w:lang w:val="en-US"/>
        </w:rPr>
        <w:t xml:space="preserve"> full-on rebel</w:t>
      </w:r>
      <w:r w:rsidR="004F095E" w:rsidRPr="00906343">
        <w:rPr>
          <w:color w:val="000000" w:themeColor="text1"/>
          <w:lang w:val="en-US"/>
        </w:rPr>
        <w:t>s</w:t>
      </w:r>
      <w:r w:rsidRPr="00906343">
        <w:rPr>
          <w:color w:val="000000" w:themeColor="text1"/>
          <w:lang w:val="en-US"/>
        </w:rPr>
        <w:t xml:space="preserve">, racing across the waves </w:t>
      </w:r>
      <w:r w:rsidR="007816F6" w:rsidRPr="00906343">
        <w:rPr>
          <w:color w:val="000000" w:themeColor="text1"/>
          <w:lang w:val="en-US"/>
        </w:rPr>
        <w:t xml:space="preserve">with </w:t>
      </w:r>
      <w:r w:rsidRPr="00906343">
        <w:rPr>
          <w:color w:val="000000" w:themeColor="text1"/>
          <w:lang w:val="en-US"/>
        </w:rPr>
        <w:t>unparalleled performance characteristics while impressing with a perfectly complemented Signature</w:t>
      </w:r>
      <w:r w:rsidR="00A33E1F" w:rsidRPr="00906343">
        <w:rPr>
          <w:color w:val="000000" w:themeColor="text1"/>
          <w:lang w:val="en-US"/>
        </w:rPr>
        <w:t xml:space="preserve"> </w:t>
      </w:r>
      <w:r w:rsidRPr="00906343">
        <w:rPr>
          <w:color w:val="000000" w:themeColor="text1"/>
          <w:lang w:val="en-US"/>
        </w:rPr>
        <w:t>design, luxurious upholstery</w:t>
      </w:r>
      <w:r w:rsidR="00A33E1F" w:rsidRPr="00906343">
        <w:rPr>
          <w:color w:val="000000" w:themeColor="text1"/>
          <w:lang w:val="en-US"/>
        </w:rPr>
        <w:t xml:space="preserve"> </w:t>
      </w:r>
      <w:r w:rsidRPr="00906343">
        <w:rPr>
          <w:color w:val="000000" w:themeColor="text1"/>
          <w:lang w:val="en-US"/>
        </w:rPr>
        <w:t xml:space="preserve">and carbon elements as well as painstakingly crafted detail work. </w:t>
      </w:r>
    </w:p>
    <w:p w14:paraId="46908B06" w14:textId="77777777" w:rsidR="00B82DFE" w:rsidRPr="00906343" w:rsidRDefault="00B82DFE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3232308F" w14:textId="2D2D2FBD" w:rsidR="00B82DFE" w:rsidRPr="00906343" w:rsidRDefault="00B82DFE" w:rsidP="00906343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906343">
        <w:rPr>
          <w:color w:val="000000" w:themeColor="text1"/>
          <w:lang w:val="en-US"/>
        </w:rPr>
        <w:t xml:space="preserve">This </w:t>
      </w:r>
      <w:r w:rsidR="00A33E1F" w:rsidRPr="00906343">
        <w:rPr>
          <w:color w:val="000000" w:themeColor="text1"/>
          <w:lang w:val="en-US"/>
        </w:rPr>
        <w:t>M</w:t>
      </w:r>
      <w:r w:rsidR="00C21211" w:rsidRPr="00906343">
        <w:rPr>
          <w:color w:val="000000" w:themeColor="text1"/>
          <w:lang w:val="en-US"/>
        </w:rPr>
        <w:t>aster</w:t>
      </w:r>
      <w:r w:rsidR="00A33E1F" w:rsidRPr="00906343">
        <w:rPr>
          <w:color w:val="000000" w:themeColor="text1"/>
          <w:lang w:val="en-US"/>
        </w:rPr>
        <w:t>piece</w:t>
      </w:r>
      <w:r w:rsidRPr="00906343">
        <w:rPr>
          <w:color w:val="000000" w:themeColor="text1"/>
          <w:lang w:val="en-US"/>
        </w:rPr>
        <w:t xml:space="preserve"> of</w:t>
      </w:r>
      <w:r w:rsidR="00A33E1F" w:rsidRPr="00906343">
        <w:rPr>
          <w:color w:val="000000" w:themeColor="text1"/>
          <w:lang w:val="en-US"/>
        </w:rPr>
        <w:t xml:space="preserve"> </w:t>
      </w:r>
      <w:r w:rsidRPr="00906343">
        <w:rPr>
          <w:color w:val="000000" w:themeColor="text1"/>
          <w:lang w:val="en-US"/>
        </w:rPr>
        <w:t xml:space="preserve">adrenaline and agility will be </w:t>
      </w:r>
      <w:r w:rsidR="00003459" w:rsidRPr="00906343">
        <w:rPr>
          <w:color w:val="000000" w:themeColor="text1"/>
          <w:lang w:val="en-US"/>
        </w:rPr>
        <w:t>showcased at</w:t>
      </w:r>
      <w:r w:rsidRPr="00906343">
        <w:rPr>
          <w:color w:val="000000" w:themeColor="text1"/>
          <w:lang w:val="en-US"/>
        </w:rPr>
        <w:t> </w:t>
      </w:r>
      <w:r w:rsidR="007816F6" w:rsidRPr="00906343">
        <w:rPr>
          <w:b/>
          <w:bCs/>
          <w:color w:val="000000" w:themeColor="text1"/>
          <w:lang w:val="en-US"/>
        </w:rPr>
        <w:t xml:space="preserve">Cannes </w:t>
      </w:r>
      <w:r w:rsidR="009F0421" w:rsidRPr="00906343">
        <w:rPr>
          <w:b/>
          <w:bCs/>
          <w:color w:val="000000" w:themeColor="text1"/>
          <w:lang w:val="en-US"/>
        </w:rPr>
        <w:t xml:space="preserve">Yachting Festival </w:t>
      </w:r>
      <w:r w:rsidR="00A33E1F" w:rsidRPr="00906343">
        <w:rPr>
          <w:b/>
          <w:bCs/>
          <w:color w:val="000000" w:themeColor="text1"/>
          <w:lang w:val="en-US"/>
        </w:rPr>
        <w:t xml:space="preserve">from 10 to 15 September </w:t>
      </w:r>
      <w:r w:rsidR="007816F6" w:rsidRPr="00906343">
        <w:rPr>
          <w:b/>
          <w:bCs/>
          <w:color w:val="000000" w:themeColor="text1"/>
          <w:lang w:val="en-US"/>
        </w:rPr>
        <w:t xml:space="preserve">2024 </w:t>
      </w:r>
      <w:r w:rsidR="009F0421" w:rsidRPr="00906343">
        <w:rPr>
          <w:b/>
          <w:bCs/>
          <w:color w:val="000000" w:themeColor="text1"/>
          <w:lang w:val="en-US"/>
        </w:rPr>
        <w:t xml:space="preserve">and </w:t>
      </w:r>
      <w:r w:rsidR="002B6DD4" w:rsidRPr="00906343">
        <w:rPr>
          <w:b/>
          <w:bCs/>
          <w:color w:val="000000" w:themeColor="text1"/>
          <w:lang w:val="en-US"/>
        </w:rPr>
        <w:t xml:space="preserve">Monaco Yacht Show </w:t>
      </w:r>
      <w:r w:rsidR="00003459" w:rsidRPr="00906343">
        <w:rPr>
          <w:b/>
          <w:bCs/>
          <w:color w:val="000000" w:themeColor="text1"/>
          <w:lang w:val="en-US"/>
        </w:rPr>
        <w:t xml:space="preserve">from 25 to 28 September </w:t>
      </w:r>
      <w:r w:rsidR="002B6DD4" w:rsidRPr="00906343">
        <w:rPr>
          <w:b/>
          <w:bCs/>
          <w:color w:val="000000" w:themeColor="text1"/>
          <w:lang w:val="en-US"/>
        </w:rPr>
        <w:t>2024.</w:t>
      </w:r>
      <w:r w:rsidR="002B6DD4" w:rsidRPr="00906343">
        <w:rPr>
          <w:color w:val="000000" w:themeColor="text1"/>
          <w:lang w:val="en-US"/>
        </w:rPr>
        <w:t xml:space="preserve"> </w:t>
      </w:r>
    </w:p>
    <w:p w14:paraId="0CFCF6F5" w14:textId="77777777" w:rsidR="00A33E1F" w:rsidRDefault="00A33E1F">
      <w:pPr>
        <w:rPr>
          <w:rFonts w:eastAsiaTheme="minorEastAsia"/>
          <w:color w:val="000000" w:themeColor="text1"/>
          <w:lang w:val="en-US"/>
        </w:rPr>
      </w:pPr>
    </w:p>
    <w:p w14:paraId="20FD317D" w14:textId="77777777" w:rsidR="007C40F7" w:rsidRDefault="007C40F7">
      <w:pPr>
        <w:rPr>
          <w:rFonts w:cstheme="minorHAnsi"/>
          <w:b/>
          <w:bCs/>
          <w:sz w:val="18"/>
          <w:szCs w:val="18"/>
          <w:u w:val="single"/>
          <w:lang w:val="en-US"/>
        </w:rPr>
      </w:pPr>
      <w:r>
        <w:rPr>
          <w:rFonts w:cstheme="minorHAnsi"/>
          <w:b/>
          <w:bCs/>
          <w:sz w:val="18"/>
          <w:szCs w:val="18"/>
          <w:u w:val="single"/>
          <w:lang w:val="en-US"/>
        </w:rPr>
        <w:br w:type="page"/>
      </w:r>
    </w:p>
    <w:p w14:paraId="466F3728" w14:textId="2A8DE7AA" w:rsidR="006905B9" w:rsidRPr="00F75485" w:rsidRDefault="0091106E" w:rsidP="0091106E">
      <w:pPr>
        <w:rPr>
          <w:rFonts w:cstheme="minorHAnsi"/>
          <w:b/>
          <w:bCs/>
          <w:sz w:val="18"/>
          <w:szCs w:val="18"/>
          <w:u w:val="single"/>
          <w:lang w:val="en-US"/>
        </w:rPr>
      </w:pPr>
      <w:r w:rsidRPr="00F75485">
        <w:rPr>
          <w:rFonts w:cstheme="minorHAnsi"/>
          <w:b/>
          <w:bCs/>
          <w:sz w:val="18"/>
          <w:szCs w:val="18"/>
          <w:u w:val="single"/>
          <w:lang w:val="en-US"/>
        </w:rPr>
        <w:lastRenderedPageBreak/>
        <w:t>EQUIPMENT HIGHLIGHTS</w:t>
      </w:r>
      <w:r w:rsidR="006905B9" w:rsidRPr="00F75485">
        <w:rPr>
          <w:rFonts w:cstheme="minorHAnsi"/>
          <w:b/>
          <w:bCs/>
          <w:sz w:val="18"/>
          <w:szCs w:val="18"/>
          <w:u w:val="single"/>
          <w:lang w:val="en-US"/>
        </w:rPr>
        <w:t xml:space="preserve"> BRABUS SHADOW 1000 RANGE </w:t>
      </w:r>
    </w:p>
    <w:p w14:paraId="12AB84C7" w14:textId="77777777" w:rsidR="006905B9" w:rsidRPr="00F75485" w:rsidRDefault="006905B9" w:rsidP="0091106E">
      <w:pPr>
        <w:rPr>
          <w:rFonts w:cstheme="minorHAnsi"/>
          <w:b/>
          <w:bCs/>
          <w:sz w:val="18"/>
          <w:szCs w:val="18"/>
          <w:u w:val="single"/>
          <w:lang w:val="en-US"/>
        </w:rPr>
      </w:pPr>
      <w:r w:rsidRPr="00F75485">
        <w:rPr>
          <w:rFonts w:cstheme="minorHAnsi"/>
          <w:b/>
          <w:bCs/>
          <w:sz w:val="18"/>
          <w:szCs w:val="18"/>
          <w:u w:val="single"/>
          <w:lang w:val="en-US"/>
        </w:rPr>
        <w:t>Sun-Top &amp; XC Cross Cabin Phantom Gray Signature Edition</w:t>
      </w:r>
    </w:p>
    <w:p w14:paraId="6417ED2A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</w:p>
    <w:p w14:paraId="04F24CC9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 xml:space="preserve">POWER  </w:t>
      </w:r>
    </w:p>
    <w:p w14:paraId="4F6FD612" w14:textId="40631507" w:rsidR="0091106E" w:rsidRPr="00F75485" w:rsidRDefault="0091106E" w:rsidP="00B257BF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Dual Mercury Racing 500R 4.6l V8 supercharged outboard engines</w:t>
      </w:r>
    </w:p>
    <w:p w14:paraId="107461D5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</w:p>
    <w:p w14:paraId="5BD9F46E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>HULL DESIGN</w:t>
      </w:r>
    </w:p>
    <w:p w14:paraId="538307D0" w14:textId="4590A355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Exclusive Phantom Gray Signature Edition paint</w:t>
      </w:r>
      <w:r w:rsidR="00003459">
        <w:rPr>
          <w:rFonts w:cstheme="minorHAnsi"/>
          <w:sz w:val="18"/>
          <w:szCs w:val="18"/>
          <w:lang w:val="en-US"/>
        </w:rPr>
        <w:t>work</w:t>
      </w:r>
      <w:r w:rsidRPr="00F75485">
        <w:rPr>
          <w:rFonts w:cstheme="minorHAnsi"/>
          <w:sz w:val="18"/>
          <w:szCs w:val="18"/>
          <w:lang w:val="en-US"/>
        </w:rPr>
        <w:t xml:space="preserve"> with high labor-intensive fairing, painting and polishing</w:t>
      </w:r>
    </w:p>
    <w:p w14:paraId="64CF86F5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</w:p>
    <w:p w14:paraId="08796163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>AFT LAYOUT OPTIONS</w:t>
      </w:r>
    </w:p>
    <w:p w14:paraId="3399DA86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Open Aft Deck</w:t>
      </w:r>
    </w:p>
    <w:p w14:paraId="30610C11" w14:textId="3A1F96BC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Aft Bench</w:t>
      </w:r>
      <w:r w:rsidR="006905B9" w:rsidRPr="00F75485">
        <w:rPr>
          <w:rFonts w:cstheme="minorHAnsi"/>
          <w:sz w:val="18"/>
          <w:szCs w:val="18"/>
          <w:lang w:val="en-US"/>
        </w:rPr>
        <w:t xml:space="preserve"> (XC)</w:t>
      </w:r>
    </w:p>
    <w:p w14:paraId="1618A34C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Wet Bar Package </w:t>
      </w:r>
    </w:p>
    <w:p w14:paraId="4A3D5A26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Multi Storage Compartment </w:t>
      </w:r>
    </w:p>
    <w:p w14:paraId="2EB83ED8" w14:textId="0F846703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Aft</w:t>
      </w:r>
      <w:r w:rsidR="00003459">
        <w:rPr>
          <w:rFonts w:cstheme="minorHAnsi"/>
          <w:sz w:val="18"/>
          <w:szCs w:val="18"/>
          <w:lang w:val="en-US"/>
        </w:rPr>
        <w:t xml:space="preserve"> </w:t>
      </w:r>
      <w:r w:rsidRPr="00F75485">
        <w:rPr>
          <w:rFonts w:cstheme="minorHAnsi"/>
          <w:sz w:val="18"/>
          <w:szCs w:val="18"/>
          <w:lang w:val="en-US"/>
        </w:rPr>
        <w:t xml:space="preserve">Cabin Accommodation Package </w:t>
      </w:r>
    </w:p>
    <w:p w14:paraId="6D4FB28B" w14:textId="77777777" w:rsidR="0091106E" w:rsidRPr="00F75485" w:rsidRDefault="0091106E" w:rsidP="0091106E">
      <w:pPr>
        <w:pStyle w:val="Liststycke"/>
        <w:numPr>
          <w:ilvl w:val="0"/>
          <w:numId w:val="15"/>
        </w:numPr>
        <w:spacing w:after="160" w:line="252" w:lineRule="auto"/>
        <w:rPr>
          <w:rFonts w:ascii="DIN Pro Regular" w:hAnsi="DIN Pro Regular" w:cs="DIN Pro Regular"/>
          <w:sz w:val="18"/>
          <w:szCs w:val="18"/>
          <w:lang w:val="en-US"/>
        </w:rPr>
      </w:pPr>
      <w:r w:rsidRPr="00F75485">
        <w:rPr>
          <w:rFonts w:ascii="DIN Pro Regular" w:hAnsi="DIN Pro Regular" w:cs="DIN Pro Regular"/>
          <w:sz w:val="18"/>
          <w:szCs w:val="18"/>
          <w:lang w:val="en-US"/>
        </w:rPr>
        <w:t>U-Sofa</w:t>
      </w:r>
    </w:p>
    <w:p w14:paraId="258162AD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</w:p>
    <w:p w14:paraId="6FB35B24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>BOW LAYOUT OPTIONS</w:t>
      </w:r>
    </w:p>
    <w:p w14:paraId="4EBC5B2E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Sun Lounge option: extended sunbathing area and storage compartment</w:t>
      </w:r>
    </w:p>
    <w:p w14:paraId="2B02CB27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Sofa with table in bow option  </w:t>
      </w:r>
    </w:p>
    <w:p w14:paraId="25387009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</w:p>
    <w:p w14:paraId="012ECD15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>UPHOLSTERY COLOURS</w:t>
      </w:r>
    </w:p>
    <w:p w14:paraId="7B7E60DD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For the Signature Look: Exclusive BRABUS quilted upholstery in BRABUS Graphite or BRABUS Red. Additionally, the upholstery colors BRABUS Sunrise, BRABUS Merlot, BRABUS Platinum and BRABUS Ice are available as further options.</w:t>
      </w:r>
    </w:p>
    <w:p w14:paraId="3A56EE01" w14:textId="377E46AD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Main Cabin (XC), Front Lounge and optional Aft-Cabin in BRABUS Fine Leather light gr</w:t>
      </w:r>
      <w:r w:rsidR="00003459">
        <w:rPr>
          <w:rFonts w:cstheme="minorHAnsi"/>
          <w:sz w:val="18"/>
          <w:szCs w:val="18"/>
          <w:lang w:val="en-US"/>
        </w:rPr>
        <w:t>a</w:t>
      </w:r>
      <w:r w:rsidRPr="00F75485">
        <w:rPr>
          <w:rFonts w:cstheme="minorHAnsi"/>
          <w:sz w:val="18"/>
          <w:szCs w:val="18"/>
          <w:lang w:val="en-US"/>
        </w:rPr>
        <w:t>y upholstery or BRABUS Fine Leather dual tone black/light gr</w:t>
      </w:r>
      <w:r w:rsidR="00003459">
        <w:rPr>
          <w:rFonts w:cstheme="minorHAnsi"/>
          <w:sz w:val="18"/>
          <w:szCs w:val="18"/>
          <w:lang w:val="en-US"/>
        </w:rPr>
        <w:t>a</w:t>
      </w:r>
      <w:r w:rsidRPr="00F75485">
        <w:rPr>
          <w:rFonts w:cstheme="minorHAnsi"/>
          <w:sz w:val="18"/>
          <w:szCs w:val="18"/>
          <w:lang w:val="en-US"/>
        </w:rPr>
        <w:t>y upholstery option.</w:t>
      </w:r>
    </w:p>
    <w:p w14:paraId="33F57B26" w14:textId="77777777" w:rsidR="0091106E" w:rsidRPr="00F75485" w:rsidRDefault="0091106E" w:rsidP="0091106E">
      <w:p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 </w:t>
      </w:r>
    </w:p>
    <w:p w14:paraId="6B823206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 xml:space="preserve">GENERAL EQUIPMENT HIGHLIGHTS </w:t>
      </w:r>
    </w:p>
    <w:p w14:paraId="7CC60C7B" w14:textId="68E6827C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Joystick Piloting </w:t>
      </w:r>
    </w:p>
    <w:p w14:paraId="54D9D813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Gullwing doors </w:t>
      </w:r>
    </w:p>
    <w:p w14:paraId="44432173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Exclusive BRABUS carbon in matte black or in glossy black finish</w:t>
      </w:r>
    </w:p>
    <w:p w14:paraId="34C6179D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Dashboard panels in glossy black carbon  </w:t>
      </w:r>
    </w:p>
    <w:p w14:paraId="2E84A82B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ascii="Tahoma" w:hAnsi="Tahoma" w:cs="Tahoma"/>
          <w:sz w:val="18"/>
          <w:szCs w:val="18"/>
          <w:lang w:val="en-US"/>
        </w:rPr>
        <w:t>⁠</w:t>
      </w:r>
      <w:r w:rsidRPr="00F75485">
        <w:rPr>
          <w:rFonts w:cstheme="minorHAnsi"/>
          <w:sz w:val="18"/>
          <w:szCs w:val="18"/>
          <w:lang w:val="en-US"/>
        </w:rPr>
        <w:t xml:space="preserve">Electric opening/closing of sliding </w:t>
      </w:r>
      <w:proofErr w:type="gramStart"/>
      <w:r w:rsidRPr="00F75485">
        <w:rPr>
          <w:rFonts w:cstheme="minorHAnsi"/>
          <w:sz w:val="18"/>
          <w:szCs w:val="18"/>
          <w:lang w:val="en-US"/>
        </w:rPr>
        <w:t>sun-roof</w:t>
      </w:r>
      <w:proofErr w:type="gramEnd"/>
      <w:r w:rsidRPr="00F75485">
        <w:rPr>
          <w:rFonts w:cstheme="minorHAnsi"/>
          <w:sz w:val="18"/>
          <w:szCs w:val="18"/>
          <w:lang w:val="en-US"/>
        </w:rPr>
        <w:t xml:space="preserve"> awning  </w:t>
      </w:r>
    </w:p>
    <w:p w14:paraId="32345410" w14:textId="798202D6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Integrated electric toilet under foldable L-</w:t>
      </w:r>
      <w:r w:rsidR="00003459">
        <w:rPr>
          <w:rFonts w:cstheme="minorHAnsi"/>
          <w:sz w:val="18"/>
          <w:szCs w:val="18"/>
          <w:lang w:val="en-US"/>
        </w:rPr>
        <w:t>S</w:t>
      </w:r>
      <w:r w:rsidRPr="00F75485">
        <w:rPr>
          <w:rFonts w:cstheme="minorHAnsi"/>
          <w:sz w:val="18"/>
          <w:szCs w:val="18"/>
          <w:lang w:val="en-US"/>
        </w:rPr>
        <w:t>ofa</w:t>
      </w:r>
    </w:p>
    <w:p w14:paraId="1C89A682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Fresh water system 80l including cabinet with sink in front lounge</w:t>
      </w:r>
    </w:p>
    <w:p w14:paraId="67C581A5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BRABUS composite decking in platinum/black</w:t>
      </w:r>
    </w:p>
    <w:p w14:paraId="1F0B8E87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Shower on aft deck, port side</w:t>
      </w:r>
    </w:p>
    <w:p w14:paraId="1967A6FD" w14:textId="6F207CD8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Water ski pole in matt</w:t>
      </w:r>
      <w:r w:rsidR="00003459">
        <w:rPr>
          <w:rFonts w:cstheme="minorHAnsi"/>
          <w:sz w:val="18"/>
          <w:szCs w:val="18"/>
          <w:lang w:val="en-US"/>
        </w:rPr>
        <w:t xml:space="preserve">e </w:t>
      </w:r>
      <w:r w:rsidRPr="00F75485">
        <w:rPr>
          <w:rFonts w:cstheme="minorHAnsi"/>
          <w:sz w:val="18"/>
          <w:szCs w:val="18"/>
          <w:lang w:val="en-US"/>
        </w:rPr>
        <w:t>black paint</w:t>
      </w:r>
    </w:p>
    <w:p w14:paraId="387DF880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Side rails </w:t>
      </w:r>
    </w:p>
    <w:p w14:paraId="53B31001" w14:textId="63309E19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Full </w:t>
      </w:r>
      <w:proofErr w:type="spellStart"/>
      <w:r w:rsidR="00003459">
        <w:rPr>
          <w:rFonts w:cstheme="minorHAnsi"/>
          <w:sz w:val="18"/>
          <w:szCs w:val="18"/>
          <w:lang w:val="en-US"/>
        </w:rPr>
        <w:t>P</w:t>
      </w:r>
      <w:r w:rsidRPr="00F75485">
        <w:rPr>
          <w:rFonts w:cstheme="minorHAnsi"/>
          <w:sz w:val="18"/>
          <w:szCs w:val="18"/>
          <w:lang w:val="en-US"/>
        </w:rPr>
        <w:t>lanofil</w:t>
      </w:r>
      <w:proofErr w:type="spellEnd"/>
      <w:r w:rsidRPr="00F75485">
        <w:rPr>
          <w:rFonts w:cstheme="minorHAnsi"/>
          <w:sz w:val="18"/>
          <w:szCs w:val="18"/>
          <w:lang w:val="en-US"/>
        </w:rPr>
        <w:t xml:space="preserve"> cover in black </w:t>
      </w:r>
    </w:p>
    <w:p w14:paraId="1779D779" w14:textId="28D6E375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Sunshades for aft and bow with carbon </w:t>
      </w:r>
      <w:r w:rsidR="0014622B" w:rsidRPr="00F75485">
        <w:rPr>
          <w:rFonts w:cstheme="minorHAnsi"/>
          <w:sz w:val="18"/>
          <w:szCs w:val="18"/>
          <w:lang w:val="en-US"/>
        </w:rPr>
        <w:t>fiber</w:t>
      </w:r>
      <w:r w:rsidRPr="00F75485">
        <w:rPr>
          <w:rFonts w:cstheme="minorHAnsi"/>
          <w:sz w:val="18"/>
          <w:szCs w:val="18"/>
          <w:lang w:val="en-US"/>
        </w:rPr>
        <w:t xml:space="preserve"> poles</w:t>
      </w:r>
    </w:p>
    <w:p w14:paraId="384C0005" w14:textId="77777777" w:rsidR="0091106E" w:rsidRPr="00F75485" w:rsidRDefault="0091106E" w:rsidP="0091106E">
      <w:pPr>
        <w:rPr>
          <w:rFonts w:cstheme="minorHAnsi"/>
          <w:sz w:val="18"/>
          <w:szCs w:val="18"/>
          <w:lang w:val="en-US"/>
        </w:rPr>
      </w:pPr>
    </w:p>
    <w:p w14:paraId="56A98918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 xml:space="preserve">TECHNICAL EQUIPMENT HIGHLIGHTS </w:t>
      </w:r>
    </w:p>
    <w:p w14:paraId="40FD5049" w14:textId="45F2129D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Glass bridge/information display with two 12</w:t>
      </w:r>
      <w:r w:rsidR="00003459">
        <w:rPr>
          <w:rFonts w:cstheme="minorHAnsi"/>
          <w:sz w:val="18"/>
          <w:szCs w:val="18"/>
          <w:lang w:val="en-US"/>
        </w:rPr>
        <w:t xml:space="preserve">-inch </w:t>
      </w:r>
      <w:r w:rsidRPr="00F75485">
        <w:rPr>
          <w:rFonts w:cstheme="minorHAnsi"/>
          <w:sz w:val="18"/>
          <w:szCs w:val="18"/>
          <w:lang w:val="en-US"/>
        </w:rPr>
        <w:t>screens</w:t>
      </w:r>
    </w:p>
    <w:p w14:paraId="50FDCFF1" w14:textId="386DF835" w:rsidR="0091106E" w:rsidRPr="00F75485" w:rsidRDefault="00B21EE1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D</w:t>
      </w:r>
      <w:r w:rsidR="0091106E" w:rsidRPr="00F75485">
        <w:rPr>
          <w:rFonts w:cstheme="minorHAnsi"/>
          <w:sz w:val="18"/>
          <w:szCs w:val="18"/>
          <w:lang w:val="en-US"/>
        </w:rPr>
        <w:t xml:space="preserve">igital </w:t>
      </w:r>
      <w:r w:rsidRPr="00F75485">
        <w:rPr>
          <w:rFonts w:cstheme="minorHAnsi"/>
          <w:sz w:val="18"/>
          <w:szCs w:val="18"/>
          <w:lang w:val="en-US"/>
        </w:rPr>
        <w:t xml:space="preserve">BRABUS </w:t>
      </w:r>
      <w:r w:rsidR="0091106E" w:rsidRPr="00F75485">
        <w:rPr>
          <w:rFonts w:cstheme="minorHAnsi"/>
          <w:sz w:val="18"/>
          <w:szCs w:val="18"/>
          <w:lang w:val="en-US"/>
        </w:rPr>
        <w:t xml:space="preserve">watch </w:t>
      </w:r>
      <w:r w:rsidR="00277932" w:rsidRPr="00F75485">
        <w:rPr>
          <w:rFonts w:cstheme="minorHAnsi"/>
          <w:sz w:val="18"/>
          <w:szCs w:val="18"/>
          <w:lang w:val="en-US"/>
        </w:rPr>
        <w:t xml:space="preserve">dial </w:t>
      </w:r>
      <w:r w:rsidR="0091106E" w:rsidRPr="00F75485">
        <w:rPr>
          <w:rFonts w:cstheme="minorHAnsi"/>
          <w:sz w:val="18"/>
          <w:szCs w:val="18"/>
          <w:lang w:val="en-US"/>
        </w:rPr>
        <w:t xml:space="preserve">integrated into </w:t>
      </w:r>
      <w:r w:rsidR="00277932" w:rsidRPr="00F75485">
        <w:rPr>
          <w:rFonts w:cstheme="minorHAnsi"/>
          <w:sz w:val="18"/>
          <w:szCs w:val="18"/>
          <w:lang w:val="en-US"/>
        </w:rPr>
        <w:t>SIMRAD</w:t>
      </w:r>
      <w:r w:rsidR="0091106E" w:rsidRPr="00F75485">
        <w:rPr>
          <w:rFonts w:cstheme="minorHAnsi"/>
          <w:sz w:val="18"/>
          <w:szCs w:val="18"/>
          <w:lang w:val="en-US"/>
        </w:rPr>
        <w:t xml:space="preserve"> user interface  </w:t>
      </w:r>
    </w:p>
    <w:p w14:paraId="341F3F12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Intelligent steering module with integrated controls</w:t>
      </w:r>
    </w:p>
    <w:p w14:paraId="2DC36C4F" w14:textId="40A38348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1</w:t>
      </w:r>
      <w:r w:rsidRPr="004F50DF">
        <w:rPr>
          <w:rFonts w:cstheme="minorHAnsi"/>
          <w:sz w:val="18"/>
          <w:szCs w:val="18"/>
          <w:vertAlign w:val="superscript"/>
          <w:lang w:val="en-US"/>
        </w:rPr>
        <w:t>st</w:t>
      </w:r>
      <w:r w:rsidR="00003459">
        <w:rPr>
          <w:rFonts w:cstheme="minorHAnsi"/>
          <w:sz w:val="18"/>
          <w:szCs w:val="18"/>
          <w:lang w:val="en-US"/>
        </w:rPr>
        <w:t xml:space="preserve"> </w:t>
      </w:r>
      <w:r w:rsidRPr="00F75485">
        <w:rPr>
          <w:rFonts w:cstheme="minorHAnsi"/>
          <w:sz w:val="18"/>
          <w:szCs w:val="18"/>
          <w:lang w:val="en-US"/>
        </w:rPr>
        <w:t>mate marine safety &amp; security System</w:t>
      </w:r>
    </w:p>
    <w:p w14:paraId="3D1ED337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Hi-Fi audio entertainment system with JL Audio</w:t>
      </w:r>
    </w:p>
    <w:p w14:paraId="6299A784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Bow thruster side -power SE60</w:t>
      </w:r>
    </w:p>
    <w:p w14:paraId="3BBC582F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Fixed bow anchor windlass with remote control</w:t>
      </w:r>
    </w:p>
    <w:p w14:paraId="438FC5C3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Shore-power 230V or 120V incl. isolator, 60Ah charger</w:t>
      </w:r>
    </w:p>
    <w:p w14:paraId="7DA296A3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Wireless phone charger</w:t>
      </w:r>
    </w:p>
    <w:p w14:paraId="6179F262" w14:textId="77777777" w:rsidR="0091106E" w:rsidRPr="00F75485" w:rsidRDefault="0091106E" w:rsidP="0091106E">
      <w:pPr>
        <w:rPr>
          <w:rFonts w:cstheme="minorHAnsi"/>
          <w:sz w:val="18"/>
          <w:szCs w:val="18"/>
          <w:lang w:val="en-US"/>
        </w:rPr>
      </w:pPr>
    </w:p>
    <w:p w14:paraId="1E548D85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 xml:space="preserve">EXTENDED EQUIPMENT HIGHLIGHTS      </w:t>
      </w:r>
    </w:p>
    <w:p w14:paraId="2CC5DAB8" w14:textId="276A43B0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Extended carbon </w:t>
      </w:r>
      <w:r w:rsidR="0014622B" w:rsidRPr="00F75485">
        <w:rPr>
          <w:rFonts w:cstheme="minorHAnsi"/>
          <w:sz w:val="18"/>
          <w:szCs w:val="18"/>
          <w:lang w:val="en-US"/>
        </w:rPr>
        <w:t>fiber</w:t>
      </w:r>
      <w:r w:rsidRPr="00F75485">
        <w:rPr>
          <w:rFonts w:cstheme="minorHAnsi"/>
          <w:sz w:val="18"/>
          <w:szCs w:val="18"/>
          <w:lang w:val="en-US"/>
        </w:rPr>
        <w:t xml:space="preserve"> package: BRABUS sports seats with full carbon backrests, exclusively in matte black or glossy black finish</w:t>
      </w:r>
    </w:p>
    <w:p w14:paraId="3D648F8C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Red outfitting parts package (red roof racks</w:t>
      </w:r>
      <w:r w:rsidRPr="00F75485">
        <w:rPr>
          <w:rFonts w:cstheme="minorHAnsi"/>
          <w:sz w:val="18"/>
          <w:szCs w:val="18"/>
          <w:vertAlign w:val="superscript"/>
          <w:lang w:val="en-US"/>
        </w:rPr>
        <w:t>1</w:t>
      </w:r>
      <w:r w:rsidRPr="00F75485">
        <w:rPr>
          <w:rFonts w:cstheme="minorHAnsi"/>
          <w:sz w:val="18"/>
          <w:szCs w:val="18"/>
          <w:lang w:val="en-US"/>
        </w:rPr>
        <w:t>, waterski frame, roof pillars)</w:t>
      </w:r>
    </w:p>
    <w:p w14:paraId="55E3CB5E" w14:textId="1F9983C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Carbon </w:t>
      </w:r>
      <w:r w:rsidR="0014622B" w:rsidRPr="00F75485">
        <w:rPr>
          <w:rFonts w:cstheme="minorHAnsi"/>
          <w:sz w:val="18"/>
          <w:szCs w:val="18"/>
          <w:lang w:val="en-US"/>
        </w:rPr>
        <w:t>fiber</w:t>
      </w:r>
      <w:r w:rsidRPr="00F75485">
        <w:rPr>
          <w:rFonts w:cstheme="minorHAnsi"/>
          <w:sz w:val="18"/>
          <w:szCs w:val="18"/>
          <w:lang w:val="en-US"/>
        </w:rPr>
        <w:t xml:space="preserve"> LED roof light bar in matte black or in glossy black finish</w:t>
      </w:r>
    </w:p>
    <w:p w14:paraId="1EFDC95D" w14:textId="14D6C5BB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lastRenderedPageBreak/>
        <w:t xml:space="preserve">Extended navigation package: extended glass bridge/ information display with two additional 9” screens, on-board connectivity and 4G/USB mobile </w:t>
      </w:r>
      <w:r w:rsidR="00003459">
        <w:rPr>
          <w:rFonts w:cstheme="minorHAnsi"/>
          <w:sz w:val="18"/>
          <w:szCs w:val="18"/>
          <w:lang w:val="en-US"/>
        </w:rPr>
        <w:t xml:space="preserve">Wi-Fi </w:t>
      </w:r>
      <w:r w:rsidRPr="00F75485">
        <w:rPr>
          <w:rFonts w:cstheme="minorHAnsi"/>
          <w:sz w:val="18"/>
          <w:szCs w:val="18"/>
          <w:lang w:val="en-US"/>
        </w:rPr>
        <w:t xml:space="preserve">router, VHF unit with AIS receiver and </w:t>
      </w:r>
      <w:proofErr w:type="spellStart"/>
      <w:r w:rsidRPr="00F75485">
        <w:rPr>
          <w:rFonts w:cstheme="minorHAnsi"/>
          <w:sz w:val="18"/>
          <w:szCs w:val="18"/>
          <w:lang w:val="en-US"/>
        </w:rPr>
        <w:t>Simrad</w:t>
      </w:r>
      <w:proofErr w:type="spellEnd"/>
      <w:r w:rsidRPr="00F75485">
        <w:rPr>
          <w:rFonts w:cstheme="minorHAnsi"/>
          <w:sz w:val="18"/>
          <w:szCs w:val="18"/>
          <w:lang w:val="en-US"/>
        </w:rPr>
        <w:t xml:space="preserve"> Halo20+ radar (XC/ST), 5” touch display in front lounge, BRABUS Lock Box including PIN control via </w:t>
      </w:r>
      <w:r w:rsidR="002C7DDA" w:rsidRPr="00F75485">
        <w:rPr>
          <w:rFonts w:cstheme="minorHAnsi"/>
          <w:sz w:val="18"/>
          <w:szCs w:val="18"/>
          <w:lang w:val="en-US"/>
        </w:rPr>
        <w:t>touch screen</w:t>
      </w:r>
    </w:p>
    <w:p w14:paraId="0922C410" w14:textId="0C59BD28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Hi-Fi onboard audio system with JL Audio. Premium Upgrade package, incl. 8 x </w:t>
      </w:r>
      <w:r w:rsidR="002C7DDA" w:rsidRPr="00F75485">
        <w:rPr>
          <w:rFonts w:cstheme="minorHAnsi"/>
          <w:sz w:val="18"/>
          <w:szCs w:val="18"/>
          <w:lang w:val="en-US"/>
        </w:rPr>
        <w:t>7.7-inch</w:t>
      </w:r>
      <w:r w:rsidRPr="00F75485">
        <w:rPr>
          <w:rFonts w:cstheme="minorHAnsi"/>
          <w:sz w:val="18"/>
          <w:szCs w:val="18"/>
          <w:lang w:val="en-US"/>
        </w:rPr>
        <w:t xml:space="preserve"> M6 speakers with sport grill, 2 x </w:t>
      </w:r>
      <w:r w:rsidR="002C7DDA" w:rsidRPr="00F75485">
        <w:rPr>
          <w:rFonts w:cstheme="minorHAnsi"/>
          <w:sz w:val="18"/>
          <w:szCs w:val="18"/>
          <w:lang w:val="en-US"/>
        </w:rPr>
        <w:t>6.5-inch</w:t>
      </w:r>
      <w:r w:rsidRPr="00F75485">
        <w:rPr>
          <w:rFonts w:cstheme="minorHAnsi"/>
          <w:sz w:val="18"/>
          <w:szCs w:val="18"/>
          <w:lang w:val="en-US"/>
        </w:rPr>
        <w:t xml:space="preserve"> C1 speakers, 1 x subwoofer, and 2 x DSP amplifiers enabling premium sound. The Sun-Top version features 2 integrated tweeters for the helm area.</w:t>
      </w:r>
    </w:p>
    <w:p w14:paraId="15C85409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Lounge Package</w:t>
      </w:r>
    </w:p>
    <w:p w14:paraId="414C95EA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Enclosed toilet compartment</w:t>
      </w:r>
    </w:p>
    <w:p w14:paraId="32201823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Folding aft deck seats</w:t>
      </w:r>
      <w:r w:rsidRPr="00F75485">
        <w:rPr>
          <w:rFonts w:cstheme="minorHAnsi"/>
          <w:sz w:val="18"/>
          <w:szCs w:val="18"/>
          <w:vertAlign w:val="superscript"/>
          <w:lang w:val="en-US"/>
        </w:rPr>
        <w:t xml:space="preserve">2 </w:t>
      </w:r>
    </w:p>
    <w:p w14:paraId="144AC04C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Warm water option</w:t>
      </w:r>
      <w:r w:rsidRPr="00F75485">
        <w:rPr>
          <w:rFonts w:cstheme="minorHAnsi"/>
          <w:sz w:val="18"/>
          <w:szCs w:val="18"/>
          <w:vertAlign w:val="superscript"/>
          <w:lang w:val="en-US"/>
        </w:rPr>
        <w:t>3</w:t>
      </w:r>
    </w:p>
    <w:p w14:paraId="12BFE553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Air-conditioning in front lounge</w:t>
      </w:r>
      <w:r w:rsidRPr="00F75485">
        <w:rPr>
          <w:rFonts w:cstheme="minorHAnsi"/>
          <w:sz w:val="18"/>
          <w:szCs w:val="18"/>
          <w:vertAlign w:val="superscript"/>
          <w:lang w:val="en-US"/>
        </w:rPr>
        <w:t>4</w:t>
      </w:r>
    </w:p>
    <w:p w14:paraId="66CD6017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Air-condition in main cabin</w:t>
      </w:r>
      <w:r w:rsidRPr="00F75485">
        <w:rPr>
          <w:rFonts w:cstheme="minorHAnsi"/>
          <w:sz w:val="18"/>
          <w:szCs w:val="18"/>
          <w:vertAlign w:val="superscript"/>
          <w:lang w:val="en-US"/>
        </w:rPr>
        <w:t>4</w:t>
      </w:r>
    </w:p>
    <w:p w14:paraId="6FEC425F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Heater Webasto</w:t>
      </w:r>
      <w:r w:rsidRPr="00F75485">
        <w:rPr>
          <w:rFonts w:cstheme="minorHAnsi"/>
          <w:sz w:val="18"/>
          <w:szCs w:val="18"/>
          <w:vertAlign w:val="superscript"/>
          <w:lang w:val="en-US"/>
        </w:rPr>
        <w:t>4</w:t>
      </w:r>
    </w:p>
    <w:p w14:paraId="55BB258E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Zero emission power bank</w:t>
      </w:r>
    </w:p>
    <w:p w14:paraId="079C99EC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Gas cooktop on wet bar</w:t>
      </w:r>
    </w:p>
    <w:p w14:paraId="1DC9A457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Infotainment media wall</w:t>
      </w:r>
    </w:p>
    <w:p w14:paraId="5BB25A85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Roof racks</w:t>
      </w:r>
    </w:p>
    <w:p w14:paraId="64479401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Fishing targa </w:t>
      </w:r>
    </w:p>
    <w:p w14:paraId="2905D596" w14:textId="77777777" w:rsidR="0091106E" w:rsidRPr="00F75485" w:rsidRDefault="0091106E" w:rsidP="0091106E">
      <w:pPr>
        <w:rPr>
          <w:rFonts w:cstheme="minorHAnsi"/>
          <w:sz w:val="18"/>
          <w:szCs w:val="18"/>
          <w:lang w:val="en-US"/>
        </w:rPr>
      </w:pPr>
    </w:p>
    <w:p w14:paraId="5FDFB28F" w14:textId="77777777" w:rsidR="0091106E" w:rsidRPr="00F75485" w:rsidRDefault="0091106E" w:rsidP="0091106E">
      <w:pPr>
        <w:rPr>
          <w:rFonts w:cstheme="minorHAnsi"/>
          <w:i/>
          <w:iCs/>
          <w:sz w:val="18"/>
          <w:szCs w:val="18"/>
          <w:lang w:val="en-US"/>
        </w:rPr>
      </w:pPr>
      <w:r w:rsidRPr="00F75485">
        <w:rPr>
          <w:rFonts w:cstheme="minorHAnsi"/>
          <w:i/>
          <w:iCs/>
          <w:sz w:val="18"/>
          <w:szCs w:val="18"/>
          <w:vertAlign w:val="superscript"/>
          <w:lang w:val="en-US"/>
        </w:rPr>
        <w:t>1</w:t>
      </w:r>
      <w:r w:rsidRPr="00F75485">
        <w:rPr>
          <w:rFonts w:cstheme="minorHAnsi"/>
          <w:i/>
          <w:iCs/>
          <w:sz w:val="18"/>
          <w:szCs w:val="18"/>
          <w:lang w:val="en-US"/>
        </w:rPr>
        <w:t xml:space="preserve"> Roof racks to be selected separately</w:t>
      </w:r>
    </w:p>
    <w:p w14:paraId="23D1F456" w14:textId="77777777" w:rsidR="0091106E" w:rsidRPr="00F75485" w:rsidRDefault="0091106E" w:rsidP="0091106E">
      <w:pPr>
        <w:rPr>
          <w:rFonts w:cstheme="minorHAnsi"/>
          <w:i/>
          <w:iCs/>
          <w:sz w:val="18"/>
          <w:szCs w:val="18"/>
          <w:lang w:val="en-US"/>
        </w:rPr>
      </w:pPr>
      <w:r w:rsidRPr="00F75485">
        <w:rPr>
          <w:rFonts w:cstheme="minorHAnsi"/>
          <w:i/>
          <w:iCs/>
          <w:sz w:val="18"/>
          <w:szCs w:val="18"/>
          <w:vertAlign w:val="superscript"/>
          <w:lang w:val="en-US"/>
        </w:rPr>
        <w:t>2</w:t>
      </w:r>
      <w:r w:rsidRPr="00F75485">
        <w:rPr>
          <w:rFonts w:cstheme="minorHAnsi"/>
          <w:i/>
          <w:iCs/>
          <w:sz w:val="18"/>
          <w:szCs w:val="18"/>
          <w:lang w:val="en-US"/>
        </w:rPr>
        <w:t xml:space="preserve"> Not available with BRABUS Aft-Cabin or Multi Storage compartment</w:t>
      </w:r>
    </w:p>
    <w:p w14:paraId="48975FA8" w14:textId="678416CB" w:rsidR="0091106E" w:rsidRPr="00F75485" w:rsidRDefault="0091106E" w:rsidP="0091106E">
      <w:pPr>
        <w:rPr>
          <w:rFonts w:cstheme="minorHAnsi"/>
          <w:i/>
          <w:iCs/>
          <w:sz w:val="18"/>
          <w:szCs w:val="18"/>
          <w:lang w:val="en-US"/>
        </w:rPr>
      </w:pPr>
      <w:r w:rsidRPr="00F75485">
        <w:rPr>
          <w:rFonts w:cstheme="minorHAnsi"/>
          <w:i/>
          <w:iCs/>
          <w:sz w:val="18"/>
          <w:szCs w:val="18"/>
          <w:vertAlign w:val="superscript"/>
          <w:lang w:val="en-US"/>
        </w:rPr>
        <w:t>3</w:t>
      </w:r>
      <w:r w:rsidRPr="00F75485">
        <w:rPr>
          <w:rFonts w:cstheme="minorHAnsi"/>
          <w:i/>
          <w:iCs/>
          <w:sz w:val="18"/>
          <w:szCs w:val="18"/>
          <w:lang w:val="en-US"/>
        </w:rPr>
        <w:t xml:space="preserve"> Warm water option not available with air-condition in both front lounge and main </w:t>
      </w:r>
      <w:r w:rsidR="0014622B" w:rsidRPr="00F75485">
        <w:rPr>
          <w:rFonts w:cstheme="minorHAnsi"/>
          <w:i/>
          <w:iCs/>
          <w:sz w:val="18"/>
          <w:szCs w:val="18"/>
          <w:lang w:val="en-US"/>
        </w:rPr>
        <w:t>cabin</w:t>
      </w:r>
    </w:p>
    <w:p w14:paraId="723D96C1" w14:textId="77777777" w:rsidR="0091106E" w:rsidRPr="00F75485" w:rsidRDefault="0091106E" w:rsidP="0091106E">
      <w:pPr>
        <w:rPr>
          <w:rFonts w:cstheme="minorHAnsi"/>
          <w:i/>
          <w:iCs/>
          <w:sz w:val="18"/>
          <w:szCs w:val="18"/>
          <w:lang w:val="en-US"/>
        </w:rPr>
      </w:pPr>
      <w:r w:rsidRPr="00F75485">
        <w:rPr>
          <w:rFonts w:cstheme="minorHAnsi"/>
          <w:i/>
          <w:iCs/>
          <w:sz w:val="18"/>
          <w:szCs w:val="18"/>
          <w:vertAlign w:val="superscript"/>
          <w:lang w:val="en-US"/>
        </w:rPr>
        <w:t xml:space="preserve"> 4</w:t>
      </w:r>
      <w:r w:rsidRPr="00F75485">
        <w:rPr>
          <w:rFonts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F75485">
        <w:rPr>
          <w:rFonts w:cstheme="minorHAnsi"/>
          <w:i/>
          <w:iCs/>
          <w:sz w:val="18"/>
          <w:szCs w:val="18"/>
          <w:lang w:val="en-US"/>
        </w:rPr>
        <w:t>Webasto</w:t>
      </w:r>
      <w:proofErr w:type="spellEnd"/>
      <w:r w:rsidRPr="00F75485">
        <w:rPr>
          <w:rFonts w:cstheme="minorHAnsi"/>
          <w:i/>
          <w:iCs/>
          <w:sz w:val="18"/>
          <w:szCs w:val="18"/>
          <w:lang w:val="en-US"/>
        </w:rPr>
        <w:t xml:space="preserve"> heater and AC are not available at the same time</w:t>
      </w:r>
    </w:p>
    <w:p w14:paraId="3FCD6B71" w14:textId="77777777" w:rsidR="0091106E" w:rsidRPr="00F75485" w:rsidRDefault="0091106E" w:rsidP="0091106E">
      <w:pPr>
        <w:rPr>
          <w:rFonts w:cstheme="minorHAnsi"/>
          <w:sz w:val="18"/>
          <w:szCs w:val="18"/>
          <w:lang w:val="en-US"/>
        </w:rPr>
      </w:pPr>
    </w:p>
    <w:p w14:paraId="469F954F" w14:textId="77777777" w:rsidR="0091106E" w:rsidRPr="00F75485" w:rsidRDefault="0091106E" w:rsidP="0091106E">
      <w:pPr>
        <w:rPr>
          <w:rFonts w:cstheme="minorHAnsi"/>
          <w:b/>
          <w:bCs/>
          <w:sz w:val="18"/>
          <w:szCs w:val="18"/>
          <w:lang w:val="en-US"/>
        </w:rPr>
      </w:pPr>
      <w:r w:rsidRPr="00F75485">
        <w:rPr>
          <w:rFonts w:cstheme="minorHAnsi"/>
          <w:b/>
          <w:bCs/>
          <w:sz w:val="18"/>
          <w:szCs w:val="18"/>
          <w:lang w:val="en-US"/>
        </w:rPr>
        <w:t xml:space="preserve">DETAILING HIGHLIGHTS </w:t>
      </w:r>
    </w:p>
    <w:p w14:paraId="732FC792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Highly exclusive Phantom Gray BRABUS Masterpiece badges</w:t>
      </w:r>
    </w:p>
    <w:p w14:paraId="0B081E02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Exclusive Phantom Gray Sign of Excellence badges</w:t>
      </w:r>
    </w:p>
    <w:p w14:paraId="5173F0D7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BRABUS “Double-B” designations and detailing</w:t>
      </w:r>
    </w:p>
    <w:p w14:paraId="67EB5832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BRABUS Shadow 1000 badging and logotypes</w:t>
      </w:r>
    </w:p>
    <w:p w14:paraId="4AA36C2D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 xml:space="preserve">Sleek hull badges in black chrome </w:t>
      </w:r>
    </w:p>
    <w:p w14:paraId="7A79D768" w14:textId="77777777" w:rsidR="0091106E" w:rsidRPr="00F75485" w:rsidRDefault="0091106E" w:rsidP="0091106E">
      <w:pPr>
        <w:pStyle w:val="Liststycke"/>
        <w:numPr>
          <w:ilvl w:val="0"/>
          <w:numId w:val="15"/>
        </w:numPr>
        <w:rPr>
          <w:rFonts w:cstheme="minorHAnsi"/>
          <w:sz w:val="18"/>
          <w:szCs w:val="18"/>
          <w:lang w:val="en-US"/>
        </w:rPr>
      </w:pPr>
      <w:r w:rsidRPr="00F75485">
        <w:rPr>
          <w:rFonts w:cstheme="minorHAnsi"/>
          <w:sz w:val="18"/>
          <w:szCs w:val="18"/>
          <w:lang w:val="en-US"/>
        </w:rPr>
        <w:t>Wall pockets in BRABUS design - only in combination with optional Aft-Cabin</w:t>
      </w:r>
    </w:p>
    <w:p w14:paraId="2F49A18D" w14:textId="77777777" w:rsidR="0091106E" w:rsidRPr="00F75485" w:rsidRDefault="0091106E" w:rsidP="0091106E">
      <w:pPr>
        <w:rPr>
          <w:b/>
          <w:bCs/>
          <w:sz w:val="22"/>
          <w:szCs w:val="22"/>
          <w:lang w:val="en-US"/>
        </w:rPr>
      </w:pPr>
    </w:p>
    <w:p w14:paraId="36C75FF0" w14:textId="77777777" w:rsidR="0091106E" w:rsidRPr="00F75485" w:rsidRDefault="0091106E" w:rsidP="0091106E">
      <w:pPr>
        <w:rPr>
          <w:b/>
          <w:bCs/>
          <w:sz w:val="22"/>
          <w:szCs w:val="22"/>
          <w:lang w:val="en-US"/>
        </w:rPr>
      </w:pPr>
    </w:p>
    <w:p w14:paraId="19B83921" w14:textId="77777777" w:rsidR="0091106E" w:rsidRPr="00F75485" w:rsidRDefault="0091106E" w:rsidP="0091106E">
      <w:pPr>
        <w:textAlignment w:val="baseline"/>
        <w:rPr>
          <w:rFonts w:ascii="Segoe UI" w:hAnsi="Segoe UI" w:cs="Segoe UI"/>
          <w:b/>
          <w:bCs/>
          <w:sz w:val="12"/>
          <w:szCs w:val="12"/>
          <w:lang w:val="en-US"/>
        </w:rPr>
      </w:pPr>
      <w:r w:rsidRPr="00F75485">
        <w:rPr>
          <w:b/>
          <w:bCs/>
          <w:sz w:val="18"/>
          <w:szCs w:val="18"/>
          <w:u w:val="single"/>
          <w:lang w:val="en-US"/>
        </w:rPr>
        <w:t>TECHNICAL SPECIFICATIONS*</w:t>
      </w:r>
      <w:r w:rsidRPr="00F75485">
        <w:rPr>
          <w:b/>
          <w:bCs/>
          <w:sz w:val="18"/>
          <w:szCs w:val="18"/>
          <w:lang w:val="en-US"/>
        </w:rPr>
        <w:t> </w:t>
      </w:r>
    </w:p>
    <w:p w14:paraId="4B7470A4" w14:textId="77777777" w:rsidR="0091106E" w:rsidRPr="00F75485" w:rsidRDefault="0091106E" w:rsidP="0091106E">
      <w:pPr>
        <w:textAlignment w:val="baseline"/>
        <w:rPr>
          <w:sz w:val="18"/>
          <w:szCs w:val="18"/>
          <w:lang w:val="en-US"/>
        </w:rPr>
      </w:pPr>
    </w:p>
    <w:p w14:paraId="4D12329F" w14:textId="2B487D57" w:rsidR="0091106E" w:rsidRPr="00F75485" w:rsidRDefault="0091106E" w:rsidP="0091106E">
      <w:pPr>
        <w:textAlignment w:val="baseline"/>
        <w:rPr>
          <w:rFonts w:ascii="Calibri" w:hAnsi="Calibri" w:cs="Calibri"/>
          <w:sz w:val="16"/>
          <w:szCs w:val="16"/>
          <w:lang w:val="en-US"/>
          <w14:ligatures w14:val="standardContextual"/>
        </w:rPr>
      </w:pPr>
      <w:r w:rsidRPr="00F75485">
        <w:rPr>
          <w:sz w:val="18"/>
          <w:szCs w:val="18"/>
          <w:lang w:val="en-US"/>
        </w:rPr>
        <w:t xml:space="preserve">Overall Length (excl. Engine):      </w:t>
      </w:r>
      <w:r w:rsidRPr="00F75485">
        <w:rPr>
          <w:sz w:val="18"/>
          <w:szCs w:val="18"/>
          <w:lang w:val="en-US"/>
        </w:rPr>
        <w:tab/>
        <w:t xml:space="preserve">       38ft / 11,6 m            </w:t>
      </w:r>
      <w:r w:rsidRPr="00F75485">
        <w:rPr>
          <w:sz w:val="18"/>
          <w:szCs w:val="18"/>
          <w:lang w:val="en-US"/>
        </w:rPr>
        <w:br/>
        <w:t xml:space="preserve">Beam:                                                                  3,35 m / 11ft      </w:t>
      </w:r>
      <w:r w:rsidRPr="00F75485">
        <w:rPr>
          <w:sz w:val="18"/>
          <w:szCs w:val="18"/>
          <w:lang w:val="en-US"/>
        </w:rPr>
        <w:br/>
        <w:t>Draft to props:                                                   0,85 m / 2ft 9in</w:t>
      </w:r>
      <w:r w:rsidRPr="00F75485">
        <w:rPr>
          <w:sz w:val="18"/>
          <w:szCs w:val="18"/>
          <w:lang w:val="en-US"/>
        </w:rPr>
        <w:br/>
        <w:t xml:space="preserve">Weight (including engines)                              5400 kg / 11905 </w:t>
      </w:r>
      <w:r w:rsidR="0014622B" w:rsidRPr="00F75485">
        <w:rPr>
          <w:sz w:val="18"/>
          <w:szCs w:val="18"/>
          <w:lang w:val="en-US"/>
        </w:rPr>
        <w:t>lbs.</w:t>
      </w:r>
      <w:r w:rsidRPr="00F75485">
        <w:rPr>
          <w:sz w:val="18"/>
          <w:szCs w:val="18"/>
          <w:lang w:val="en-US"/>
        </w:rPr>
        <w:t xml:space="preserve"> (XC) 5123 kg / 11294 </w:t>
      </w:r>
      <w:r w:rsidR="0014622B" w:rsidRPr="00F75485">
        <w:rPr>
          <w:sz w:val="18"/>
          <w:szCs w:val="18"/>
          <w:lang w:val="en-US"/>
        </w:rPr>
        <w:t>lbs.</w:t>
      </w:r>
      <w:r w:rsidRPr="00F75485">
        <w:rPr>
          <w:sz w:val="18"/>
          <w:szCs w:val="18"/>
          <w:lang w:val="en-US"/>
        </w:rPr>
        <w:t xml:space="preserve"> (ST)</w:t>
      </w:r>
      <w:r w:rsidRPr="00F75485">
        <w:rPr>
          <w:sz w:val="18"/>
          <w:szCs w:val="18"/>
          <w:lang w:val="en-US"/>
        </w:rPr>
        <w:br/>
      </w:r>
      <w:r w:rsidRPr="00F75485">
        <w:rPr>
          <w:sz w:val="18"/>
          <w:szCs w:val="18"/>
          <w:lang w:val="en-US"/>
        </w:rPr>
        <w:br/>
        <w:t>Passengers:                                                        10 Cat B / 12 Cat C</w:t>
      </w:r>
      <w:r w:rsidRPr="00F75485">
        <w:rPr>
          <w:sz w:val="18"/>
          <w:szCs w:val="18"/>
          <w:lang w:val="en-US"/>
        </w:rPr>
        <w:br/>
        <w:t>Berths:                                                                 2 persons (with optional aft-cabin accommodation package 2+2)</w:t>
      </w:r>
      <w:r w:rsidRPr="00F75485">
        <w:rPr>
          <w:sz w:val="18"/>
          <w:szCs w:val="18"/>
          <w:lang w:val="en-US"/>
        </w:rPr>
        <w:br/>
        <w:t>Fuel capacity:                                                     730l / 192gal</w:t>
      </w:r>
      <w:r w:rsidRPr="00F75485">
        <w:rPr>
          <w:sz w:val="18"/>
          <w:szCs w:val="18"/>
          <w:lang w:val="en-US"/>
        </w:rPr>
        <w:br/>
        <w:t>Construction:                                                     GRP</w:t>
      </w:r>
      <w:r w:rsidRPr="00F75485">
        <w:rPr>
          <w:sz w:val="18"/>
          <w:szCs w:val="18"/>
          <w:lang w:val="en-US"/>
        </w:rPr>
        <w:br/>
        <w:t xml:space="preserve">Classification:                                                     B – Offshore, C – Coastal                 </w:t>
      </w:r>
      <w:r w:rsidRPr="00F75485">
        <w:rPr>
          <w:sz w:val="18"/>
          <w:szCs w:val="18"/>
          <w:lang w:val="en-US"/>
        </w:rPr>
        <w:br/>
        <w:t>Top speed:                                                          up to 6</w:t>
      </w:r>
      <w:r w:rsidR="00C5787D" w:rsidRPr="00F75485">
        <w:rPr>
          <w:sz w:val="18"/>
          <w:szCs w:val="18"/>
          <w:lang w:val="en-US"/>
        </w:rPr>
        <w:t>5</w:t>
      </w:r>
      <w:r w:rsidRPr="00F75485">
        <w:rPr>
          <w:sz w:val="18"/>
          <w:szCs w:val="18"/>
          <w:lang w:val="en-US"/>
        </w:rPr>
        <w:t xml:space="preserve"> knots</w:t>
      </w:r>
    </w:p>
    <w:p w14:paraId="4E2CDEF1" w14:textId="77777777" w:rsidR="0091106E" w:rsidRPr="00F75485" w:rsidRDefault="0091106E" w:rsidP="0091106E">
      <w:pPr>
        <w:textAlignment w:val="baseline"/>
        <w:rPr>
          <w:sz w:val="18"/>
          <w:szCs w:val="18"/>
          <w:lang w:val="en-US"/>
        </w:rPr>
      </w:pPr>
      <w:r w:rsidRPr="00F75485">
        <w:rPr>
          <w:sz w:val="18"/>
          <w:szCs w:val="18"/>
          <w:lang w:val="en-US"/>
        </w:rPr>
        <w:t xml:space="preserve">Power:                                                                 1000 hp                                             </w:t>
      </w:r>
      <w:r w:rsidRPr="00F75485">
        <w:rPr>
          <w:sz w:val="18"/>
          <w:szCs w:val="18"/>
          <w:lang w:val="en-US"/>
        </w:rPr>
        <w:br/>
        <w:t>Outboard engine:                                              2*500 hp</w:t>
      </w:r>
    </w:p>
    <w:p w14:paraId="2A71B3F2" w14:textId="66899A40" w:rsidR="0091106E" w:rsidRPr="00F75485" w:rsidRDefault="0091106E" w:rsidP="0091106E">
      <w:pPr>
        <w:rPr>
          <w:sz w:val="16"/>
          <w:szCs w:val="16"/>
          <w:lang w:val="en-US"/>
        </w:rPr>
      </w:pPr>
      <w:r w:rsidRPr="00F75485">
        <w:rPr>
          <w:sz w:val="18"/>
          <w:szCs w:val="18"/>
          <w:lang w:val="en-US"/>
        </w:rPr>
        <w:t xml:space="preserve">Hull design:                                                         Twin stepped </w:t>
      </w:r>
      <w:r w:rsidR="0014622B" w:rsidRPr="00F75485">
        <w:rPr>
          <w:sz w:val="18"/>
          <w:szCs w:val="18"/>
          <w:lang w:val="en-US"/>
        </w:rPr>
        <w:t>20-degree</w:t>
      </w:r>
      <w:r w:rsidRPr="00F75485">
        <w:rPr>
          <w:sz w:val="18"/>
          <w:szCs w:val="18"/>
          <w:lang w:val="en-US"/>
        </w:rPr>
        <w:t xml:space="preserve"> V “Sharp entry hull”</w:t>
      </w:r>
    </w:p>
    <w:p w14:paraId="67111012" w14:textId="77777777" w:rsidR="0091106E" w:rsidRPr="00F75485" w:rsidRDefault="0091106E" w:rsidP="0091106E">
      <w:pPr>
        <w:rPr>
          <w:sz w:val="18"/>
          <w:szCs w:val="18"/>
          <w:lang w:val="en-US"/>
        </w:rPr>
      </w:pPr>
    </w:p>
    <w:p w14:paraId="14A2757B" w14:textId="77777777" w:rsidR="0091106E" w:rsidRPr="00F75485" w:rsidRDefault="0091106E" w:rsidP="0091106E">
      <w:pPr>
        <w:rPr>
          <w:i/>
          <w:iCs/>
          <w:sz w:val="18"/>
          <w:szCs w:val="18"/>
          <w:lang w:val="en-US"/>
        </w:rPr>
      </w:pPr>
      <w:r w:rsidRPr="00F75485">
        <w:rPr>
          <w:i/>
          <w:iCs/>
          <w:sz w:val="18"/>
          <w:szCs w:val="18"/>
          <w:lang w:val="en-US"/>
        </w:rPr>
        <w:t>*Specifications may be changed without prior notice. Performance may vary due to equipment, weather, and load conditions.</w:t>
      </w:r>
    </w:p>
    <w:p w14:paraId="070DC6C7" w14:textId="77777777" w:rsidR="002245F9" w:rsidRPr="00F75485" w:rsidRDefault="002245F9" w:rsidP="00246A03">
      <w:pPr>
        <w:rPr>
          <w:b/>
          <w:bCs/>
          <w:sz w:val="22"/>
          <w:szCs w:val="22"/>
          <w:lang w:val="en-US"/>
        </w:rPr>
      </w:pPr>
    </w:p>
    <w:p w14:paraId="20DD8816" w14:textId="77777777" w:rsidR="00882A97" w:rsidRPr="00F75485" w:rsidRDefault="00882A97" w:rsidP="00246A03">
      <w:pPr>
        <w:rPr>
          <w:b/>
          <w:bCs/>
          <w:sz w:val="22"/>
          <w:szCs w:val="22"/>
          <w:lang w:val="en-US"/>
        </w:rPr>
        <w:sectPr w:rsidR="00882A97" w:rsidRPr="00F75485" w:rsidSect="00DD4FFB">
          <w:headerReference w:type="default" r:id="rId11"/>
          <w:footerReference w:type="default" r:id="rId12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14:paraId="3BBF1804" w14:textId="4847EBC8" w:rsidR="00882A97" w:rsidRPr="00F75485" w:rsidRDefault="0020785B">
      <w:pPr>
        <w:rPr>
          <w:rFonts w:cstheme="minorHAnsi"/>
          <w:b/>
          <w:bCs/>
          <w:sz w:val="22"/>
          <w:szCs w:val="22"/>
          <w:lang w:val="en-US"/>
        </w:rPr>
      </w:pPr>
      <w:r w:rsidRPr="00F75485">
        <w:rPr>
          <w:rFonts w:cstheme="minorHAnsi"/>
          <w:b/>
          <w:bCs/>
          <w:sz w:val="18"/>
          <w:szCs w:val="18"/>
          <w:u w:val="single"/>
          <w:lang w:val="en-US"/>
        </w:rPr>
        <w:lastRenderedPageBreak/>
        <w:t>FACT SHEET NEW HIGHLIGHTS</w:t>
      </w:r>
    </w:p>
    <w:p w14:paraId="392D5489" w14:textId="77777777" w:rsidR="00882A97" w:rsidRPr="00F75485" w:rsidRDefault="00882A97">
      <w:pPr>
        <w:rPr>
          <w:rFonts w:cstheme="minorHAnsi"/>
          <w:b/>
          <w:bCs/>
          <w:sz w:val="22"/>
          <w:szCs w:val="22"/>
          <w:lang w:val="en-US"/>
        </w:rPr>
      </w:pPr>
    </w:p>
    <w:p w14:paraId="71316FC2" w14:textId="532F0454" w:rsidR="00271A81" w:rsidRPr="00F75485" w:rsidRDefault="00271A81">
      <w:pPr>
        <w:rPr>
          <w:rFonts w:cstheme="minorHAnsi"/>
          <w:b/>
          <w:bCs/>
          <w:sz w:val="22"/>
          <w:szCs w:val="22"/>
          <w:lang w:val="en-US"/>
        </w:rPr>
      </w:pPr>
    </w:p>
    <w:p w14:paraId="63D98441" w14:textId="77777777" w:rsidR="00271A81" w:rsidRPr="00F75485" w:rsidRDefault="00271A81">
      <w:pPr>
        <w:rPr>
          <w:rFonts w:cstheme="minorHAnsi"/>
          <w:b/>
          <w:bCs/>
          <w:sz w:val="22"/>
          <w:szCs w:val="22"/>
          <w:lang w:val="en-US"/>
        </w:rPr>
      </w:pPr>
    </w:p>
    <w:p w14:paraId="144D73F3" w14:textId="1FDF9C09" w:rsidR="00271A81" w:rsidRPr="00F75485" w:rsidRDefault="0020785B">
      <w:pPr>
        <w:rPr>
          <w:rFonts w:cstheme="minorHAnsi"/>
          <w:b/>
          <w:bCs/>
          <w:sz w:val="22"/>
          <w:szCs w:val="22"/>
          <w:lang w:val="en-US"/>
        </w:rPr>
        <w:sectPr w:rsidR="00271A81" w:rsidRPr="00F75485" w:rsidSect="00882A97">
          <w:pgSz w:w="16838" w:h="11906" w:orient="landscape"/>
          <w:pgMar w:top="1440" w:right="1440" w:bottom="1440" w:left="1135" w:header="708" w:footer="708" w:gutter="0"/>
          <w:cols w:space="708"/>
          <w:docGrid w:linePitch="360"/>
        </w:sectPr>
      </w:pPr>
      <w:r w:rsidRPr="00F75485">
        <w:rPr>
          <w:rFonts w:cstheme="minorHAnsi"/>
          <w:b/>
          <w:bCs/>
          <w:noProof/>
          <w:sz w:val="22"/>
          <w:szCs w:val="22"/>
          <w:lang w:val="en-US"/>
        </w:rPr>
        <w:drawing>
          <wp:inline distT="0" distB="0" distL="0" distR="0" wp14:anchorId="6071BFF0" wp14:editId="7A31BF0D">
            <wp:extent cx="9057005" cy="4671060"/>
            <wp:effectExtent l="0" t="0" r="0" b="0"/>
            <wp:docPr id="1923325886" name="Picture 1" descr="A grey and red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25886" name="Picture 1" descr="A grey and red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005" cy="467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2C2D1" w14:textId="22C5AB68" w:rsidR="002245F9" w:rsidRPr="00F75485" w:rsidRDefault="002245F9">
      <w:pPr>
        <w:rPr>
          <w:rFonts w:cstheme="minorHAnsi"/>
          <w:b/>
          <w:bCs/>
          <w:sz w:val="22"/>
          <w:szCs w:val="22"/>
          <w:lang w:val="en-US"/>
        </w:rPr>
      </w:pPr>
    </w:p>
    <w:p w14:paraId="1CB744EF" w14:textId="77777777" w:rsidR="00E140FF" w:rsidRPr="00E140FF" w:rsidRDefault="00E140FF" w:rsidP="00E140FF">
      <w:pPr>
        <w:spacing w:before="240" w:after="240" w:line="360" w:lineRule="auto"/>
        <w:rPr>
          <w:b/>
          <w:bCs/>
        </w:rPr>
      </w:pPr>
      <w:proofErr w:type="spellStart"/>
      <w:r w:rsidRPr="00E140FF">
        <w:rPr>
          <w:b/>
          <w:bCs/>
        </w:rPr>
        <w:t>For</w:t>
      </w:r>
      <w:proofErr w:type="spellEnd"/>
      <w:r w:rsidRPr="00E140FF">
        <w:rPr>
          <w:b/>
          <w:bCs/>
        </w:rPr>
        <w:t xml:space="preserve"> press </w:t>
      </w:r>
      <w:proofErr w:type="spellStart"/>
      <w:r w:rsidRPr="00E140FF">
        <w:rPr>
          <w:b/>
          <w:bCs/>
        </w:rPr>
        <w:t>inquiries</w:t>
      </w:r>
      <w:proofErr w:type="spellEnd"/>
      <w:r w:rsidRPr="00E140FF">
        <w:rPr>
          <w:b/>
          <w:bCs/>
        </w:rPr>
        <w:t xml:space="preserve"> </w:t>
      </w:r>
      <w:proofErr w:type="spellStart"/>
      <w:r w:rsidRPr="00E140FF">
        <w:rPr>
          <w:b/>
          <w:bCs/>
        </w:rPr>
        <w:t>or</w:t>
      </w:r>
      <w:proofErr w:type="spellEnd"/>
      <w:r w:rsidRPr="00E140FF">
        <w:rPr>
          <w:b/>
          <w:bCs/>
        </w:rPr>
        <w:t xml:space="preserve"> </w:t>
      </w:r>
      <w:proofErr w:type="spellStart"/>
      <w:r w:rsidRPr="00E140FF">
        <w:rPr>
          <w:b/>
          <w:bCs/>
        </w:rPr>
        <w:t>to</w:t>
      </w:r>
      <w:proofErr w:type="spellEnd"/>
      <w:r w:rsidRPr="00E140FF">
        <w:rPr>
          <w:b/>
          <w:bCs/>
        </w:rPr>
        <w:t xml:space="preserve"> </w:t>
      </w:r>
      <w:proofErr w:type="spellStart"/>
      <w:r w:rsidRPr="00E140FF">
        <w:rPr>
          <w:b/>
          <w:bCs/>
        </w:rPr>
        <w:t>schedule</w:t>
      </w:r>
      <w:proofErr w:type="spellEnd"/>
      <w:r w:rsidRPr="00E140FF">
        <w:rPr>
          <w:b/>
          <w:bCs/>
        </w:rPr>
        <w:t xml:space="preserve"> </w:t>
      </w:r>
      <w:proofErr w:type="spellStart"/>
      <w:r w:rsidRPr="00E140FF">
        <w:rPr>
          <w:b/>
          <w:bCs/>
        </w:rPr>
        <w:t>interviews</w:t>
      </w:r>
      <w:proofErr w:type="spellEnd"/>
      <w:r w:rsidRPr="00E140FF">
        <w:rPr>
          <w:b/>
          <w:bCs/>
        </w:rPr>
        <w:t xml:space="preserve">, </w:t>
      </w:r>
      <w:proofErr w:type="spellStart"/>
      <w:r w:rsidRPr="00E140FF">
        <w:rPr>
          <w:b/>
          <w:bCs/>
        </w:rPr>
        <w:t>please</w:t>
      </w:r>
      <w:proofErr w:type="spellEnd"/>
      <w:r w:rsidRPr="00E140FF">
        <w:rPr>
          <w:b/>
          <w:bCs/>
        </w:rPr>
        <w:t xml:space="preserve"> </w:t>
      </w:r>
      <w:proofErr w:type="spellStart"/>
      <w:r w:rsidRPr="00E140FF">
        <w:rPr>
          <w:b/>
          <w:bCs/>
        </w:rPr>
        <w:t>contact</w:t>
      </w:r>
      <w:proofErr w:type="spellEnd"/>
      <w:r w:rsidRPr="00E140FF">
        <w:rPr>
          <w:b/>
          <w:bCs/>
        </w:rPr>
        <w:t>:</w:t>
      </w:r>
    </w:p>
    <w:tbl>
      <w:tblPr>
        <w:tblStyle w:val="Tabellrutnt"/>
        <w:tblW w:w="0" w:type="auto"/>
        <w:tblInd w:w="-90" w:type="dxa"/>
        <w:tblLook w:val="04A0" w:firstRow="1" w:lastRow="0" w:firstColumn="1" w:lastColumn="0" w:noHBand="0" w:noVBand="1"/>
      </w:tblPr>
      <w:tblGrid>
        <w:gridCol w:w="6322"/>
      </w:tblGrid>
      <w:tr w:rsidR="00246A03" w:rsidRPr="00F75485" w14:paraId="1194ACFB" w14:textId="77777777">
        <w:trPr>
          <w:trHeight w:val="1156"/>
        </w:trPr>
        <w:tc>
          <w:tcPr>
            <w:tcW w:w="6322" w:type="dxa"/>
          </w:tcPr>
          <w:p w14:paraId="0A924881" w14:textId="22B87E3F" w:rsidR="00011934" w:rsidRPr="00E140FF" w:rsidRDefault="00E7675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140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Anu Vauhkonen </w:t>
            </w:r>
          </w:p>
          <w:p w14:paraId="78389413" w14:textId="3BA689A7" w:rsidR="00E76756" w:rsidRDefault="00E7675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Head of Brand &amp; Marketing </w:t>
            </w:r>
          </w:p>
          <w:p w14:paraId="160F2927" w14:textId="3BB3AF31" w:rsidR="00E76756" w:rsidRDefault="00E7675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Axopar Boats Oy</w:t>
            </w:r>
          </w:p>
          <w:p w14:paraId="09594124" w14:textId="6B4B5FE7" w:rsidR="00E76756" w:rsidRDefault="00E7675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Mobile: </w:t>
            </w:r>
            <w:r w:rsidR="005916EC">
              <w:rPr>
                <w:rFonts w:cstheme="minorHAnsi"/>
                <w:sz w:val="20"/>
                <w:szCs w:val="20"/>
                <w:lang w:val="en-US"/>
              </w:rPr>
              <w:t xml:space="preserve">+358 </w:t>
            </w:r>
            <w:r w:rsidR="008E5C7A">
              <w:rPr>
                <w:rFonts w:cstheme="minorHAnsi"/>
                <w:sz w:val="20"/>
                <w:szCs w:val="20"/>
                <w:lang w:val="en-US"/>
              </w:rPr>
              <w:t>(0)</w:t>
            </w:r>
            <w:r w:rsidR="008E5C7A" w:rsidRPr="008E5C7A">
              <w:rPr>
                <w:rFonts w:cstheme="minorHAnsi"/>
                <w:sz w:val="20"/>
                <w:szCs w:val="20"/>
                <w:lang w:val="de-DE"/>
              </w:rPr>
              <w:t>40</w:t>
            </w:r>
            <w:r w:rsidR="008E5C7A">
              <w:rPr>
                <w:rFonts w:cstheme="minorHAnsi"/>
                <w:sz w:val="20"/>
                <w:szCs w:val="20"/>
                <w:lang w:val="de-DE"/>
              </w:rPr>
              <w:t> </w:t>
            </w:r>
            <w:r w:rsidR="008E5C7A" w:rsidRPr="008E5C7A">
              <w:rPr>
                <w:rFonts w:cstheme="minorHAnsi"/>
                <w:sz w:val="20"/>
                <w:szCs w:val="20"/>
                <w:lang w:val="de-DE"/>
              </w:rPr>
              <w:t>765</w:t>
            </w:r>
            <w:r w:rsidR="008E5C7A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="008E5C7A" w:rsidRPr="008E5C7A">
              <w:rPr>
                <w:rFonts w:cstheme="minorHAnsi"/>
                <w:sz w:val="20"/>
                <w:szCs w:val="20"/>
                <w:lang w:val="de-DE"/>
              </w:rPr>
              <w:t>2484</w:t>
            </w:r>
          </w:p>
          <w:p w14:paraId="52215740" w14:textId="48B4560F" w:rsidR="00E76756" w:rsidRDefault="00E7675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  <w:hyperlink r:id="rId14" w:history="1">
              <w:r w:rsidR="005916EC" w:rsidRPr="00224348">
                <w:rPr>
                  <w:rStyle w:val="Hyperlnk"/>
                  <w:rFonts w:cstheme="minorHAnsi"/>
                  <w:sz w:val="20"/>
                  <w:szCs w:val="20"/>
                  <w:lang w:val="en-US"/>
                </w:rPr>
                <w:t>anu.vauhkonen@axopar.com</w:t>
              </w:r>
            </w:hyperlink>
            <w:r w:rsidR="005916E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63EB5A82" w14:textId="77777777" w:rsidR="00246A03" w:rsidRPr="00F75485" w:rsidRDefault="00246A03">
            <w:pPr>
              <w:rPr>
                <w:rStyle w:val="Hyperlnk"/>
                <w:rFonts w:cstheme="minorHAnsi"/>
                <w:lang w:val="en-US"/>
              </w:rPr>
            </w:pPr>
          </w:p>
          <w:p w14:paraId="56FC0D49" w14:textId="77777777" w:rsidR="00246A03" w:rsidRPr="00F75485" w:rsidRDefault="00246A03">
            <w:pPr>
              <w:rPr>
                <w:sz w:val="20"/>
                <w:szCs w:val="20"/>
                <w:lang w:val="en-US"/>
              </w:rPr>
            </w:pPr>
            <w:r w:rsidRPr="00F75485">
              <w:rPr>
                <w:sz w:val="20"/>
                <w:szCs w:val="20"/>
                <w:lang w:val="en-US"/>
              </w:rPr>
              <w:t xml:space="preserve">Press Information: </w:t>
            </w:r>
          </w:p>
          <w:p w14:paraId="1E967E1E" w14:textId="77777777" w:rsidR="00246A03" w:rsidRPr="00E140FF" w:rsidRDefault="00246A0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140FF">
              <w:rPr>
                <w:b/>
                <w:bCs/>
                <w:sz w:val="20"/>
                <w:szCs w:val="20"/>
                <w:lang w:val="en-US"/>
              </w:rPr>
              <w:t>Adam Fiander or Mike Wills</w:t>
            </w:r>
          </w:p>
          <w:p w14:paraId="0E70FB26" w14:textId="77777777" w:rsidR="00246A03" w:rsidRPr="00F75485" w:rsidRDefault="00246A03">
            <w:pPr>
              <w:rPr>
                <w:sz w:val="20"/>
                <w:szCs w:val="20"/>
                <w:lang w:val="en-US"/>
              </w:rPr>
            </w:pPr>
            <w:r w:rsidRPr="00F75485">
              <w:rPr>
                <w:sz w:val="20"/>
                <w:szCs w:val="20"/>
                <w:lang w:val="en-US"/>
              </w:rPr>
              <w:t>Broad Reach Communications Ltd</w:t>
            </w:r>
          </w:p>
          <w:p w14:paraId="1F5FA7C4" w14:textId="77777777" w:rsidR="00246A03" w:rsidRPr="00F75485" w:rsidRDefault="00296411">
            <w:pPr>
              <w:rPr>
                <w:rStyle w:val="Hyperlnk"/>
                <w:rFonts w:cstheme="minorHAnsi"/>
                <w:color w:val="000000" w:themeColor="text1"/>
                <w:u w:val="none"/>
                <w:lang w:val="en-US"/>
              </w:rPr>
            </w:pPr>
            <w:hyperlink r:id="rId15" w:history="1">
              <w:r w:rsidR="00246A03" w:rsidRPr="00F75485">
                <w:rPr>
                  <w:rStyle w:val="Hyperlnk"/>
                  <w:lang w:val="en-US"/>
                </w:rPr>
                <w:t>adam@broadreachcomms.co.uk</w:t>
              </w:r>
            </w:hyperlink>
            <w:r w:rsidR="00246A03" w:rsidRPr="00F75485">
              <w:rPr>
                <w:rStyle w:val="Hyperlnk"/>
                <w:rFonts w:cstheme="minorHAnsi"/>
                <w:u w:val="none"/>
                <w:lang w:val="en-US"/>
              </w:rPr>
              <w:t xml:space="preserve"> </w:t>
            </w:r>
            <w:r w:rsidR="00246A03" w:rsidRPr="00F75485">
              <w:rPr>
                <w:sz w:val="20"/>
                <w:szCs w:val="20"/>
                <w:lang w:val="en-US"/>
              </w:rPr>
              <w:t>/ +44 (0)7703 598903</w:t>
            </w:r>
          </w:p>
          <w:p w14:paraId="33B3BE34" w14:textId="77777777" w:rsidR="00246A03" w:rsidRPr="00F75485" w:rsidRDefault="00296411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6" w:history="1">
              <w:r w:rsidR="00246A03" w:rsidRPr="00F75485">
                <w:rPr>
                  <w:rStyle w:val="Hyperlnk"/>
                  <w:lang w:val="en-US"/>
                </w:rPr>
                <w:t>mike@broadreachcomms.co.uk</w:t>
              </w:r>
            </w:hyperlink>
            <w:r w:rsidR="00246A03" w:rsidRPr="00F75485">
              <w:rPr>
                <w:rStyle w:val="Hyperlnk"/>
                <w:rFonts w:cstheme="minorHAnsi"/>
                <w:color w:val="000000" w:themeColor="text1"/>
                <w:u w:val="none"/>
                <w:lang w:val="en-US"/>
              </w:rPr>
              <w:t xml:space="preserve"> </w:t>
            </w:r>
            <w:r w:rsidR="00246A03" w:rsidRPr="00F75485">
              <w:rPr>
                <w:sz w:val="20"/>
                <w:szCs w:val="20"/>
                <w:lang w:val="en-US"/>
              </w:rPr>
              <w:t>/ +44 (0)7884 075439</w:t>
            </w:r>
          </w:p>
        </w:tc>
      </w:tr>
    </w:tbl>
    <w:p w14:paraId="0FBCD5BB" w14:textId="77777777" w:rsidR="00246A03" w:rsidRPr="00F75485" w:rsidRDefault="00246A03" w:rsidP="00246A03">
      <w:pPr>
        <w:rPr>
          <w:rFonts w:cstheme="minorHAnsi"/>
          <w:color w:val="000000"/>
          <w:sz w:val="20"/>
          <w:szCs w:val="20"/>
          <w:lang w:val="en-US"/>
        </w:rPr>
      </w:pPr>
      <w:bookmarkStart w:id="0" w:name="_Hlk45196739"/>
      <w:r w:rsidRPr="00F75485">
        <w:rPr>
          <w:rFonts w:cstheme="minorHAnsi"/>
          <w:sz w:val="20"/>
          <w:szCs w:val="20"/>
          <w:lang w:val="en-US"/>
        </w:rPr>
        <w:t xml:space="preserve"> </w:t>
      </w:r>
    </w:p>
    <w:bookmarkEnd w:id="0"/>
    <w:p w14:paraId="5A60116B" w14:textId="77777777" w:rsidR="00246A03" w:rsidRPr="00F75485" w:rsidRDefault="00246A03" w:rsidP="00246A03">
      <w:pPr>
        <w:spacing w:after="160"/>
        <w:rPr>
          <w:rFonts w:cstheme="minorHAnsi"/>
          <w:b/>
          <w:bCs/>
          <w:sz w:val="22"/>
          <w:szCs w:val="22"/>
          <w:lang w:val="en-US"/>
        </w:rPr>
      </w:pPr>
      <w:r w:rsidRPr="00F75485">
        <w:rPr>
          <w:rFonts w:cstheme="minorHAnsi"/>
          <w:b/>
          <w:bCs/>
          <w:sz w:val="22"/>
          <w:szCs w:val="22"/>
          <w:lang w:val="en-US"/>
        </w:rPr>
        <w:t>About BRABUS Marine</w:t>
      </w:r>
    </w:p>
    <w:p w14:paraId="32890F56" w14:textId="20C83962" w:rsidR="00246A03" w:rsidRPr="00F75485" w:rsidRDefault="00246A03" w:rsidP="00246A03">
      <w:pPr>
        <w:spacing w:after="160"/>
        <w:rPr>
          <w:rFonts w:cstheme="minorHAnsi"/>
          <w:sz w:val="22"/>
          <w:szCs w:val="22"/>
          <w:lang w:val="en-US"/>
        </w:rPr>
      </w:pPr>
      <w:r w:rsidRPr="00F75485">
        <w:rPr>
          <w:rFonts w:cstheme="minorHAnsi"/>
          <w:sz w:val="22"/>
          <w:szCs w:val="22"/>
          <w:lang w:val="en-US"/>
        </w:rPr>
        <w:t>BRABUS Marine is the cutting-edge alliance between two of the most renowned companies in their respective genres. Bringing together the award-winning Finnish boat builder Axopar Boats and BRABUS, a world-renowned luxury mobility brand out of the heart of Germany’s Ruhr-Region, to redefine luxury day boating through ultra-exclusive and exciting powerboats. BRABUS Marine specializes in luxury products for global markets and is driven to become one of the world’s most iconic boat brands.</w:t>
      </w:r>
      <w:r w:rsidRPr="00F75485">
        <w:rPr>
          <w:rFonts w:cstheme="minorHAnsi"/>
          <w:sz w:val="22"/>
          <w:szCs w:val="22"/>
          <w:lang w:val="en-US"/>
        </w:rPr>
        <w:br/>
      </w:r>
      <w:hyperlink r:id="rId17" w:history="1">
        <w:r w:rsidRPr="00F75485">
          <w:rPr>
            <w:rStyle w:val="Hyperlnk"/>
            <w:lang w:val="en-US"/>
          </w:rPr>
          <w:t>http://www.brabusmarine.com/</w:t>
        </w:r>
      </w:hyperlink>
      <w:r w:rsidR="00D77815" w:rsidDel="00D77815">
        <w:t xml:space="preserve"> </w:t>
      </w:r>
    </w:p>
    <w:p w14:paraId="4F5FFB81" w14:textId="77777777" w:rsidR="00246A03" w:rsidRPr="00F75485" w:rsidRDefault="00246A03" w:rsidP="000D51C3">
      <w:pPr>
        <w:shd w:val="clear" w:color="auto" w:fill="FFFFFF" w:themeFill="background1"/>
        <w:rPr>
          <w:color w:val="000000" w:themeColor="text1"/>
          <w:sz w:val="22"/>
          <w:szCs w:val="22"/>
          <w:lang w:val="en-US"/>
        </w:rPr>
      </w:pPr>
    </w:p>
    <w:sectPr w:rsidR="00246A03" w:rsidRPr="00F75485" w:rsidSect="00DD4FFB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13CE" w14:textId="77777777" w:rsidR="00E727D4" w:rsidRDefault="00E727D4" w:rsidP="0017429B">
      <w:r>
        <w:separator/>
      </w:r>
    </w:p>
  </w:endnote>
  <w:endnote w:type="continuationSeparator" w:id="0">
    <w:p w14:paraId="2DB1C4E2" w14:textId="77777777" w:rsidR="00E727D4" w:rsidRDefault="00E727D4" w:rsidP="0017429B">
      <w:r>
        <w:continuationSeparator/>
      </w:r>
    </w:p>
  </w:endnote>
  <w:endnote w:type="continuationNotice" w:id="1">
    <w:p w14:paraId="43585CB5" w14:textId="77777777" w:rsidR="00E727D4" w:rsidRDefault="00E72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3712FB" w14:paraId="5EAB8DA2" w14:textId="77777777" w:rsidTr="093712FB">
      <w:trPr>
        <w:trHeight w:val="300"/>
      </w:trPr>
      <w:tc>
        <w:tcPr>
          <w:tcW w:w="3005" w:type="dxa"/>
        </w:tcPr>
        <w:p w14:paraId="283021CF" w14:textId="3DACDB96" w:rsidR="093712FB" w:rsidRDefault="093712FB" w:rsidP="093712FB">
          <w:pPr>
            <w:pStyle w:val="Sidhuvud"/>
            <w:ind w:left="-115"/>
          </w:pPr>
        </w:p>
      </w:tc>
      <w:tc>
        <w:tcPr>
          <w:tcW w:w="3005" w:type="dxa"/>
        </w:tcPr>
        <w:p w14:paraId="47E22890" w14:textId="370B6A9B" w:rsidR="093712FB" w:rsidRDefault="093712FB" w:rsidP="093712FB">
          <w:pPr>
            <w:pStyle w:val="Sidhuvud"/>
            <w:jc w:val="center"/>
          </w:pPr>
        </w:p>
      </w:tc>
      <w:tc>
        <w:tcPr>
          <w:tcW w:w="3005" w:type="dxa"/>
        </w:tcPr>
        <w:p w14:paraId="220F86CE" w14:textId="37BCA7CD" w:rsidR="093712FB" w:rsidRDefault="093712FB" w:rsidP="093712FB">
          <w:pPr>
            <w:pStyle w:val="Sidhuvud"/>
            <w:ind w:right="-115"/>
            <w:jc w:val="right"/>
          </w:pPr>
        </w:p>
      </w:tc>
    </w:tr>
  </w:tbl>
  <w:p w14:paraId="71A6D90F" w14:textId="030ECF68" w:rsidR="093712FB" w:rsidRDefault="093712FB" w:rsidP="093712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D6C3" w14:textId="77777777" w:rsidR="00E727D4" w:rsidRDefault="00E727D4" w:rsidP="0017429B">
      <w:r>
        <w:separator/>
      </w:r>
    </w:p>
  </w:footnote>
  <w:footnote w:type="continuationSeparator" w:id="0">
    <w:p w14:paraId="691DCCE1" w14:textId="77777777" w:rsidR="00E727D4" w:rsidRDefault="00E727D4" w:rsidP="0017429B">
      <w:r>
        <w:continuationSeparator/>
      </w:r>
    </w:p>
  </w:footnote>
  <w:footnote w:type="continuationNotice" w:id="1">
    <w:p w14:paraId="237A7713" w14:textId="77777777" w:rsidR="00E727D4" w:rsidRDefault="00E72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B77D" w14:textId="4B38F3CB" w:rsidR="0017429B" w:rsidRPr="0033129D" w:rsidRDefault="0017429B" w:rsidP="00A717FA">
    <w:pPr>
      <w:jc w:val="right"/>
      <w:rPr>
        <w:lang w:val="en-GB"/>
      </w:rPr>
    </w:pPr>
    <w:r w:rsidRPr="00B67DAD">
      <w:rPr>
        <w:noProof/>
      </w:rPr>
      <w:drawing>
        <wp:anchor distT="0" distB="0" distL="114300" distR="114300" simplePos="0" relativeHeight="251658240" behindDoc="0" locked="0" layoutInCell="1" allowOverlap="1" wp14:anchorId="2237EBC3" wp14:editId="565C57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27810" cy="209652"/>
          <wp:effectExtent l="0" t="0" r="0" b="0"/>
          <wp:wrapNone/>
          <wp:docPr id="1886443461" name="Picture 1886443461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DFFE0B8-B339-43EF-9A6F-5A43806FF3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DFFE0B8-B339-43EF-9A6F-5A43806FF3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10" cy="209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93712FB" w:rsidRPr="00953827">
      <w:rPr>
        <w:b/>
        <w:bCs/>
        <w:sz w:val="20"/>
        <w:szCs w:val="20"/>
        <w:lang w:val="en-GB"/>
      </w:rPr>
      <w:t xml:space="preserve"> </w:t>
    </w:r>
    <w:r w:rsidR="000F1A82">
      <w:rPr>
        <w:b/>
        <w:bCs/>
        <w:sz w:val="20"/>
        <w:szCs w:val="20"/>
        <w:lang w:val="en-GB"/>
      </w:rPr>
      <w:t>Cannes</w:t>
    </w:r>
    <w:r w:rsidR="093712FB">
      <w:rPr>
        <w:b/>
        <w:bCs/>
        <w:sz w:val="20"/>
        <w:szCs w:val="20"/>
        <w:lang w:val="en-GB"/>
      </w:rPr>
      <w:t xml:space="preserve"> 2024</w:t>
    </w:r>
    <w:r w:rsidR="093712FB" w:rsidRPr="00953827">
      <w:rPr>
        <w:b/>
        <w:bCs/>
        <w:sz w:val="20"/>
        <w:szCs w:val="20"/>
        <w:lang w:val="en-GB"/>
      </w:rPr>
      <w:t>, Press Release</w:t>
    </w:r>
    <w:r w:rsidR="00A717FA">
      <w:rPr>
        <w:b/>
        <w:bCs/>
        <w:sz w:val="20"/>
        <w:szCs w:val="20"/>
        <w:lang w:val="en-GB"/>
      </w:rPr>
      <w:br/>
    </w:r>
    <w:r w:rsidR="000F1A82">
      <w:rPr>
        <w:sz w:val="20"/>
        <w:szCs w:val="20"/>
        <w:lang w:val="en-GB"/>
      </w:rPr>
      <w:t>September</w:t>
    </w:r>
    <w:r w:rsidR="093712FB" w:rsidRPr="006B3692">
      <w:rPr>
        <w:sz w:val="20"/>
        <w:szCs w:val="20"/>
        <w:lang w:val="en-US"/>
      </w:rPr>
      <w:t xml:space="preserve"> 202</w:t>
    </w:r>
    <w:r w:rsidR="093712FB">
      <w:rPr>
        <w:sz w:val="20"/>
        <w:szCs w:val="20"/>
        <w:lang w:val="en-GB"/>
      </w:rPr>
      <w:t>4</w:t>
    </w:r>
  </w:p>
  <w:p w14:paraId="11330736" w14:textId="77777777" w:rsidR="0017429B" w:rsidRPr="006B3692" w:rsidRDefault="0017429B" w:rsidP="0017429B">
    <w:pPr>
      <w:pStyle w:val="Sidhuvud"/>
      <w:rPr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/olDoZipfPNqi" int2:id="AXsuxCa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D36"/>
    <w:multiLevelType w:val="hybridMultilevel"/>
    <w:tmpl w:val="257EBDC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01DD2"/>
    <w:multiLevelType w:val="hybridMultilevel"/>
    <w:tmpl w:val="952C2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080"/>
    <w:multiLevelType w:val="hybridMultilevel"/>
    <w:tmpl w:val="2496D03A"/>
    <w:lvl w:ilvl="0" w:tplc="8AC4F3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1900"/>
    <w:multiLevelType w:val="hybridMultilevel"/>
    <w:tmpl w:val="BA0AC4A4"/>
    <w:lvl w:ilvl="0" w:tplc="200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3E1D145F"/>
    <w:multiLevelType w:val="hybridMultilevel"/>
    <w:tmpl w:val="6F44D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3471D"/>
    <w:multiLevelType w:val="hybridMultilevel"/>
    <w:tmpl w:val="C8D89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603F0"/>
    <w:multiLevelType w:val="hybridMultilevel"/>
    <w:tmpl w:val="8A30FA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3295"/>
    <w:multiLevelType w:val="hybridMultilevel"/>
    <w:tmpl w:val="5DE0D4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6E0B"/>
    <w:multiLevelType w:val="hybridMultilevel"/>
    <w:tmpl w:val="C7E89E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69AA"/>
    <w:multiLevelType w:val="hybridMultilevel"/>
    <w:tmpl w:val="900C9C72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8AC4F3B6">
      <w:numFmt w:val="bullet"/>
      <w:lvlText w:val="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6D1E63AF"/>
    <w:multiLevelType w:val="hybridMultilevel"/>
    <w:tmpl w:val="A76C6D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E48CF"/>
    <w:multiLevelType w:val="hybridMultilevel"/>
    <w:tmpl w:val="ED1AA396"/>
    <w:lvl w:ilvl="0" w:tplc="4906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33E5D"/>
    <w:multiLevelType w:val="hybridMultilevel"/>
    <w:tmpl w:val="505A0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32451">
    <w:abstractNumId w:val="11"/>
  </w:num>
  <w:num w:numId="2" w16cid:durableId="588848516">
    <w:abstractNumId w:val="4"/>
  </w:num>
  <w:num w:numId="3" w16cid:durableId="292297164">
    <w:abstractNumId w:val="12"/>
  </w:num>
  <w:num w:numId="4" w16cid:durableId="649140909">
    <w:abstractNumId w:val="1"/>
  </w:num>
  <w:num w:numId="5" w16cid:durableId="1453863695">
    <w:abstractNumId w:val="5"/>
  </w:num>
  <w:num w:numId="6" w16cid:durableId="685138722">
    <w:abstractNumId w:val="6"/>
  </w:num>
  <w:num w:numId="7" w16cid:durableId="698705298">
    <w:abstractNumId w:val="7"/>
  </w:num>
  <w:num w:numId="8" w16cid:durableId="1317146916">
    <w:abstractNumId w:val="5"/>
  </w:num>
  <w:num w:numId="9" w16cid:durableId="739865795">
    <w:abstractNumId w:val="2"/>
  </w:num>
  <w:num w:numId="10" w16cid:durableId="572938017">
    <w:abstractNumId w:val="8"/>
  </w:num>
  <w:num w:numId="11" w16cid:durableId="1647123925">
    <w:abstractNumId w:val="3"/>
  </w:num>
  <w:num w:numId="12" w16cid:durableId="105781635">
    <w:abstractNumId w:val="0"/>
  </w:num>
  <w:num w:numId="13" w16cid:durableId="349650431">
    <w:abstractNumId w:val="4"/>
  </w:num>
  <w:num w:numId="14" w16cid:durableId="427235166">
    <w:abstractNumId w:val="9"/>
  </w:num>
  <w:num w:numId="15" w16cid:durableId="444469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8"/>
    <w:rsid w:val="00002062"/>
    <w:rsid w:val="00002972"/>
    <w:rsid w:val="00003459"/>
    <w:rsid w:val="00004193"/>
    <w:rsid w:val="00006BC4"/>
    <w:rsid w:val="00010048"/>
    <w:rsid w:val="00011934"/>
    <w:rsid w:val="00012DEA"/>
    <w:rsid w:val="000161BD"/>
    <w:rsid w:val="00021941"/>
    <w:rsid w:val="00023322"/>
    <w:rsid w:val="00023B69"/>
    <w:rsid w:val="00023C11"/>
    <w:rsid w:val="00023CF7"/>
    <w:rsid w:val="00024683"/>
    <w:rsid w:val="00031DFF"/>
    <w:rsid w:val="00033364"/>
    <w:rsid w:val="000379EB"/>
    <w:rsid w:val="00040165"/>
    <w:rsid w:val="000406A2"/>
    <w:rsid w:val="000413F5"/>
    <w:rsid w:val="00045BE6"/>
    <w:rsid w:val="00047F02"/>
    <w:rsid w:val="00052DD8"/>
    <w:rsid w:val="00056479"/>
    <w:rsid w:val="000600E6"/>
    <w:rsid w:val="00062AA4"/>
    <w:rsid w:val="000664E6"/>
    <w:rsid w:val="000665E0"/>
    <w:rsid w:val="00067C36"/>
    <w:rsid w:val="00070A7B"/>
    <w:rsid w:val="00070D29"/>
    <w:rsid w:val="000726EA"/>
    <w:rsid w:val="00072CF0"/>
    <w:rsid w:val="0007392D"/>
    <w:rsid w:val="00074611"/>
    <w:rsid w:val="00074C4C"/>
    <w:rsid w:val="0007611C"/>
    <w:rsid w:val="00076401"/>
    <w:rsid w:val="000766A7"/>
    <w:rsid w:val="00080EDA"/>
    <w:rsid w:val="00083A7A"/>
    <w:rsid w:val="00091D5A"/>
    <w:rsid w:val="000957F8"/>
    <w:rsid w:val="000A23C5"/>
    <w:rsid w:val="000A41B0"/>
    <w:rsid w:val="000A62B4"/>
    <w:rsid w:val="000A6D5D"/>
    <w:rsid w:val="000B0A74"/>
    <w:rsid w:val="000B0DB1"/>
    <w:rsid w:val="000B2BA0"/>
    <w:rsid w:val="000B3A44"/>
    <w:rsid w:val="000B3BC6"/>
    <w:rsid w:val="000B558C"/>
    <w:rsid w:val="000B5C05"/>
    <w:rsid w:val="000B66A0"/>
    <w:rsid w:val="000B77CE"/>
    <w:rsid w:val="000C105C"/>
    <w:rsid w:val="000C4025"/>
    <w:rsid w:val="000C6E10"/>
    <w:rsid w:val="000D0AEA"/>
    <w:rsid w:val="000D2546"/>
    <w:rsid w:val="000D29B3"/>
    <w:rsid w:val="000D2FF7"/>
    <w:rsid w:val="000D51C3"/>
    <w:rsid w:val="000D6576"/>
    <w:rsid w:val="000D6DED"/>
    <w:rsid w:val="000E0026"/>
    <w:rsid w:val="000E0217"/>
    <w:rsid w:val="000E3329"/>
    <w:rsid w:val="000E3F07"/>
    <w:rsid w:val="000E6E75"/>
    <w:rsid w:val="000E7422"/>
    <w:rsid w:val="000E76FA"/>
    <w:rsid w:val="000F0A4C"/>
    <w:rsid w:val="000F0F0F"/>
    <w:rsid w:val="000F1A82"/>
    <w:rsid w:val="000F3835"/>
    <w:rsid w:val="00103518"/>
    <w:rsid w:val="00103941"/>
    <w:rsid w:val="00103B89"/>
    <w:rsid w:val="00103F58"/>
    <w:rsid w:val="00104774"/>
    <w:rsid w:val="001047F1"/>
    <w:rsid w:val="001109A8"/>
    <w:rsid w:val="00110D32"/>
    <w:rsid w:val="001142C1"/>
    <w:rsid w:val="00114E09"/>
    <w:rsid w:val="00114F4A"/>
    <w:rsid w:val="00115939"/>
    <w:rsid w:val="00120BB6"/>
    <w:rsid w:val="001212C0"/>
    <w:rsid w:val="001224FE"/>
    <w:rsid w:val="00123F73"/>
    <w:rsid w:val="001259FA"/>
    <w:rsid w:val="00130CC6"/>
    <w:rsid w:val="00132E19"/>
    <w:rsid w:val="0013366F"/>
    <w:rsid w:val="00141E16"/>
    <w:rsid w:val="0014622B"/>
    <w:rsid w:val="00147DF9"/>
    <w:rsid w:val="001505F6"/>
    <w:rsid w:val="00155728"/>
    <w:rsid w:val="00156737"/>
    <w:rsid w:val="00156BFA"/>
    <w:rsid w:val="00157FAC"/>
    <w:rsid w:val="0016380E"/>
    <w:rsid w:val="00164AF1"/>
    <w:rsid w:val="00165159"/>
    <w:rsid w:val="00165BCE"/>
    <w:rsid w:val="00166AF5"/>
    <w:rsid w:val="00167A3E"/>
    <w:rsid w:val="001700BB"/>
    <w:rsid w:val="00170864"/>
    <w:rsid w:val="00173D81"/>
    <w:rsid w:val="0017415C"/>
    <w:rsid w:val="0017429B"/>
    <w:rsid w:val="00174EF3"/>
    <w:rsid w:val="00177F4C"/>
    <w:rsid w:val="001810FA"/>
    <w:rsid w:val="0018213B"/>
    <w:rsid w:val="00182382"/>
    <w:rsid w:val="00182FCE"/>
    <w:rsid w:val="001834DC"/>
    <w:rsid w:val="00183B64"/>
    <w:rsid w:val="00183C12"/>
    <w:rsid w:val="00184989"/>
    <w:rsid w:val="00185740"/>
    <w:rsid w:val="00186D48"/>
    <w:rsid w:val="00187E54"/>
    <w:rsid w:val="001908E9"/>
    <w:rsid w:val="00191122"/>
    <w:rsid w:val="001A0597"/>
    <w:rsid w:val="001A1962"/>
    <w:rsid w:val="001A3F4B"/>
    <w:rsid w:val="001B348F"/>
    <w:rsid w:val="001B3865"/>
    <w:rsid w:val="001B572A"/>
    <w:rsid w:val="001B5D2A"/>
    <w:rsid w:val="001B63D2"/>
    <w:rsid w:val="001B6C60"/>
    <w:rsid w:val="001C224D"/>
    <w:rsid w:val="001C37D7"/>
    <w:rsid w:val="001C4C98"/>
    <w:rsid w:val="001D0B95"/>
    <w:rsid w:val="001D0C9C"/>
    <w:rsid w:val="001D1FE3"/>
    <w:rsid w:val="001D2546"/>
    <w:rsid w:val="001D2B1A"/>
    <w:rsid w:val="001D3A9B"/>
    <w:rsid w:val="001D4862"/>
    <w:rsid w:val="001D5873"/>
    <w:rsid w:val="001D6D1D"/>
    <w:rsid w:val="001E26B8"/>
    <w:rsid w:val="001E290B"/>
    <w:rsid w:val="001E2D3C"/>
    <w:rsid w:val="001E3589"/>
    <w:rsid w:val="001E38F4"/>
    <w:rsid w:val="001F02FF"/>
    <w:rsid w:val="001F17E5"/>
    <w:rsid w:val="001F24D9"/>
    <w:rsid w:val="001F266D"/>
    <w:rsid w:val="001F29F9"/>
    <w:rsid w:val="001F2CFE"/>
    <w:rsid w:val="001F33F5"/>
    <w:rsid w:val="001F3E1A"/>
    <w:rsid w:val="001F5DFA"/>
    <w:rsid w:val="001F6AFF"/>
    <w:rsid w:val="002001A7"/>
    <w:rsid w:val="002016A4"/>
    <w:rsid w:val="002016AE"/>
    <w:rsid w:val="00202500"/>
    <w:rsid w:val="00202E74"/>
    <w:rsid w:val="00203934"/>
    <w:rsid w:val="00203F77"/>
    <w:rsid w:val="0020589F"/>
    <w:rsid w:val="00205CE5"/>
    <w:rsid w:val="0020785B"/>
    <w:rsid w:val="00207C73"/>
    <w:rsid w:val="00213D0A"/>
    <w:rsid w:val="00216D44"/>
    <w:rsid w:val="00216F13"/>
    <w:rsid w:val="00217001"/>
    <w:rsid w:val="00223A1F"/>
    <w:rsid w:val="002245F9"/>
    <w:rsid w:val="00224F84"/>
    <w:rsid w:val="00230317"/>
    <w:rsid w:val="002322EA"/>
    <w:rsid w:val="002329A1"/>
    <w:rsid w:val="00232FAE"/>
    <w:rsid w:val="00233EAE"/>
    <w:rsid w:val="002408AE"/>
    <w:rsid w:val="00245A09"/>
    <w:rsid w:val="00246A03"/>
    <w:rsid w:val="00246DAC"/>
    <w:rsid w:val="00250883"/>
    <w:rsid w:val="00251954"/>
    <w:rsid w:val="00251CBB"/>
    <w:rsid w:val="00252E7C"/>
    <w:rsid w:val="0025434F"/>
    <w:rsid w:val="00254F2E"/>
    <w:rsid w:val="00255105"/>
    <w:rsid w:val="00257596"/>
    <w:rsid w:val="00257964"/>
    <w:rsid w:val="00260029"/>
    <w:rsid w:val="002607BD"/>
    <w:rsid w:val="00261716"/>
    <w:rsid w:val="0026188F"/>
    <w:rsid w:val="00262B80"/>
    <w:rsid w:val="00262EB4"/>
    <w:rsid w:val="00264671"/>
    <w:rsid w:val="00265A0A"/>
    <w:rsid w:val="002704BF"/>
    <w:rsid w:val="00271A81"/>
    <w:rsid w:val="00272DD3"/>
    <w:rsid w:val="002730C6"/>
    <w:rsid w:val="0027568B"/>
    <w:rsid w:val="0027652B"/>
    <w:rsid w:val="0027653F"/>
    <w:rsid w:val="00276B61"/>
    <w:rsid w:val="00277932"/>
    <w:rsid w:val="00281E04"/>
    <w:rsid w:val="0028342B"/>
    <w:rsid w:val="0028354C"/>
    <w:rsid w:val="002863F6"/>
    <w:rsid w:val="002875DD"/>
    <w:rsid w:val="00290CB6"/>
    <w:rsid w:val="00292C9B"/>
    <w:rsid w:val="00293B2D"/>
    <w:rsid w:val="00295811"/>
    <w:rsid w:val="00296411"/>
    <w:rsid w:val="00296A5E"/>
    <w:rsid w:val="00297FA6"/>
    <w:rsid w:val="002A31BC"/>
    <w:rsid w:val="002A414A"/>
    <w:rsid w:val="002A4FE5"/>
    <w:rsid w:val="002A6375"/>
    <w:rsid w:val="002A72D0"/>
    <w:rsid w:val="002A7665"/>
    <w:rsid w:val="002B0DEB"/>
    <w:rsid w:val="002B3C42"/>
    <w:rsid w:val="002B4107"/>
    <w:rsid w:val="002B6094"/>
    <w:rsid w:val="002B6348"/>
    <w:rsid w:val="002B6DD4"/>
    <w:rsid w:val="002C1692"/>
    <w:rsid w:val="002C1D0C"/>
    <w:rsid w:val="002C2616"/>
    <w:rsid w:val="002C3CF6"/>
    <w:rsid w:val="002C6771"/>
    <w:rsid w:val="002C7DDA"/>
    <w:rsid w:val="002D0D24"/>
    <w:rsid w:val="002D1832"/>
    <w:rsid w:val="002D1A47"/>
    <w:rsid w:val="002D2352"/>
    <w:rsid w:val="002D3470"/>
    <w:rsid w:val="002D4769"/>
    <w:rsid w:val="002D515F"/>
    <w:rsid w:val="002D5807"/>
    <w:rsid w:val="002D679A"/>
    <w:rsid w:val="002E036A"/>
    <w:rsid w:val="002E0D2D"/>
    <w:rsid w:val="002E15DE"/>
    <w:rsid w:val="002E1B88"/>
    <w:rsid w:val="002E7443"/>
    <w:rsid w:val="002F0C97"/>
    <w:rsid w:val="002F1515"/>
    <w:rsid w:val="002F3B44"/>
    <w:rsid w:val="002F4D88"/>
    <w:rsid w:val="0030188C"/>
    <w:rsid w:val="003019C2"/>
    <w:rsid w:val="00302DED"/>
    <w:rsid w:val="00303AA3"/>
    <w:rsid w:val="0030479F"/>
    <w:rsid w:val="00305163"/>
    <w:rsid w:val="0030763D"/>
    <w:rsid w:val="003123FB"/>
    <w:rsid w:val="00312B3B"/>
    <w:rsid w:val="00312E15"/>
    <w:rsid w:val="00314C59"/>
    <w:rsid w:val="00315667"/>
    <w:rsid w:val="00315CA6"/>
    <w:rsid w:val="00315DB3"/>
    <w:rsid w:val="003165ED"/>
    <w:rsid w:val="003168B3"/>
    <w:rsid w:val="00317011"/>
    <w:rsid w:val="00320485"/>
    <w:rsid w:val="0033129D"/>
    <w:rsid w:val="00331E8F"/>
    <w:rsid w:val="00332951"/>
    <w:rsid w:val="00335A78"/>
    <w:rsid w:val="00337EA5"/>
    <w:rsid w:val="003418C3"/>
    <w:rsid w:val="003425E7"/>
    <w:rsid w:val="00342927"/>
    <w:rsid w:val="00344E3B"/>
    <w:rsid w:val="00345660"/>
    <w:rsid w:val="00351533"/>
    <w:rsid w:val="00354B13"/>
    <w:rsid w:val="003550A1"/>
    <w:rsid w:val="00357B20"/>
    <w:rsid w:val="003618DF"/>
    <w:rsid w:val="00361AD8"/>
    <w:rsid w:val="00362CAB"/>
    <w:rsid w:val="0036367D"/>
    <w:rsid w:val="00364060"/>
    <w:rsid w:val="003645D4"/>
    <w:rsid w:val="003648B9"/>
    <w:rsid w:val="00365764"/>
    <w:rsid w:val="00367D94"/>
    <w:rsid w:val="0036F26D"/>
    <w:rsid w:val="00370CA0"/>
    <w:rsid w:val="003720D6"/>
    <w:rsid w:val="0037316A"/>
    <w:rsid w:val="0037344B"/>
    <w:rsid w:val="0037398C"/>
    <w:rsid w:val="00374503"/>
    <w:rsid w:val="00374D05"/>
    <w:rsid w:val="00375018"/>
    <w:rsid w:val="00376DA3"/>
    <w:rsid w:val="00377123"/>
    <w:rsid w:val="0038288C"/>
    <w:rsid w:val="00382AF6"/>
    <w:rsid w:val="00387781"/>
    <w:rsid w:val="00387F72"/>
    <w:rsid w:val="0039211C"/>
    <w:rsid w:val="003952A8"/>
    <w:rsid w:val="00395A9E"/>
    <w:rsid w:val="003A0BA5"/>
    <w:rsid w:val="003A2064"/>
    <w:rsid w:val="003A7E17"/>
    <w:rsid w:val="003B0EA0"/>
    <w:rsid w:val="003B1193"/>
    <w:rsid w:val="003B1DB0"/>
    <w:rsid w:val="003B213F"/>
    <w:rsid w:val="003B2B2B"/>
    <w:rsid w:val="003B3002"/>
    <w:rsid w:val="003B634E"/>
    <w:rsid w:val="003B67BD"/>
    <w:rsid w:val="003B7CFC"/>
    <w:rsid w:val="003C01F4"/>
    <w:rsid w:val="003C0B80"/>
    <w:rsid w:val="003C1696"/>
    <w:rsid w:val="003C1FC4"/>
    <w:rsid w:val="003C2422"/>
    <w:rsid w:val="003C3555"/>
    <w:rsid w:val="003C4375"/>
    <w:rsid w:val="003C504D"/>
    <w:rsid w:val="003C52A9"/>
    <w:rsid w:val="003C66A5"/>
    <w:rsid w:val="003C6890"/>
    <w:rsid w:val="003C6D90"/>
    <w:rsid w:val="003C7D7C"/>
    <w:rsid w:val="003D175B"/>
    <w:rsid w:val="003D1B5F"/>
    <w:rsid w:val="003E1A6D"/>
    <w:rsid w:val="003E3D5F"/>
    <w:rsid w:val="003E6696"/>
    <w:rsid w:val="003F113A"/>
    <w:rsid w:val="003F1391"/>
    <w:rsid w:val="003F2AB8"/>
    <w:rsid w:val="003F3432"/>
    <w:rsid w:val="003F5199"/>
    <w:rsid w:val="0040204E"/>
    <w:rsid w:val="00403768"/>
    <w:rsid w:val="00403B30"/>
    <w:rsid w:val="00404EA4"/>
    <w:rsid w:val="0040604D"/>
    <w:rsid w:val="004060E6"/>
    <w:rsid w:val="004068EA"/>
    <w:rsid w:val="00407001"/>
    <w:rsid w:val="004070AF"/>
    <w:rsid w:val="00412650"/>
    <w:rsid w:val="00413627"/>
    <w:rsid w:val="00415745"/>
    <w:rsid w:val="004201F8"/>
    <w:rsid w:val="00421B3A"/>
    <w:rsid w:val="004224F6"/>
    <w:rsid w:val="0042266F"/>
    <w:rsid w:val="00424487"/>
    <w:rsid w:val="004249A8"/>
    <w:rsid w:val="004257BF"/>
    <w:rsid w:val="004264D2"/>
    <w:rsid w:val="00426918"/>
    <w:rsid w:val="0042781A"/>
    <w:rsid w:val="0043135F"/>
    <w:rsid w:val="004339FF"/>
    <w:rsid w:val="00434F37"/>
    <w:rsid w:val="00440178"/>
    <w:rsid w:val="004407A0"/>
    <w:rsid w:val="00441FE1"/>
    <w:rsid w:val="00442CC3"/>
    <w:rsid w:val="00445760"/>
    <w:rsid w:val="0044640B"/>
    <w:rsid w:val="00446FDC"/>
    <w:rsid w:val="004500DE"/>
    <w:rsid w:val="00451ECF"/>
    <w:rsid w:val="00452747"/>
    <w:rsid w:val="00453C69"/>
    <w:rsid w:val="00454DB4"/>
    <w:rsid w:val="00454F09"/>
    <w:rsid w:val="0045619F"/>
    <w:rsid w:val="004572B3"/>
    <w:rsid w:val="00463D86"/>
    <w:rsid w:val="004641CB"/>
    <w:rsid w:val="004641D9"/>
    <w:rsid w:val="00466AE0"/>
    <w:rsid w:val="00466E6E"/>
    <w:rsid w:val="00470188"/>
    <w:rsid w:val="004705EC"/>
    <w:rsid w:val="0047360A"/>
    <w:rsid w:val="004748FE"/>
    <w:rsid w:val="00474EEE"/>
    <w:rsid w:val="004750F8"/>
    <w:rsid w:val="004751CE"/>
    <w:rsid w:val="00476387"/>
    <w:rsid w:val="00476A8B"/>
    <w:rsid w:val="004771F2"/>
    <w:rsid w:val="004775FC"/>
    <w:rsid w:val="00480879"/>
    <w:rsid w:val="00480F87"/>
    <w:rsid w:val="00481A33"/>
    <w:rsid w:val="00482403"/>
    <w:rsid w:val="00482F86"/>
    <w:rsid w:val="0048362A"/>
    <w:rsid w:val="00484AFD"/>
    <w:rsid w:val="00485E86"/>
    <w:rsid w:val="00486D03"/>
    <w:rsid w:val="00487C7E"/>
    <w:rsid w:val="00487E6D"/>
    <w:rsid w:val="0049133A"/>
    <w:rsid w:val="00491AD2"/>
    <w:rsid w:val="004923DD"/>
    <w:rsid w:val="00495140"/>
    <w:rsid w:val="00496CE7"/>
    <w:rsid w:val="004A1597"/>
    <w:rsid w:val="004A6EE4"/>
    <w:rsid w:val="004A78D0"/>
    <w:rsid w:val="004B04DA"/>
    <w:rsid w:val="004B1375"/>
    <w:rsid w:val="004B173A"/>
    <w:rsid w:val="004B18DC"/>
    <w:rsid w:val="004B6488"/>
    <w:rsid w:val="004B6503"/>
    <w:rsid w:val="004B7466"/>
    <w:rsid w:val="004C21CB"/>
    <w:rsid w:val="004C292A"/>
    <w:rsid w:val="004C2DA5"/>
    <w:rsid w:val="004C335A"/>
    <w:rsid w:val="004C5C42"/>
    <w:rsid w:val="004C5ED8"/>
    <w:rsid w:val="004C7184"/>
    <w:rsid w:val="004C755A"/>
    <w:rsid w:val="004C7599"/>
    <w:rsid w:val="004C7DB0"/>
    <w:rsid w:val="004D00C0"/>
    <w:rsid w:val="004D169A"/>
    <w:rsid w:val="004D1DA8"/>
    <w:rsid w:val="004D3035"/>
    <w:rsid w:val="004D40F3"/>
    <w:rsid w:val="004D456E"/>
    <w:rsid w:val="004D4664"/>
    <w:rsid w:val="004D5073"/>
    <w:rsid w:val="004D62DF"/>
    <w:rsid w:val="004D685C"/>
    <w:rsid w:val="004D7B49"/>
    <w:rsid w:val="004E0354"/>
    <w:rsid w:val="004E10F1"/>
    <w:rsid w:val="004E1D45"/>
    <w:rsid w:val="004E341C"/>
    <w:rsid w:val="004E3B5D"/>
    <w:rsid w:val="004E6A14"/>
    <w:rsid w:val="004F0615"/>
    <w:rsid w:val="004F095E"/>
    <w:rsid w:val="004F0EA8"/>
    <w:rsid w:val="004F0FA1"/>
    <w:rsid w:val="004F2150"/>
    <w:rsid w:val="004F3DD9"/>
    <w:rsid w:val="004F4B65"/>
    <w:rsid w:val="004F50DF"/>
    <w:rsid w:val="004F5AE8"/>
    <w:rsid w:val="004F6876"/>
    <w:rsid w:val="004F73CD"/>
    <w:rsid w:val="005005EF"/>
    <w:rsid w:val="00500644"/>
    <w:rsid w:val="00501042"/>
    <w:rsid w:val="005024D2"/>
    <w:rsid w:val="00502CFD"/>
    <w:rsid w:val="00502EE2"/>
    <w:rsid w:val="0050409E"/>
    <w:rsid w:val="00504E0A"/>
    <w:rsid w:val="00512CC4"/>
    <w:rsid w:val="0051379A"/>
    <w:rsid w:val="00515F4D"/>
    <w:rsid w:val="00516BCF"/>
    <w:rsid w:val="00517BA1"/>
    <w:rsid w:val="00517D16"/>
    <w:rsid w:val="00522BB8"/>
    <w:rsid w:val="00523008"/>
    <w:rsid w:val="00524317"/>
    <w:rsid w:val="00525128"/>
    <w:rsid w:val="00525F99"/>
    <w:rsid w:val="00532660"/>
    <w:rsid w:val="00532B6F"/>
    <w:rsid w:val="00533F17"/>
    <w:rsid w:val="0053432D"/>
    <w:rsid w:val="00535756"/>
    <w:rsid w:val="005368D0"/>
    <w:rsid w:val="00540309"/>
    <w:rsid w:val="00547026"/>
    <w:rsid w:val="0054709A"/>
    <w:rsid w:val="0055203E"/>
    <w:rsid w:val="005528AD"/>
    <w:rsid w:val="00553A09"/>
    <w:rsid w:val="00553E8F"/>
    <w:rsid w:val="00554377"/>
    <w:rsid w:val="00555EAC"/>
    <w:rsid w:val="00556D71"/>
    <w:rsid w:val="00562BD6"/>
    <w:rsid w:val="00562F58"/>
    <w:rsid w:val="00565502"/>
    <w:rsid w:val="005668F3"/>
    <w:rsid w:val="00566F48"/>
    <w:rsid w:val="00570503"/>
    <w:rsid w:val="0057061E"/>
    <w:rsid w:val="005707B7"/>
    <w:rsid w:val="005710A2"/>
    <w:rsid w:val="0057369B"/>
    <w:rsid w:val="005750E4"/>
    <w:rsid w:val="00575424"/>
    <w:rsid w:val="00582D46"/>
    <w:rsid w:val="00585069"/>
    <w:rsid w:val="005857BB"/>
    <w:rsid w:val="00586A1E"/>
    <w:rsid w:val="00586AEC"/>
    <w:rsid w:val="005874BD"/>
    <w:rsid w:val="00587BD2"/>
    <w:rsid w:val="00590D03"/>
    <w:rsid w:val="005913E7"/>
    <w:rsid w:val="005916EC"/>
    <w:rsid w:val="00592130"/>
    <w:rsid w:val="00593ECB"/>
    <w:rsid w:val="00594B48"/>
    <w:rsid w:val="00596997"/>
    <w:rsid w:val="00596C62"/>
    <w:rsid w:val="0059749A"/>
    <w:rsid w:val="00597A3D"/>
    <w:rsid w:val="005A0514"/>
    <w:rsid w:val="005A18A8"/>
    <w:rsid w:val="005A1B56"/>
    <w:rsid w:val="005A3736"/>
    <w:rsid w:val="005A3866"/>
    <w:rsid w:val="005A602C"/>
    <w:rsid w:val="005A78A8"/>
    <w:rsid w:val="005B212F"/>
    <w:rsid w:val="005B2519"/>
    <w:rsid w:val="005B6275"/>
    <w:rsid w:val="005B7081"/>
    <w:rsid w:val="005B76BB"/>
    <w:rsid w:val="005C1163"/>
    <w:rsid w:val="005C15BE"/>
    <w:rsid w:val="005C1627"/>
    <w:rsid w:val="005C26DC"/>
    <w:rsid w:val="005C3F01"/>
    <w:rsid w:val="005C430C"/>
    <w:rsid w:val="005C6FC0"/>
    <w:rsid w:val="005C7125"/>
    <w:rsid w:val="005D12B5"/>
    <w:rsid w:val="005D20CD"/>
    <w:rsid w:val="005D3629"/>
    <w:rsid w:val="005D5296"/>
    <w:rsid w:val="005D533A"/>
    <w:rsid w:val="005D7E19"/>
    <w:rsid w:val="005E10E2"/>
    <w:rsid w:val="005E1831"/>
    <w:rsid w:val="005E349D"/>
    <w:rsid w:val="005E35FA"/>
    <w:rsid w:val="005E4B57"/>
    <w:rsid w:val="005E58F6"/>
    <w:rsid w:val="005E688D"/>
    <w:rsid w:val="005F03B8"/>
    <w:rsid w:val="005F2458"/>
    <w:rsid w:val="005F25B9"/>
    <w:rsid w:val="005F70A2"/>
    <w:rsid w:val="00600450"/>
    <w:rsid w:val="00600EB0"/>
    <w:rsid w:val="00603684"/>
    <w:rsid w:val="006040C0"/>
    <w:rsid w:val="00605A2E"/>
    <w:rsid w:val="006060C4"/>
    <w:rsid w:val="0060624B"/>
    <w:rsid w:val="006068AF"/>
    <w:rsid w:val="0061198C"/>
    <w:rsid w:val="00611B11"/>
    <w:rsid w:val="00612847"/>
    <w:rsid w:val="006130CE"/>
    <w:rsid w:val="0061322C"/>
    <w:rsid w:val="006136A4"/>
    <w:rsid w:val="00615535"/>
    <w:rsid w:val="00615FFF"/>
    <w:rsid w:val="006163A6"/>
    <w:rsid w:val="00616519"/>
    <w:rsid w:val="00616CC0"/>
    <w:rsid w:val="0062090C"/>
    <w:rsid w:val="00621820"/>
    <w:rsid w:val="0062245B"/>
    <w:rsid w:val="00622C5E"/>
    <w:rsid w:val="006235CC"/>
    <w:rsid w:val="0062415E"/>
    <w:rsid w:val="006242B9"/>
    <w:rsid w:val="00624811"/>
    <w:rsid w:val="00625BC6"/>
    <w:rsid w:val="00626E4F"/>
    <w:rsid w:val="00627EC5"/>
    <w:rsid w:val="006315F6"/>
    <w:rsid w:val="00632FC7"/>
    <w:rsid w:val="00635F20"/>
    <w:rsid w:val="00637FC3"/>
    <w:rsid w:val="0064470B"/>
    <w:rsid w:val="006454D7"/>
    <w:rsid w:val="00645DC5"/>
    <w:rsid w:val="00647617"/>
    <w:rsid w:val="00650398"/>
    <w:rsid w:val="00651021"/>
    <w:rsid w:val="00651FC0"/>
    <w:rsid w:val="006525A8"/>
    <w:rsid w:val="00654806"/>
    <w:rsid w:val="00655612"/>
    <w:rsid w:val="00655751"/>
    <w:rsid w:val="00655AB9"/>
    <w:rsid w:val="00656E1D"/>
    <w:rsid w:val="006570EE"/>
    <w:rsid w:val="0066063B"/>
    <w:rsid w:val="006612FC"/>
    <w:rsid w:val="00661E40"/>
    <w:rsid w:val="0066307E"/>
    <w:rsid w:val="006678D8"/>
    <w:rsid w:val="00667C0B"/>
    <w:rsid w:val="006716C3"/>
    <w:rsid w:val="006737CB"/>
    <w:rsid w:val="00674E2C"/>
    <w:rsid w:val="006764A9"/>
    <w:rsid w:val="0067739C"/>
    <w:rsid w:val="0067769A"/>
    <w:rsid w:val="00677CC3"/>
    <w:rsid w:val="0068180B"/>
    <w:rsid w:val="00682384"/>
    <w:rsid w:val="00684321"/>
    <w:rsid w:val="00686073"/>
    <w:rsid w:val="00686F1F"/>
    <w:rsid w:val="006905B9"/>
    <w:rsid w:val="0069088F"/>
    <w:rsid w:val="0069430C"/>
    <w:rsid w:val="00695B91"/>
    <w:rsid w:val="00696A1F"/>
    <w:rsid w:val="006A0168"/>
    <w:rsid w:val="006A04FA"/>
    <w:rsid w:val="006A1B2E"/>
    <w:rsid w:val="006A3DAE"/>
    <w:rsid w:val="006A6DAE"/>
    <w:rsid w:val="006A6FA5"/>
    <w:rsid w:val="006A7670"/>
    <w:rsid w:val="006B004B"/>
    <w:rsid w:val="006B352F"/>
    <w:rsid w:val="006B3692"/>
    <w:rsid w:val="006C1F37"/>
    <w:rsid w:val="006C21E5"/>
    <w:rsid w:val="006C3C17"/>
    <w:rsid w:val="006C5460"/>
    <w:rsid w:val="006C6199"/>
    <w:rsid w:val="006C6211"/>
    <w:rsid w:val="006D1A88"/>
    <w:rsid w:val="006D24E0"/>
    <w:rsid w:val="006D3EF7"/>
    <w:rsid w:val="006D58FD"/>
    <w:rsid w:val="006D5A69"/>
    <w:rsid w:val="006D6050"/>
    <w:rsid w:val="006D7094"/>
    <w:rsid w:val="006D725A"/>
    <w:rsid w:val="006D7D36"/>
    <w:rsid w:val="006E027A"/>
    <w:rsid w:val="006E157A"/>
    <w:rsid w:val="006E3DA5"/>
    <w:rsid w:val="006E4800"/>
    <w:rsid w:val="006E54FA"/>
    <w:rsid w:val="006E56F4"/>
    <w:rsid w:val="006E5BB9"/>
    <w:rsid w:val="006E5F2C"/>
    <w:rsid w:val="006E6701"/>
    <w:rsid w:val="006E6742"/>
    <w:rsid w:val="006E7124"/>
    <w:rsid w:val="006E724E"/>
    <w:rsid w:val="006E74CF"/>
    <w:rsid w:val="006E7959"/>
    <w:rsid w:val="006E7CB9"/>
    <w:rsid w:val="006F01BA"/>
    <w:rsid w:val="006F18AA"/>
    <w:rsid w:val="006F344B"/>
    <w:rsid w:val="006F35D2"/>
    <w:rsid w:val="006F3F89"/>
    <w:rsid w:val="006F45DB"/>
    <w:rsid w:val="006F4C80"/>
    <w:rsid w:val="006F7095"/>
    <w:rsid w:val="006F7C85"/>
    <w:rsid w:val="00700F58"/>
    <w:rsid w:val="00701565"/>
    <w:rsid w:val="0070271A"/>
    <w:rsid w:val="00702946"/>
    <w:rsid w:val="00703389"/>
    <w:rsid w:val="00705C2B"/>
    <w:rsid w:val="00706CBD"/>
    <w:rsid w:val="00707F1C"/>
    <w:rsid w:val="00711615"/>
    <w:rsid w:val="007134A8"/>
    <w:rsid w:val="00716228"/>
    <w:rsid w:val="00716441"/>
    <w:rsid w:val="00717378"/>
    <w:rsid w:val="00721068"/>
    <w:rsid w:val="007222E2"/>
    <w:rsid w:val="00722C02"/>
    <w:rsid w:val="00723A09"/>
    <w:rsid w:val="00726F2A"/>
    <w:rsid w:val="00730544"/>
    <w:rsid w:val="00731C06"/>
    <w:rsid w:val="00732A73"/>
    <w:rsid w:val="0073327B"/>
    <w:rsid w:val="007339F9"/>
    <w:rsid w:val="00736500"/>
    <w:rsid w:val="00740812"/>
    <w:rsid w:val="00743258"/>
    <w:rsid w:val="0074651F"/>
    <w:rsid w:val="00746658"/>
    <w:rsid w:val="00746A8F"/>
    <w:rsid w:val="00750E76"/>
    <w:rsid w:val="00751FB9"/>
    <w:rsid w:val="00752A0D"/>
    <w:rsid w:val="0075532C"/>
    <w:rsid w:val="00755A96"/>
    <w:rsid w:val="00757671"/>
    <w:rsid w:val="007576BC"/>
    <w:rsid w:val="00761253"/>
    <w:rsid w:val="0076192A"/>
    <w:rsid w:val="00761D30"/>
    <w:rsid w:val="00761FC0"/>
    <w:rsid w:val="00763945"/>
    <w:rsid w:val="007646AB"/>
    <w:rsid w:val="007662D4"/>
    <w:rsid w:val="00767CA7"/>
    <w:rsid w:val="0077158A"/>
    <w:rsid w:val="00772DFF"/>
    <w:rsid w:val="00773414"/>
    <w:rsid w:val="00773792"/>
    <w:rsid w:val="00773C3C"/>
    <w:rsid w:val="00773F18"/>
    <w:rsid w:val="00774735"/>
    <w:rsid w:val="007767BD"/>
    <w:rsid w:val="007816F6"/>
    <w:rsid w:val="00781C44"/>
    <w:rsid w:val="00781DD7"/>
    <w:rsid w:val="007825A6"/>
    <w:rsid w:val="0078397D"/>
    <w:rsid w:val="00784120"/>
    <w:rsid w:val="007855F8"/>
    <w:rsid w:val="00785A3B"/>
    <w:rsid w:val="0078697F"/>
    <w:rsid w:val="00787C3A"/>
    <w:rsid w:val="00792487"/>
    <w:rsid w:val="00793935"/>
    <w:rsid w:val="00796BF4"/>
    <w:rsid w:val="007979D9"/>
    <w:rsid w:val="00797ECC"/>
    <w:rsid w:val="007A1EDC"/>
    <w:rsid w:val="007A56A7"/>
    <w:rsid w:val="007A587F"/>
    <w:rsid w:val="007B0F8F"/>
    <w:rsid w:val="007B1700"/>
    <w:rsid w:val="007B2411"/>
    <w:rsid w:val="007B33B5"/>
    <w:rsid w:val="007B3741"/>
    <w:rsid w:val="007B505B"/>
    <w:rsid w:val="007B53B8"/>
    <w:rsid w:val="007B5E66"/>
    <w:rsid w:val="007B6ABC"/>
    <w:rsid w:val="007B7353"/>
    <w:rsid w:val="007B7EF1"/>
    <w:rsid w:val="007C28B8"/>
    <w:rsid w:val="007C3743"/>
    <w:rsid w:val="007C379F"/>
    <w:rsid w:val="007C3F9E"/>
    <w:rsid w:val="007C40F7"/>
    <w:rsid w:val="007C43E8"/>
    <w:rsid w:val="007C5623"/>
    <w:rsid w:val="007D1D39"/>
    <w:rsid w:val="007D228F"/>
    <w:rsid w:val="007D5165"/>
    <w:rsid w:val="007E09CE"/>
    <w:rsid w:val="007E0EC3"/>
    <w:rsid w:val="007E1504"/>
    <w:rsid w:val="007E2D1B"/>
    <w:rsid w:val="007E383D"/>
    <w:rsid w:val="007E7B8B"/>
    <w:rsid w:val="007F0A4E"/>
    <w:rsid w:val="007F0B7C"/>
    <w:rsid w:val="007F17E4"/>
    <w:rsid w:val="007F1C91"/>
    <w:rsid w:val="007F25FB"/>
    <w:rsid w:val="007F3FF6"/>
    <w:rsid w:val="007F534D"/>
    <w:rsid w:val="007F595A"/>
    <w:rsid w:val="007F662D"/>
    <w:rsid w:val="008005C9"/>
    <w:rsid w:val="008006DD"/>
    <w:rsid w:val="008023D7"/>
    <w:rsid w:val="00802857"/>
    <w:rsid w:val="00803CB6"/>
    <w:rsid w:val="00804025"/>
    <w:rsid w:val="00804033"/>
    <w:rsid w:val="0080450E"/>
    <w:rsid w:val="008059A0"/>
    <w:rsid w:val="008111CC"/>
    <w:rsid w:val="0081220E"/>
    <w:rsid w:val="00814D0D"/>
    <w:rsid w:val="0081563A"/>
    <w:rsid w:val="0081660E"/>
    <w:rsid w:val="008233FD"/>
    <w:rsid w:val="00824D33"/>
    <w:rsid w:val="00827A1E"/>
    <w:rsid w:val="00830CB7"/>
    <w:rsid w:val="00834094"/>
    <w:rsid w:val="008349F2"/>
    <w:rsid w:val="008349F4"/>
    <w:rsid w:val="008360E5"/>
    <w:rsid w:val="0083674E"/>
    <w:rsid w:val="00840898"/>
    <w:rsid w:val="008422EA"/>
    <w:rsid w:val="00843CDE"/>
    <w:rsid w:val="00844299"/>
    <w:rsid w:val="00847239"/>
    <w:rsid w:val="00847936"/>
    <w:rsid w:val="008511B7"/>
    <w:rsid w:val="008525C2"/>
    <w:rsid w:val="008526F6"/>
    <w:rsid w:val="00852848"/>
    <w:rsid w:val="00852D3E"/>
    <w:rsid w:val="00853542"/>
    <w:rsid w:val="00856B28"/>
    <w:rsid w:val="008575B7"/>
    <w:rsid w:val="00860DD1"/>
    <w:rsid w:val="00860E00"/>
    <w:rsid w:val="00860F0C"/>
    <w:rsid w:val="00862D7A"/>
    <w:rsid w:val="00864C70"/>
    <w:rsid w:val="0086537B"/>
    <w:rsid w:val="00866AA5"/>
    <w:rsid w:val="00867B0C"/>
    <w:rsid w:val="00871EEF"/>
    <w:rsid w:val="00873AE2"/>
    <w:rsid w:val="00874DCF"/>
    <w:rsid w:val="00876442"/>
    <w:rsid w:val="00876F16"/>
    <w:rsid w:val="00876FB8"/>
    <w:rsid w:val="008828C3"/>
    <w:rsid w:val="00882A97"/>
    <w:rsid w:val="00886DCE"/>
    <w:rsid w:val="008875D4"/>
    <w:rsid w:val="00890018"/>
    <w:rsid w:val="008902F9"/>
    <w:rsid w:val="008910E1"/>
    <w:rsid w:val="008924A7"/>
    <w:rsid w:val="00892B6C"/>
    <w:rsid w:val="00892EEB"/>
    <w:rsid w:val="00892FEC"/>
    <w:rsid w:val="00893E08"/>
    <w:rsid w:val="008963A5"/>
    <w:rsid w:val="00897B85"/>
    <w:rsid w:val="008A177B"/>
    <w:rsid w:val="008A290D"/>
    <w:rsid w:val="008A2A69"/>
    <w:rsid w:val="008A2FC0"/>
    <w:rsid w:val="008A4111"/>
    <w:rsid w:val="008A51EA"/>
    <w:rsid w:val="008A6AD2"/>
    <w:rsid w:val="008A6B97"/>
    <w:rsid w:val="008A7A72"/>
    <w:rsid w:val="008B7FF4"/>
    <w:rsid w:val="008C0977"/>
    <w:rsid w:val="008C0D5B"/>
    <w:rsid w:val="008C1621"/>
    <w:rsid w:val="008C16E9"/>
    <w:rsid w:val="008C17B0"/>
    <w:rsid w:val="008C2D0C"/>
    <w:rsid w:val="008C2F02"/>
    <w:rsid w:val="008C2FF2"/>
    <w:rsid w:val="008C7623"/>
    <w:rsid w:val="008D25AC"/>
    <w:rsid w:val="008D4339"/>
    <w:rsid w:val="008D5E4D"/>
    <w:rsid w:val="008D65F3"/>
    <w:rsid w:val="008D6B89"/>
    <w:rsid w:val="008E204C"/>
    <w:rsid w:val="008E29A8"/>
    <w:rsid w:val="008E315A"/>
    <w:rsid w:val="008E31FD"/>
    <w:rsid w:val="008E4BE7"/>
    <w:rsid w:val="008E4D30"/>
    <w:rsid w:val="008E5172"/>
    <w:rsid w:val="008E5C7A"/>
    <w:rsid w:val="008E618F"/>
    <w:rsid w:val="008E67B4"/>
    <w:rsid w:val="008F2021"/>
    <w:rsid w:val="008F4DFE"/>
    <w:rsid w:val="008F61C6"/>
    <w:rsid w:val="00900CA5"/>
    <w:rsid w:val="00901E01"/>
    <w:rsid w:val="0090260A"/>
    <w:rsid w:val="00902A5E"/>
    <w:rsid w:val="00902BE3"/>
    <w:rsid w:val="00906343"/>
    <w:rsid w:val="0091106E"/>
    <w:rsid w:val="009119C9"/>
    <w:rsid w:val="00911A78"/>
    <w:rsid w:val="009133B8"/>
    <w:rsid w:val="009133F9"/>
    <w:rsid w:val="00913948"/>
    <w:rsid w:val="0091533F"/>
    <w:rsid w:val="0091565D"/>
    <w:rsid w:val="00917517"/>
    <w:rsid w:val="0092106C"/>
    <w:rsid w:val="0092188E"/>
    <w:rsid w:val="00921B5D"/>
    <w:rsid w:val="00924690"/>
    <w:rsid w:val="00925B4D"/>
    <w:rsid w:val="00925F2F"/>
    <w:rsid w:val="00927431"/>
    <w:rsid w:val="00927651"/>
    <w:rsid w:val="00927B7B"/>
    <w:rsid w:val="00931A5A"/>
    <w:rsid w:val="009371A4"/>
    <w:rsid w:val="00937367"/>
    <w:rsid w:val="00937B60"/>
    <w:rsid w:val="009405F1"/>
    <w:rsid w:val="00944453"/>
    <w:rsid w:val="00944649"/>
    <w:rsid w:val="00944C33"/>
    <w:rsid w:val="00944E33"/>
    <w:rsid w:val="0094626B"/>
    <w:rsid w:val="00947204"/>
    <w:rsid w:val="00950FD5"/>
    <w:rsid w:val="00956526"/>
    <w:rsid w:val="009565FB"/>
    <w:rsid w:val="0096103D"/>
    <w:rsid w:val="009613C5"/>
    <w:rsid w:val="00962BBC"/>
    <w:rsid w:val="00964E30"/>
    <w:rsid w:val="00967CE0"/>
    <w:rsid w:val="009709D3"/>
    <w:rsid w:val="009711E3"/>
    <w:rsid w:val="0097125A"/>
    <w:rsid w:val="00971287"/>
    <w:rsid w:val="00971527"/>
    <w:rsid w:val="009733E0"/>
    <w:rsid w:val="0097354D"/>
    <w:rsid w:val="00975060"/>
    <w:rsid w:val="009754E2"/>
    <w:rsid w:val="0097705A"/>
    <w:rsid w:val="00980CCC"/>
    <w:rsid w:val="009819DA"/>
    <w:rsid w:val="00981E26"/>
    <w:rsid w:val="00983242"/>
    <w:rsid w:val="009832CE"/>
    <w:rsid w:val="00985E9A"/>
    <w:rsid w:val="00987636"/>
    <w:rsid w:val="00991AF1"/>
    <w:rsid w:val="00992C83"/>
    <w:rsid w:val="00993FF4"/>
    <w:rsid w:val="00994D44"/>
    <w:rsid w:val="00995705"/>
    <w:rsid w:val="00997430"/>
    <w:rsid w:val="00997A4E"/>
    <w:rsid w:val="009A1A51"/>
    <w:rsid w:val="009A2E8A"/>
    <w:rsid w:val="009B144D"/>
    <w:rsid w:val="009B2005"/>
    <w:rsid w:val="009B39CC"/>
    <w:rsid w:val="009B5801"/>
    <w:rsid w:val="009B5DEC"/>
    <w:rsid w:val="009B6B9D"/>
    <w:rsid w:val="009C0130"/>
    <w:rsid w:val="009C239C"/>
    <w:rsid w:val="009C34F0"/>
    <w:rsid w:val="009C42C0"/>
    <w:rsid w:val="009C535E"/>
    <w:rsid w:val="009C57D5"/>
    <w:rsid w:val="009C5B57"/>
    <w:rsid w:val="009D0F73"/>
    <w:rsid w:val="009D1411"/>
    <w:rsid w:val="009D1F83"/>
    <w:rsid w:val="009D2762"/>
    <w:rsid w:val="009D2D4A"/>
    <w:rsid w:val="009D2E25"/>
    <w:rsid w:val="009D3C29"/>
    <w:rsid w:val="009D4265"/>
    <w:rsid w:val="009D4844"/>
    <w:rsid w:val="009D5381"/>
    <w:rsid w:val="009D7139"/>
    <w:rsid w:val="009D762F"/>
    <w:rsid w:val="009E012C"/>
    <w:rsid w:val="009E0B92"/>
    <w:rsid w:val="009E19D5"/>
    <w:rsid w:val="009E3C4B"/>
    <w:rsid w:val="009E436D"/>
    <w:rsid w:val="009E4F8E"/>
    <w:rsid w:val="009E62ED"/>
    <w:rsid w:val="009F0421"/>
    <w:rsid w:val="009F3F9D"/>
    <w:rsid w:val="009F54E8"/>
    <w:rsid w:val="009F6F15"/>
    <w:rsid w:val="00A03A76"/>
    <w:rsid w:val="00A042FD"/>
    <w:rsid w:val="00A05E15"/>
    <w:rsid w:val="00A1122E"/>
    <w:rsid w:val="00A11795"/>
    <w:rsid w:val="00A123C4"/>
    <w:rsid w:val="00A1511F"/>
    <w:rsid w:val="00A16F26"/>
    <w:rsid w:val="00A20871"/>
    <w:rsid w:val="00A23328"/>
    <w:rsid w:val="00A2446B"/>
    <w:rsid w:val="00A26C9C"/>
    <w:rsid w:val="00A27B33"/>
    <w:rsid w:val="00A326D6"/>
    <w:rsid w:val="00A332D4"/>
    <w:rsid w:val="00A336A5"/>
    <w:rsid w:val="00A33E1F"/>
    <w:rsid w:val="00A344EA"/>
    <w:rsid w:val="00A34ED7"/>
    <w:rsid w:val="00A34FA0"/>
    <w:rsid w:val="00A36096"/>
    <w:rsid w:val="00A36B18"/>
    <w:rsid w:val="00A37A85"/>
    <w:rsid w:val="00A41DC4"/>
    <w:rsid w:val="00A41FBC"/>
    <w:rsid w:val="00A434EC"/>
    <w:rsid w:val="00A44A66"/>
    <w:rsid w:val="00A54E57"/>
    <w:rsid w:val="00A54ECD"/>
    <w:rsid w:val="00A54F95"/>
    <w:rsid w:val="00A55C31"/>
    <w:rsid w:val="00A567AF"/>
    <w:rsid w:val="00A56E1B"/>
    <w:rsid w:val="00A575E4"/>
    <w:rsid w:val="00A628B8"/>
    <w:rsid w:val="00A6298C"/>
    <w:rsid w:val="00A62C9B"/>
    <w:rsid w:val="00A64D29"/>
    <w:rsid w:val="00A651DE"/>
    <w:rsid w:val="00A65355"/>
    <w:rsid w:val="00A65B2D"/>
    <w:rsid w:val="00A65DFB"/>
    <w:rsid w:val="00A67539"/>
    <w:rsid w:val="00A704F7"/>
    <w:rsid w:val="00A70DC0"/>
    <w:rsid w:val="00A717FA"/>
    <w:rsid w:val="00A72449"/>
    <w:rsid w:val="00A74A5B"/>
    <w:rsid w:val="00A77E31"/>
    <w:rsid w:val="00A84A20"/>
    <w:rsid w:val="00A854CC"/>
    <w:rsid w:val="00A868E4"/>
    <w:rsid w:val="00A869CF"/>
    <w:rsid w:val="00A87D29"/>
    <w:rsid w:val="00A92C9C"/>
    <w:rsid w:val="00A92F20"/>
    <w:rsid w:val="00A938E5"/>
    <w:rsid w:val="00A944EE"/>
    <w:rsid w:val="00A94DCC"/>
    <w:rsid w:val="00A95416"/>
    <w:rsid w:val="00AA02A3"/>
    <w:rsid w:val="00AA2078"/>
    <w:rsid w:val="00AA217E"/>
    <w:rsid w:val="00AA5D7E"/>
    <w:rsid w:val="00AA6DB0"/>
    <w:rsid w:val="00AB33FB"/>
    <w:rsid w:val="00AB363E"/>
    <w:rsid w:val="00AB3B6A"/>
    <w:rsid w:val="00AB3D11"/>
    <w:rsid w:val="00AB403C"/>
    <w:rsid w:val="00AB43ED"/>
    <w:rsid w:val="00AB4BB5"/>
    <w:rsid w:val="00AB5600"/>
    <w:rsid w:val="00AC10D5"/>
    <w:rsid w:val="00AC136D"/>
    <w:rsid w:val="00AC5314"/>
    <w:rsid w:val="00AC5FEB"/>
    <w:rsid w:val="00AC7843"/>
    <w:rsid w:val="00AD0DFF"/>
    <w:rsid w:val="00AD2252"/>
    <w:rsid w:val="00AD4923"/>
    <w:rsid w:val="00AD573A"/>
    <w:rsid w:val="00AD5C91"/>
    <w:rsid w:val="00AE27D2"/>
    <w:rsid w:val="00AE6DF3"/>
    <w:rsid w:val="00AF2880"/>
    <w:rsid w:val="00AF36CD"/>
    <w:rsid w:val="00AF3AC8"/>
    <w:rsid w:val="00AF5551"/>
    <w:rsid w:val="00AF59DF"/>
    <w:rsid w:val="00AF74AE"/>
    <w:rsid w:val="00AF7880"/>
    <w:rsid w:val="00B025E3"/>
    <w:rsid w:val="00B0361D"/>
    <w:rsid w:val="00B04694"/>
    <w:rsid w:val="00B059A1"/>
    <w:rsid w:val="00B06523"/>
    <w:rsid w:val="00B06CE9"/>
    <w:rsid w:val="00B06EE7"/>
    <w:rsid w:val="00B078E5"/>
    <w:rsid w:val="00B07B0F"/>
    <w:rsid w:val="00B11605"/>
    <w:rsid w:val="00B13DBE"/>
    <w:rsid w:val="00B17570"/>
    <w:rsid w:val="00B1790F"/>
    <w:rsid w:val="00B17F3E"/>
    <w:rsid w:val="00B21EE1"/>
    <w:rsid w:val="00B23212"/>
    <w:rsid w:val="00B2393F"/>
    <w:rsid w:val="00B257BF"/>
    <w:rsid w:val="00B2629B"/>
    <w:rsid w:val="00B31177"/>
    <w:rsid w:val="00B3438F"/>
    <w:rsid w:val="00B35976"/>
    <w:rsid w:val="00B37C82"/>
    <w:rsid w:val="00B4240E"/>
    <w:rsid w:val="00B461F0"/>
    <w:rsid w:val="00B4793A"/>
    <w:rsid w:val="00B50C84"/>
    <w:rsid w:val="00B5150C"/>
    <w:rsid w:val="00B52050"/>
    <w:rsid w:val="00B53AEE"/>
    <w:rsid w:val="00B53B2B"/>
    <w:rsid w:val="00B54509"/>
    <w:rsid w:val="00B562E9"/>
    <w:rsid w:val="00B56508"/>
    <w:rsid w:val="00B63590"/>
    <w:rsid w:val="00B65EDD"/>
    <w:rsid w:val="00B6681F"/>
    <w:rsid w:val="00B71351"/>
    <w:rsid w:val="00B7187E"/>
    <w:rsid w:val="00B736E7"/>
    <w:rsid w:val="00B73B08"/>
    <w:rsid w:val="00B8082C"/>
    <w:rsid w:val="00B82DFE"/>
    <w:rsid w:val="00B83724"/>
    <w:rsid w:val="00B83C4B"/>
    <w:rsid w:val="00B83EFB"/>
    <w:rsid w:val="00B8632D"/>
    <w:rsid w:val="00B92C7D"/>
    <w:rsid w:val="00B93EF1"/>
    <w:rsid w:val="00B95DD1"/>
    <w:rsid w:val="00B96553"/>
    <w:rsid w:val="00BA0947"/>
    <w:rsid w:val="00BA10F6"/>
    <w:rsid w:val="00BA1AB6"/>
    <w:rsid w:val="00BA1DED"/>
    <w:rsid w:val="00BA2988"/>
    <w:rsid w:val="00BA33BE"/>
    <w:rsid w:val="00BA3F88"/>
    <w:rsid w:val="00BA4AD2"/>
    <w:rsid w:val="00BA5260"/>
    <w:rsid w:val="00BA7285"/>
    <w:rsid w:val="00BB03B9"/>
    <w:rsid w:val="00BB33B8"/>
    <w:rsid w:val="00BB4EC6"/>
    <w:rsid w:val="00BB68F2"/>
    <w:rsid w:val="00BB7EA5"/>
    <w:rsid w:val="00BC4D00"/>
    <w:rsid w:val="00BC4F5B"/>
    <w:rsid w:val="00BC67F1"/>
    <w:rsid w:val="00BC79E8"/>
    <w:rsid w:val="00BD1751"/>
    <w:rsid w:val="00BD1AC8"/>
    <w:rsid w:val="00BE02F3"/>
    <w:rsid w:val="00BE0356"/>
    <w:rsid w:val="00BE0445"/>
    <w:rsid w:val="00BE0CDD"/>
    <w:rsid w:val="00BE11E2"/>
    <w:rsid w:val="00BE409B"/>
    <w:rsid w:val="00BE4542"/>
    <w:rsid w:val="00BE4966"/>
    <w:rsid w:val="00BE5184"/>
    <w:rsid w:val="00BE6954"/>
    <w:rsid w:val="00BE6D8F"/>
    <w:rsid w:val="00BF0CAD"/>
    <w:rsid w:val="00BF12C6"/>
    <w:rsid w:val="00BF299B"/>
    <w:rsid w:val="00BF2FDC"/>
    <w:rsid w:val="00BF33EF"/>
    <w:rsid w:val="00BF41A4"/>
    <w:rsid w:val="00BF4633"/>
    <w:rsid w:val="00BF5A0B"/>
    <w:rsid w:val="00BF6EBA"/>
    <w:rsid w:val="00BF6FF3"/>
    <w:rsid w:val="00C01337"/>
    <w:rsid w:val="00C0226C"/>
    <w:rsid w:val="00C031BA"/>
    <w:rsid w:val="00C0371E"/>
    <w:rsid w:val="00C04AC3"/>
    <w:rsid w:val="00C0525F"/>
    <w:rsid w:val="00C05B8B"/>
    <w:rsid w:val="00C05CA0"/>
    <w:rsid w:val="00C063AC"/>
    <w:rsid w:val="00C06BF6"/>
    <w:rsid w:val="00C1211A"/>
    <w:rsid w:val="00C129D6"/>
    <w:rsid w:val="00C12AD7"/>
    <w:rsid w:val="00C12E9F"/>
    <w:rsid w:val="00C13282"/>
    <w:rsid w:val="00C13FE5"/>
    <w:rsid w:val="00C14B2F"/>
    <w:rsid w:val="00C15B7E"/>
    <w:rsid w:val="00C207DD"/>
    <w:rsid w:val="00C20D19"/>
    <w:rsid w:val="00C21014"/>
    <w:rsid w:val="00C21211"/>
    <w:rsid w:val="00C22EC7"/>
    <w:rsid w:val="00C2516E"/>
    <w:rsid w:val="00C25833"/>
    <w:rsid w:val="00C263C5"/>
    <w:rsid w:val="00C27F02"/>
    <w:rsid w:val="00C30DB1"/>
    <w:rsid w:val="00C3290C"/>
    <w:rsid w:val="00C36F11"/>
    <w:rsid w:val="00C424BD"/>
    <w:rsid w:val="00C43889"/>
    <w:rsid w:val="00C44B68"/>
    <w:rsid w:val="00C44C7C"/>
    <w:rsid w:val="00C47AB0"/>
    <w:rsid w:val="00C5014D"/>
    <w:rsid w:val="00C51E78"/>
    <w:rsid w:val="00C532A4"/>
    <w:rsid w:val="00C54033"/>
    <w:rsid w:val="00C5470A"/>
    <w:rsid w:val="00C55978"/>
    <w:rsid w:val="00C55F47"/>
    <w:rsid w:val="00C56979"/>
    <w:rsid w:val="00C5787D"/>
    <w:rsid w:val="00C6052F"/>
    <w:rsid w:val="00C6462E"/>
    <w:rsid w:val="00C66787"/>
    <w:rsid w:val="00C671F1"/>
    <w:rsid w:val="00C72829"/>
    <w:rsid w:val="00C744D6"/>
    <w:rsid w:val="00C746B5"/>
    <w:rsid w:val="00C7663E"/>
    <w:rsid w:val="00C76888"/>
    <w:rsid w:val="00C77BE3"/>
    <w:rsid w:val="00C82481"/>
    <w:rsid w:val="00C83606"/>
    <w:rsid w:val="00C855AF"/>
    <w:rsid w:val="00C864FA"/>
    <w:rsid w:val="00C91D02"/>
    <w:rsid w:val="00C92A96"/>
    <w:rsid w:val="00C9583D"/>
    <w:rsid w:val="00C96035"/>
    <w:rsid w:val="00C96419"/>
    <w:rsid w:val="00C96B0F"/>
    <w:rsid w:val="00CA0462"/>
    <w:rsid w:val="00CA056C"/>
    <w:rsid w:val="00CA0B7A"/>
    <w:rsid w:val="00CA35D1"/>
    <w:rsid w:val="00CA3842"/>
    <w:rsid w:val="00CA3DB4"/>
    <w:rsid w:val="00CA4D67"/>
    <w:rsid w:val="00CA5EBC"/>
    <w:rsid w:val="00CA641D"/>
    <w:rsid w:val="00CA73F9"/>
    <w:rsid w:val="00CA7B20"/>
    <w:rsid w:val="00CB103F"/>
    <w:rsid w:val="00CB14DB"/>
    <w:rsid w:val="00CB2432"/>
    <w:rsid w:val="00CB299F"/>
    <w:rsid w:val="00CB3413"/>
    <w:rsid w:val="00CB4B5B"/>
    <w:rsid w:val="00CB51D4"/>
    <w:rsid w:val="00CB6E33"/>
    <w:rsid w:val="00CB7490"/>
    <w:rsid w:val="00CC403B"/>
    <w:rsid w:val="00CC47BB"/>
    <w:rsid w:val="00CC6DC0"/>
    <w:rsid w:val="00CC7092"/>
    <w:rsid w:val="00CC7433"/>
    <w:rsid w:val="00CC7E91"/>
    <w:rsid w:val="00CD36F1"/>
    <w:rsid w:val="00CD519A"/>
    <w:rsid w:val="00CD77B1"/>
    <w:rsid w:val="00CE0068"/>
    <w:rsid w:val="00CE0FE5"/>
    <w:rsid w:val="00CE114D"/>
    <w:rsid w:val="00CE19AF"/>
    <w:rsid w:val="00CE1BC5"/>
    <w:rsid w:val="00CE3466"/>
    <w:rsid w:val="00CE3D4C"/>
    <w:rsid w:val="00CE4CBC"/>
    <w:rsid w:val="00CE5D07"/>
    <w:rsid w:val="00CE72D6"/>
    <w:rsid w:val="00CF13D7"/>
    <w:rsid w:val="00CF27EF"/>
    <w:rsid w:val="00CF4E97"/>
    <w:rsid w:val="00CF5591"/>
    <w:rsid w:val="00CF5891"/>
    <w:rsid w:val="00CF7215"/>
    <w:rsid w:val="00CF7805"/>
    <w:rsid w:val="00D007AA"/>
    <w:rsid w:val="00D02E04"/>
    <w:rsid w:val="00D030B6"/>
    <w:rsid w:val="00D06FE6"/>
    <w:rsid w:val="00D07522"/>
    <w:rsid w:val="00D077CF"/>
    <w:rsid w:val="00D0795B"/>
    <w:rsid w:val="00D1129B"/>
    <w:rsid w:val="00D117BF"/>
    <w:rsid w:val="00D14066"/>
    <w:rsid w:val="00D141D1"/>
    <w:rsid w:val="00D14BD6"/>
    <w:rsid w:val="00D25221"/>
    <w:rsid w:val="00D25320"/>
    <w:rsid w:val="00D25404"/>
    <w:rsid w:val="00D25717"/>
    <w:rsid w:val="00D2603E"/>
    <w:rsid w:val="00D27E4C"/>
    <w:rsid w:val="00D27E64"/>
    <w:rsid w:val="00D313F3"/>
    <w:rsid w:val="00D32473"/>
    <w:rsid w:val="00D326FB"/>
    <w:rsid w:val="00D34FF0"/>
    <w:rsid w:val="00D35A2A"/>
    <w:rsid w:val="00D372E8"/>
    <w:rsid w:val="00D432B4"/>
    <w:rsid w:val="00D43F3B"/>
    <w:rsid w:val="00D443C6"/>
    <w:rsid w:val="00D445DD"/>
    <w:rsid w:val="00D44607"/>
    <w:rsid w:val="00D47156"/>
    <w:rsid w:val="00D4752F"/>
    <w:rsid w:val="00D47770"/>
    <w:rsid w:val="00D53820"/>
    <w:rsid w:val="00D53A7A"/>
    <w:rsid w:val="00D540E7"/>
    <w:rsid w:val="00D542E2"/>
    <w:rsid w:val="00D55A8E"/>
    <w:rsid w:val="00D55AE3"/>
    <w:rsid w:val="00D56675"/>
    <w:rsid w:val="00D61C3A"/>
    <w:rsid w:val="00D63627"/>
    <w:rsid w:val="00D647BA"/>
    <w:rsid w:val="00D64F87"/>
    <w:rsid w:val="00D66175"/>
    <w:rsid w:val="00D6637E"/>
    <w:rsid w:val="00D70129"/>
    <w:rsid w:val="00D716CD"/>
    <w:rsid w:val="00D720EA"/>
    <w:rsid w:val="00D72176"/>
    <w:rsid w:val="00D72A08"/>
    <w:rsid w:val="00D748C2"/>
    <w:rsid w:val="00D74932"/>
    <w:rsid w:val="00D75EAE"/>
    <w:rsid w:val="00D75EC4"/>
    <w:rsid w:val="00D77815"/>
    <w:rsid w:val="00D818AA"/>
    <w:rsid w:val="00D81B88"/>
    <w:rsid w:val="00D83006"/>
    <w:rsid w:val="00D83FFB"/>
    <w:rsid w:val="00D91EB0"/>
    <w:rsid w:val="00D925CB"/>
    <w:rsid w:val="00D92A00"/>
    <w:rsid w:val="00D937AF"/>
    <w:rsid w:val="00D93F24"/>
    <w:rsid w:val="00D95CCD"/>
    <w:rsid w:val="00DA28A9"/>
    <w:rsid w:val="00DA2B1E"/>
    <w:rsid w:val="00DA417B"/>
    <w:rsid w:val="00DA4AF3"/>
    <w:rsid w:val="00DB11D1"/>
    <w:rsid w:val="00DB1E5F"/>
    <w:rsid w:val="00DB2F0E"/>
    <w:rsid w:val="00DB3EAD"/>
    <w:rsid w:val="00DB4637"/>
    <w:rsid w:val="00DC3A6F"/>
    <w:rsid w:val="00DC408A"/>
    <w:rsid w:val="00DC7549"/>
    <w:rsid w:val="00DD4FFB"/>
    <w:rsid w:val="00DD5372"/>
    <w:rsid w:val="00DD6EE5"/>
    <w:rsid w:val="00DD70C3"/>
    <w:rsid w:val="00DE0F75"/>
    <w:rsid w:val="00DE2EB2"/>
    <w:rsid w:val="00DE35DB"/>
    <w:rsid w:val="00DE5984"/>
    <w:rsid w:val="00DE5A8F"/>
    <w:rsid w:val="00DE5C47"/>
    <w:rsid w:val="00DE6859"/>
    <w:rsid w:val="00DE6B3B"/>
    <w:rsid w:val="00DE7950"/>
    <w:rsid w:val="00DF1201"/>
    <w:rsid w:val="00DF3247"/>
    <w:rsid w:val="00DF6C4D"/>
    <w:rsid w:val="00DF7156"/>
    <w:rsid w:val="00DF7DD6"/>
    <w:rsid w:val="00DF7E10"/>
    <w:rsid w:val="00E01842"/>
    <w:rsid w:val="00E02DB8"/>
    <w:rsid w:val="00E06162"/>
    <w:rsid w:val="00E0660A"/>
    <w:rsid w:val="00E066B5"/>
    <w:rsid w:val="00E1077D"/>
    <w:rsid w:val="00E10A06"/>
    <w:rsid w:val="00E1238F"/>
    <w:rsid w:val="00E12D23"/>
    <w:rsid w:val="00E136D5"/>
    <w:rsid w:val="00E140FF"/>
    <w:rsid w:val="00E147E8"/>
    <w:rsid w:val="00E14830"/>
    <w:rsid w:val="00E14C70"/>
    <w:rsid w:val="00E16E31"/>
    <w:rsid w:val="00E16F09"/>
    <w:rsid w:val="00E17D4B"/>
    <w:rsid w:val="00E266DE"/>
    <w:rsid w:val="00E26BF5"/>
    <w:rsid w:val="00E26C7B"/>
    <w:rsid w:val="00E3187C"/>
    <w:rsid w:val="00E32B56"/>
    <w:rsid w:val="00E339B0"/>
    <w:rsid w:val="00E339CD"/>
    <w:rsid w:val="00E339D9"/>
    <w:rsid w:val="00E37E8E"/>
    <w:rsid w:val="00E4133B"/>
    <w:rsid w:val="00E42C7A"/>
    <w:rsid w:val="00E46FD4"/>
    <w:rsid w:val="00E470D8"/>
    <w:rsid w:val="00E47889"/>
    <w:rsid w:val="00E47A39"/>
    <w:rsid w:val="00E504FB"/>
    <w:rsid w:val="00E51169"/>
    <w:rsid w:val="00E52F71"/>
    <w:rsid w:val="00E52FEA"/>
    <w:rsid w:val="00E53842"/>
    <w:rsid w:val="00E549DD"/>
    <w:rsid w:val="00E54C6D"/>
    <w:rsid w:val="00E5529E"/>
    <w:rsid w:val="00E56A52"/>
    <w:rsid w:val="00E57778"/>
    <w:rsid w:val="00E6035F"/>
    <w:rsid w:val="00E60CF6"/>
    <w:rsid w:val="00E6254A"/>
    <w:rsid w:val="00E62D45"/>
    <w:rsid w:val="00E63902"/>
    <w:rsid w:val="00E6393A"/>
    <w:rsid w:val="00E65C19"/>
    <w:rsid w:val="00E65CFC"/>
    <w:rsid w:val="00E6762C"/>
    <w:rsid w:val="00E727D4"/>
    <w:rsid w:val="00E73D3C"/>
    <w:rsid w:val="00E74D3D"/>
    <w:rsid w:val="00E75204"/>
    <w:rsid w:val="00E75954"/>
    <w:rsid w:val="00E75E43"/>
    <w:rsid w:val="00E75F04"/>
    <w:rsid w:val="00E76756"/>
    <w:rsid w:val="00E774AC"/>
    <w:rsid w:val="00E80FD5"/>
    <w:rsid w:val="00E83CE1"/>
    <w:rsid w:val="00E848B3"/>
    <w:rsid w:val="00E85075"/>
    <w:rsid w:val="00E86BEC"/>
    <w:rsid w:val="00E90A42"/>
    <w:rsid w:val="00E933DE"/>
    <w:rsid w:val="00E93D31"/>
    <w:rsid w:val="00E943B0"/>
    <w:rsid w:val="00E9462F"/>
    <w:rsid w:val="00E96F7B"/>
    <w:rsid w:val="00EA01C8"/>
    <w:rsid w:val="00EA1AC6"/>
    <w:rsid w:val="00EA1FC8"/>
    <w:rsid w:val="00EA22E9"/>
    <w:rsid w:val="00EA2594"/>
    <w:rsid w:val="00EA35B5"/>
    <w:rsid w:val="00EA39D0"/>
    <w:rsid w:val="00EA3C4B"/>
    <w:rsid w:val="00EA7009"/>
    <w:rsid w:val="00EA72BF"/>
    <w:rsid w:val="00EB157B"/>
    <w:rsid w:val="00EB177A"/>
    <w:rsid w:val="00EB1F29"/>
    <w:rsid w:val="00EB2E64"/>
    <w:rsid w:val="00EB46FD"/>
    <w:rsid w:val="00EB4EBF"/>
    <w:rsid w:val="00EB5B0D"/>
    <w:rsid w:val="00EB5FD1"/>
    <w:rsid w:val="00EB668D"/>
    <w:rsid w:val="00EB72CC"/>
    <w:rsid w:val="00EC206E"/>
    <w:rsid w:val="00EC354D"/>
    <w:rsid w:val="00EC53C2"/>
    <w:rsid w:val="00EC5A75"/>
    <w:rsid w:val="00EC5DD4"/>
    <w:rsid w:val="00ED042A"/>
    <w:rsid w:val="00ED09E8"/>
    <w:rsid w:val="00ED20C6"/>
    <w:rsid w:val="00ED433D"/>
    <w:rsid w:val="00EE189E"/>
    <w:rsid w:val="00EE24A0"/>
    <w:rsid w:val="00EE2D16"/>
    <w:rsid w:val="00EE34A1"/>
    <w:rsid w:val="00EE4A36"/>
    <w:rsid w:val="00EE50CB"/>
    <w:rsid w:val="00EE52D9"/>
    <w:rsid w:val="00EE6373"/>
    <w:rsid w:val="00EE7557"/>
    <w:rsid w:val="00EF1BB1"/>
    <w:rsid w:val="00EF1CEC"/>
    <w:rsid w:val="00EF2509"/>
    <w:rsid w:val="00EF33B3"/>
    <w:rsid w:val="00EF3692"/>
    <w:rsid w:val="00EF4FCE"/>
    <w:rsid w:val="00EF60A8"/>
    <w:rsid w:val="00EF799E"/>
    <w:rsid w:val="00F00DF5"/>
    <w:rsid w:val="00F00E58"/>
    <w:rsid w:val="00F05805"/>
    <w:rsid w:val="00F07C6D"/>
    <w:rsid w:val="00F110CE"/>
    <w:rsid w:val="00F11CEC"/>
    <w:rsid w:val="00F12A4C"/>
    <w:rsid w:val="00F12C15"/>
    <w:rsid w:val="00F15483"/>
    <w:rsid w:val="00F15FC7"/>
    <w:rsid w:val="00F17983"/>
    <w:rsid w:val="00F20418"/>
    <w:rsid w:val="00F211CC"/>
    <w:rsid w:val="00F22623"/>
    <w:rsid w:val="00F22AA1"/>
    <w:rsid w:val="00F238F6"/>
    <w:rsid w:val="00F23DC1"/>
    <w:rsid w:val="00F23E48"/>
    <w:rsid w:val="00F2404A"/>
    <w:rsid w:val="00F254DA"/>
    <w:rsid w:val="00F25CAF"/>
    <w:rsid w:val="00F266C9"/>
    <w:rsid w:val="00F27EED"/>
    <w:rsid w:val="00F30206"/>
    <w:rsid w:val="00F3441D"/>
    <w:rsid w:val="00F3531F"/>
    <w:rsid w:val="00F367AC"/>
    <w:rsid w:val="00F36BA8"/>
    <w:rsid w:val="00F36EBF"/>
    <w:rsid w:val="00F4272C"/>
    <w:rsid w:val="00F46DF4"/>
    <w:rsid w:val="00F47ADE"/>
    <w:rsid w:val="00F503D5"/>
    <w:rsid w:val="00F53251"/>
    <w:rsid w:val="00F550D6"/>
    <w:rsid w:val="00F557F2"/>
    <w:rsid w:val="00F56676"/>
    <w:rsid w:val="00F61F59"/>
    <w:rsid w:val="00F62060"/>
    <w:rsid w:val="00F62341"/>
    <w:rsid w:val="00F623FA"/>
    <w:rsid w:val="00F63495"/>
    <w:rsid w:val="00F6607E"/>
    <w:rsid w:val="00F6615E"/>
    <w:rsid w:val="00F7280C"/>
    <w:rsid w:val="00F75485"/>
    <w:rsid w:val="00F75ACE"/>
    <w:rsid w:val="00F76B35"/>
    <w:rsid w:val="00F80943"/>
    <w:rsid w:val="00F809D2"/>
    <w:rsid w:val="00F81144"/>
    <w:rsid w:val="00F818F9"/>
    <w:rsid w:val="00F86C69"/>
    <w:rsid w:val="00F8726D"/>
    <w:rsid w:val="00F87C04"/>
    <w:rsid w:val="00F92C0D"/>
    <w:rsid w:val="00F935EF"/>
    <w:rsid w:val="00F94198"/>
    <w:rsid w:val="00F94BDF"/>
    <w:rsid w:val="00F964A2"/>
    <w:rsid w:val="00FA0281"/>
    <w:rsid w:val="00FA055F"/>
    <w:rsid w:val="00FA0790"/>
    <w:rsid w:val="00FA1557"/>
    <w:rsid w:val="00FA19FB"/>
    <w:rsid w:val="00FA304F"/>
    <w:rsid w:val="00FA5E1C"/>
    <w:rsid w:val="00FA6370"/>
    <w:rsid w:val="00FB1DC0"/>
    <w:rsid w:val="00FB3DF0"/>
    <w:rsid w:val="00FB4F4A"/>
    <w:rsid w:val="00FB5FD2"/>
    <w:rsid w:val="00FB7817"/>
    <w:rsid w:val="00FC1E3E"/>
    <w:rsid w:val="00FC2A92"/>
    <w:rsid w:val="00FC32C6"/>
    <w:rsid w:val="00FC3D39"/>
    <w:rsid w:val="00FC4641"/>
    <w:rsid w:val="00FC6232"/>
    <w:rsid w:val="00FC667D"/>
    <w:rsid w:val="00FC6E88"/>
    <w:rsid w:val="00FC6E91"/>
    <w:rsid w:val="00FC7390"/>
    <w:rsid w:val="00FC7731"/>
    <w:rsid w:val="00FD3427"/>
    <w:rsid w:val="00FD3816"/>
    <w:rsid w:val="00FD383A"/>
    <w:rsid w:val="00FD3CA8"/>
    <w:rsid w:val="00FD3FEC"/>
    <w:rsid w:val="00FD4D21"/>
    <w:rsid w:val="00FD4F7E"/>
    <w:rsid w:val="00FD5364"/>
    <w:rsid w:val="00FD5A22"/>
    <w:rsid w:val="00FD615E"/>
    <w:rsid w:val="00FD626C"/>
    <w:rsid w:val="00FD756F"/>
    <w:rsid w:val="00FE0A11"/>
    <w:rsid w:val="00FE1CF4"/>
    <w:rsid w:val="00FE2AEA"/>
    <w:rsid w:val="00FE46D1"/>
    <w:rsid w:val="00FE62E7"/>
    <w:rsid w:val="00FE688B"/>
    <w:rsid w:val="00FE73AE"/>
    <w:rsid w:val="00FE7661"/>
    <w:rsid w:val="00FF1D36"/>
    <w:rsid w:val="00FF23FA"/>
    <w:rsid w:val="00FF4DC3"/>
    <w:rsid w:val="02040D9D"/>
    <w:rsid w:val="02616196"/>
    <w:rsid w:val="028680B6"/>
    <w:rsid w:val="029ED3AB"/>
    <w:rsid w:val="02A1D115"/>
    <w:rsid w:val="02D3BA2E"/>
    <w:rsid w:val="035D802F"/>
    <w:rsid w:val="066A4F1A"/>
    <w:rsid w:val="0700CAA2"/>
    <w:rsid w:val="08311ACB"/>
    <w:rsid w:val="0847E2F4"/>
    <w:rsid w:val="084CE3C9"/>
    <w:rsid w:val="0902467B"/>
    <w:rsid w:val="093567C1"/>
    <w:rsid w:val="093712FB"/>
    <w:rsid w:val="09D66A7D"/>
    <w:rsid w:val="09EDFE5B"/>
    <w:rsid w:val="0A045A0B"/>
    <w:rsid w:val="0B5F6795"/>
    <w:rsid w:val="0CA44749"/>
    <w:rsid w:val="0DF0F815"/>
    <w:rsid w:val="0F3622B0"/>
    <w:rsid w:val="0FF550D3"/>
    <w:rsid w:val="1365E8F5"/>
    <w:rsid w:val="1470F818"/>
    <w:rsid w:val="1486EA81"/>
    <w:rsid w:val="14A9B502"/>
    <w:rsid w:val="15536802"/>
    <w:rsid w:val="159CB914"/>
    <w:rsid w:val="180E7B81"/>
    <w:rsid w:val="18114EDB"/>
    <w:rsid w:val="19F2191A"/>
    <w:rsid w:val="1A3625E0"/>
    <w:rsid w:val="1B717FD5"/>
    <w:rsid w:val="1CA1D7B4"/>
    <w:rsid w:val="1D1710CA"/>
    <w:rsid w:val="1F83FFEA"/>
    <w:rsid w:val="1FB30543"/>
    <w:rsid w:val="2042D9BB"/>
    <w:rsid w:val="20AAC160"/>
    <w:rsid w:val="20E47FD4"/>
    <w:rsid w:val="21D50DFD"/>
    <w:rsid w:val="229397C9"/>
    <w:rsid w:val="22EA98D6"/>
    <w:rsid w:val="2398CE5C"/>
    <w:rsid w:val="246815BA"/>
    <w:rsid w:val="25E3E73F"/>
    <w:rsid w:val="26080422"/>
    <w:rsid w:val="26139898"/>
    <w:rsid w:val="2746C335"/>
    <w:rsid w:val="27F653FB"/>
    <w:rsid w:val="29F678BC"/>
    <w:rsid w:val="2A1E41FE"/>
    <w:rsid w:val="2A879692"/>
    <w:rsid w:val="2AB78000"/>
    <w:rsid w:val="2ABD11FA"/>
    <w:rsid w:val="2B7D07B9"/>
    <w:rsid w:val="2BD4ED23"/>
    <w:rsid w:val="2C35551C"/>
    <w:rsid w:val="2D47B8F2"/>
    <w:rsid w:val="2EEED40A"/>
    <w:rsid w:val="35528F1D"/>
    <w:rsid w:val="3594AEC2"/>
    <w:rsid w:val="363F80B2"/>
    <w:rsid w:val="3656CC82"/>
    <w:rsid w:val="36632CE2"/>
    <w:rsid w:val="36D86A2E"/>
    <w:rsid w:val="374EF5DA"/>
    <w:rsid w:val="379A824E"/>
    <w:rsid w:val="37F29CE3"/>
    <w:rsid w:val="38627F1D"/>
    <w:rsid w:val="39723632"/>
    <w:rsid w:val="3AFC8C50"/>
    <w:rsid w:val="3B5B2B0D"/>
    <w:rsid w:val="3C2CAABD"/>
    <w:rsid w:val="3C9892B8"/>
    <w:rsid w:val="3CD4AFF7"/>
    <w:rsid w:val="3D836122"/>
    <w:rsid w:val="3DF09C0B"/>
    <w:rsid w:val="3E7C238D"/>
    <w:rsid w:val="3FC84CE2"/>
    <w:rsid w:val="400D8771"/>
    <w:rsid w:val="40F171BB"/>
    <w:rsid w:val="41584EC7"/>
    <w:rsid w:val="42476533"/>
    <w:rsid w:val="424BBEE3"/>
    <w:rsid w:val="4263BF43"/>
    <w:rsid w:val="42827BAC"/>
    <w:rsid w:val="428D421C"/>
    <w:rsid w:val="43935CAF"/>
    <w:rsid w:val="43E33594"/>
    <w:rsid w:val="44A7B8D6"/>
    <w:rsid w:val="4505038E"/>
    <w:rsid w:val="456C04B6"/>
    <w:rsid w:val="4707FBA5"/>
    <w:rsid w:val="47622204"/>
    <w:rsid w:val="4831CD36"/>
    <w:rsid w:val="485024C5"/>
    <w:rsid w:val="4A2B24ED"/>
    <w:rsid w:val="4A5C7C64"/>
    <w:rsid w:val="4B2BE2AB"/>
    <w:rsid w:val="4BB03B0E"/>
    <w:rsid w:val="4CAAA860"/>
    <w:rsid w:val="4D36CB8F"/>
    <w:rsid w:val="4DCE9A52"/>
    <w:rsid w:val="4DDB07E1"/>
    <w:rsid w:val="4E2831CE"/>
    <w:rsid w:val="4E809AFA"/>
    <w:rsid w:val="4EDA0989"/>
    <w:rsid w:val="4F23BD19"/>
    <w:rsid w:val="4F62A4AE"/>
    <w:rsid w:val="4F72DE8B"/>
    <w:rsid w:val="4F8C8DDB"/>
    <w:rsid w:val="511EE566"/>
    <w:rsid w:val="516A5D6F"/>
    <w:rsid w:val="51FBB7E2"/>
    <w:rsid w:val="528A3D89"/>
    <w:rsid w:val="5300CCD3"/>
    <w:rsid w:val="53474B79"/>
    <w:rsid w:val="54C44CA1"/>
    <w:rsid w:val="5636B436"/>
    <w:rsid w:val="563D8B36"/>
    <w:rsid w:val="566FC455"/>
    <w:rsid w:val="56BF63E4"/>
    <w:rsid w:val="578EA664"/>
    <w:rsid w:val="58292750"/>
    <w:rsid w:val="59A76517"/>
    <w:rsid w:val="5A2CAF43"/>
    <w:rsid w:val="5BC9F4C1"/>
    <w:rsid w:val="5C178096"/>
    <w:rsid w:val="5C98AE76"/>
    <w:rsid w:val="5F561471"/>
    <w:rsid w:val="5FCA6BFB"/>
    <w:rsid w:val="60CD2C59"/>
    <w:rsid w:val="624A7A37"/>
    <w:rsid w:val="62910309"/>
    <w:rsid w:val="629DA477"/>
    <w:rsid w:val="62FB0779"/>
    <w:rsid w:val="631ABAA1"/>
    <w:rsid w:val="6607481E"/>
    <w:rsid w:val="66602F79"/>
    <w:rsid w:val="6665B2D7"/>
    <w:rsid w:val="666DDE9A"/>
    <w:rsid w:val="66EFFB38"/>
    <w:rsid w:val="67EBC4CE"/>
    <w:rsid w:val="685B0343"/>
    <w:rsid w:val="686C3F02"/>
    <w:rsid w:val="698BD09A"/>
    <w:rsid w:val="6A3D0196"/>
    <w:rsid w:val="6B07D337"/>
    <w:rsid w:val="6BF15E0F"/>
    <w:rsid w:val="6D06A63B"/>
    <w:rsid w:val="6DCFC439"/>
    <w:rsid w:val="6DE59297"/>
    <w:rsid w:val="6F1CEA16"/>
    <w:rsid w:val="6FCC08A5"/>
    <w:rsid w:val="6FCE738D"/>
    <w:rsid w:val="71A812E0"/>
    <w:rsid w:val="73F4C1A9"/>
    <w:rsid w:val="7461B7CF"/>
    <w:rsid w:val="74843246"/>
    <w:rsid w:val="7664BE4C"/>
    <w:rsid w:val="79DC8FA3"/>
    <w:rsid w:val="7A8831EC"/>
    <w:rsid w:val="7BCED589"/>
    <w:rsid w:val="7CDA0B83"/>
    <w:rsid w:val="7CEAC1FA"/>
    <w:rsid w:val="7E011336"/>
    <w:rsid w:val="7FE3D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1D38"/>
  <w15:chartTrackingRefBased/>
  <w15:docId w15:val="{12DA82AD-6E98-4635-8525-DE8CAFFB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77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77CE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unhideWhenUsed/>
    <w:rsid w:val="003618D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3618DF"/>
  </w:style>
  <w:style w:type="paragraph" w:styleId="Revision">
    <w:name w:val="Revision"/>
    <w:hidden/>
    <w:uiPriority w:val="99"/>
    <w:semiHidden/>
    <w:rsid w:val="00CD36F1"/>
  </w:style>
  <w:style w:type="paragraph" w:styleId="Sidhuvud">
    <w:name w:val="header"/>
    <w:basedOn w:val="Normal"/>
    <w:link w:val="Sidhuvud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429B"/>
  </w:style>
  <w:style w:type="paragraph" w:styleId="Sidfot">
    <w:name w:val="footer"/>
    <w:basedOn w:val="Normal"/>
    <w:link w:val="Sidfot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429B"/>
  </w:style>
  <w:style w:type="table" w:styleId="Tabellrutnt">
    <w:name w:val="Table Grid"/>
    <w:basedOn w:val="Normaltabell"/>
    <w:uiPriority w:val="39"/>
    <w:rsid w:val="00897B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23C4"/>
    <w:pPr>
      <w:ind w:left="720"/>
      <w:contextualSpacing/>
    </w:pPr>
  </w:style>
  <w:style w:type="character" w:customStyle="1" w:styleId="ui-provider">
    <w:name w:val="ui-provider"/>
    <w:basedOn w:val="Standardstycketeckensnitt"/>
    <w:rsid w:val="00987636"/>
  </w:style>
  <w:style w:type="character" w:styleId="Kommentarsreferens">
    <w:name w:val="annotation reference"/>
    <w:basedOn w:val="Standardstycketeckensnitt"/>
    <w:uiPriority w:val="99"/>
    <w:semiHidden/>
    <w:unhideWhenUsed/>
    <w:rsid w:val="000664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664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664E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64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64E6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6A1B2E"/>
    <w:rPr>
      <w:rFonts w:ascii="Times New Roman" w:hAnsi="Times New Roman" w:cs="Times New Roman"/>
    </w:rPr>
  </w:style>
  <w:style w:type="character" w:styleId="Nmn">
    <w:name w:val="Mention"/>
    <w:basedOn w:val="Standardstycketeckensnitt"/>
    <w:uiPriority w:val="99"/>
    <w:unhideWhenUsed/>
    <w:rsid w:val="00E80FD5"/>
    <w:rPr>
      <w:color w:val="2B579A"/>
      <w:shd w:val="clear" w:color="auto" w:fill="E1DFDD"/>
    </w:rPr>
  </w:style>
  <w:style w:type="paragraph" w:customStyle="1" w:styleId="pf0">
    <w:name w:val="pf0"/>
    <w:basedOn w:val="Normal"/>
    <w:rsid w:val="00A44A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Standardstycketeckensnitt"/>
    <w:rsid w:val="00A44A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rabusmarin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ke@broadreachcomms.co.uk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am@broadreachcomms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u.vauhkonen@axop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F2EA1DD8B7384AA64FB7E09BCF9224" ma:contentTypeVersion="18" ma:contentTypeDescription="Skapa ett nytt dokument." ma:contentTypeScope="" ma:versionID="35d2fb54e123fa86a73a8c118c684fe7">
  <xsd:schema xmlns:xsd="http://www.w3.org/2001/XMLSchema" xmlns:xs="http://www.w3.org/2001/XMLSchema" xmlns:p="http://schemas.microsoft.com/office/2006/metadata/properties" xmlns:ns2="2259ec97-6da7-4328-9883-b1e96632ad3e" xmlns:ns3="c7b33ec3-4a00-4caa-a1dc-dd49aac0f6ab" targetNamespace="http://schemas.microsoft.com/office/2006/metadata/properties" ma:root="true" ma:fieldsID="c4e3e7dd1fa549e733e823b828e8b315" ns2:_="" ns3:_="">
    <xsd:import namespace="2259ec97-6da7-4328-9883-b1e96632ad3e"/>
    <xsd:import namespace="c7b33ec3-4a00-4caa-a1dc-dd49aac0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ec97-6da7-4328-9883-b1e96632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e8fa607-c64d-4972-b261-e2ef864cb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3ec3-4a00-4caa-a1dc-dd49aac0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c4c56d-a716-4677-af86-af7c18f22d8e}" ma:internalName="TaxCatchAll" ma:showField="CatchAllData" ma:web="c7b33ec3-4a00-4caa-a1dc-dd49aac0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b33ec3-4a00-4caa-a1dc-dd49aac0f6ab">
      <UserInfo>
        <DisplayName>Ann-Sophie Rudolph</DisplayName>
        <AccountId>13</AccountId>
        <AccountType/>
      </UserInfo>
      <UserInfo>
        <DisplayName>Johnny Skåtar</DisplayName>
        <AccountId>59</AccountId>
        <AccountType/>
      </UserInfo>
      <UserInfo>
        <DisplayName>Simo Soini</DisplayName>
        <AccountId>854</AccountId>
        <AccountType/>
      </UserInfo>
      <UserInfo>
        <DisplayName>Johan Holm</DisplayName>
        <AccountId>61</AccountId>
        <AccountType/>
      </UserInfo>
      <UserInfo>
        <DisplayName>Anna-Lena Nyfors-Norrgård</DisplayName>
        <AccountId>880</AccountId>
        <AccountType/>
      </UserInfo>
      <UserInfo>
        <DisplayName>Niko Kvarnström</DisplayName>
        <AccountId>70</AccountId>
        <AccountType/>
      </UserInfo>
      <UserInfo>
        <DisplayName>Johanna Tidström</DisplayName>
        <AccountId>208</AccountId>
        <AccountType/>
      </UserInfo>
    </SharedWithUsers>
    <lcf76f155ced4ddcb4097134ff3c332f xmlns="2259ec97-6da7-4328-9883-b1e96632ad3e">
      <Terms xmlns="http://schemas.microsoft.com/office/infopath/2007/PartnerControls"/>
    </lcf76f155ced4ddcb4097134ff3c332f>
    <TaxCatchAll xmlns="c7b33ec3-4a00-4caa-a1dc-dd49aac0f6ab" xsi:nil="true"/>
  </documentManagement>
</p:properties>
</file>

<file path=customXml/itemProps1.xml><?xml version="1.0" encoding="utf-8"?>
<ds:datastoreItem xmlns:ds="http://schemas.openxmlformats.org/officeDocument/2006/customXml" ds:itemID="{AE0CD129-E876-44F8-A4DB-171210CD7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577FC-EF03-4338-84DF-499296760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9ec97-6da7-4328-9883-b1e96632ad3e"/>
    <ds:schemaRef ds:uri="c7b33ec3-4a00-4caa-a1dc-dd49aac0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32CB2-CCD4-45EC-AFDD-D84BF7F29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A86E6-54EE-4C85-BEC9-BBC19BCE6D56}">
  <ds:schemaRefs>
    <ds:schemaRef ds:uri="http://schemas.microsoft.com/office/2006/metadata/properties"/>
    <ds:schemaRef ds:uri="http://schemas.microsoft.com/office/infopath/2007/PartnerControls"/>
    <ds:schemaRef ds:uri="c7b33ec3-4a00-4caa-a1dc-dd49aac0f6ab"/>
    <ds:schemaRef ds:uri="2259ec97-6da7-4328-9883-b1e96632a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BRABUS Shadow 300 in Quantum White Press Release Düsseldorf 2023</vt:lpstr>
      <vt:lpstr>BRABUS Shadow 300 in Quantum White Press Release Düsseldorf 2023</vt:lpstr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Shadow 300 in Quantum White Press Release Düsseldorf 2023</dc:title>
  <dc:subject/>
  <dc:creator>danielle@gototown.eu</dc:creator>
  <cp:keywords>300quantumwhiteboot23; brabusmarine</cp:keywords>
  <dc:description/>
  <cp:lastModifiedBy>Alexander Nord</cp:lastModifiedBy>
  <cp:revision>2</cp:revision>
  <dcterms:created xsi:type="dcterms:W3CDTF">2024-09-10T08:03:00Z</dcterms:created>
  <dcterms:modified xsi:type="dcterms:W3CDTF">2024-09-10T08:03:00Z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0x010100ABF2EA1DD8B7384AA64FB7E09BCF9224</vt:lpwstr>
  </property>
  <property fmtid="{D5CDD505-2E9C-101B-9397-08002B2CF9AE}" pid="3" name="MediaServiceImageTags">
    <vt:lpwstr/>
  </property>
</Properties>
</file>