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7AB0" w:rsidR="00C063AC" w:rsidP="093712FB" w:rsidRDefault="511EE566" w14:paraId="38F1D5DD" w14:textId="3CD1D70B">
      <w:pPr>
        <w:shd w:val="clear" w:color="auto" w:fill="FFFFFF" w:themeFill="background1"/>
        <w:spacing w:before="240" w:after="180"/>
        <w:rPr>
          <w:rFonts w:ascii="Helvetica Neue" w:hAnsi="Helvetica Neue" w:eastAsia="Helvetica Neue" w:cs="Helvetica Neue"/>
          <w:b/>
          <w:bCs/>
          <w:color w:val="000000" w:themeColor="text1"/>
          <w:sz w:val="36"/>
          <w:szCs w:val="36"/>
          <w:lang w:val="en-US"/>
        </w:rPr>
      </w:pPr>
      <w:r w:rsidRPr="093712FB">
        <w:rPr>
          <w:rFonts w:ascii="Helvetica Neue" w:hAnsi="Helvetica Neue" w:eastAsia="Helvetica Neue" w:cs="Helvetica Neue"/>
          <w:b/>
          <w:bCs/>
          <w:color w:val="000000" w:themeColor="text1"/>
          <w:sz w:val="32"/>
          <w:szCs w:val="32"/>
          <w:lang w:val="en-US"/>
        </w:rPr>
        <w:t xml:space="preserve">Unveiling the BRABUS Shadow 1200 Sun-Top Phantom Gray Signature Edition: A Fusion of Luxury and </w:t>
      </w:r>
      <w:r w:rsidR="00E14830">
        <w:rPr>
          <w:rFonts w:ascii="Helvetica Neue" w:hAnsi="Helvetica Neue" w:eastAsia="Helvetica Neue" w:cs="Helvetica Neue"/>
          <w:b/>
          <w:bCs/>
          <w:color w:val="000000" w:themeColor="text1"/>
          <w:sz w:val="32"/>
          <w:szCs w:val="32"/>
          <w:lang w:val="en-US"/>
        </w:rPr>
        <w:t>Performance</w:t>
      </w:r>
    </w:p>
    <w:p w:rsidRPr="00C47AB0" w:rsidR="00DC3A6F" w:rsidP="093712FB" w:rsidRDefault="6665B2D7" w14:paraId="7EB526E1" w14:textId="74120AE0">
      <w:pPr>
        <w:spacing w:before="240" w:after="180"/>
        <w:rPr>
          <w:rFonts w:eastAsiaTheme="minorEastAsia"/>
          <w:color w:val="000000" w:themeColor="text1"/>
          <w:lang w:val="en-US"/>
        </w:rPr>
      </w:pPr>
      <w:r w:rsidRPr="093712FB">
        <w:rPr>
          <w:rFonts w:eastAsiaTheme="minorEastAsia"/>
          <w:b/>
          <w:bCs/>
          <w:color w:val="000000" w:themeColor="text1"/>
          <w:lang w:val="en-US"/>
        </w:rPr>
        <w:t>Mallorca, April 23, 2024</w:t>
      </w:r>
      <w:r w:rsidRPr="093712FB">
        <w:rPr>
          <w:rFonts w:eastAsiaTheme="minorEastAsia"/>
          <w:color w:val="000000" w:themeColor="text1"/>
          <w:lang w:val="en-US"/>
        </w:rPr>
        <w:t xml:space="preserve"> —</w:t>
      </w:r>
      <w:r w:rsidRPr="093712FB">
        <w:rPr>
          <w:rFonts w:eastAsiaTheme="minorEastAsia"/>
          <w:i/>
          <w:iCs/>
          <w:color w:val="000000" w:themeColor="text1"/>
          <w:lang w:val="en-US"/>
        </w:rPr>
        <w:t xml:space="preserve"> Prepare to embark on an extraordinary journey with the latest masterpiece from BRABUS Marine —</w:t>
      </w:r>
      <w:r w:rsidRPr="093712FB" w:rsidR="15536802">
        <w:rPr>
          <w:rFonts w:eastAsiaTheme="minorEastAsia"/>
          <w:i/>
          <w:iCs/>
          <w:color w:val="000000" w:themeColor="text1"/>
          <w:lang w:val="en-US"/>
        </w:rPr>
        <w:t xml:space="preserve"> </w:t>
      </w:r>
      <w:r w:rsidRPr="093712FB">
        <w:rPr>
          <w:rFonts w:eastAsiaTheme="minorEastAsia"/>
          <w:i/>
          <w:iCs/>
          <w:color w:val="000000" w:themeColor="text1"/>
          <w:lang w:val="en-US"/>
        </w:rPr>
        <w:t>the BRABUS Shadow 1200 Sun-Top Phantom Gray Signature Edition. Elevating the essence of luxury and adventure, this newest addition to the BRABUS fleet sets a new standard in maritime excellence.</w:t>
      </w:r>
    </w:p>
    <w:p w:rsidRPr="00C47AB0" w:rsidR="00824D33" w:rsidP="093712FB" w:rsidRDefault="1FB30543" w14:paraId="318EE714" w14:textId="327ED842">
      <w:pPr>
        <w:spacing w:after="180"/>
        <w:jc w:val="both"/>
        <w:rPr>
          <w:rFonts w:eastAsiaTheme="minorEastAsia"/>
          <w:color w:val="000000" w:themeColor="text1"/>
          <w:lang w:val="en-US"/>
        </w:rPr>
      </w:pPr>
      <w:r w:rsidRPr="093712FB">
        <w:rPr>
          <w:color w:val="000000" w:themeColor="text1"/>
          <w:lang w:val="en-US"/>
        </w:rPr>
        <w:t xml:space="preserve">Extreme. Epic. Legendary. </w:t>
      </w:r>
      <w:r w:rsidRPr="093712FB" w:rsidR="631ABAA1">
        <w:rPr>
          <w:color w:val="000000" w:themeColor="text1"/>
          <w:lang w:val="en-US"/>
        </w:rPr>
        <w:t>The BRABUS Shadow 1200 Sun-Top Phantom Gr</w:t>
      </w:r>
      <w:r w:rsidRPr="093712FB" w:rsidR="02040D9D">
        <w:rPr>
          <w:color w:val="000000" w:themeColor="text1"/>
          <w:lang w:val="en-US"/>
        </w:rPr>
        <w:t>a</w:t>
      </w:r>
      <w:r w:rsidRPr="093712FB" w:rsidR="631ABAA1">
        <w:rPr>
          <w:color w:val="000000" w:themeColor="text1"/>
          <w:lang w:val="en-US"/>
        </w:rPr>
        <w:t xml:space="preserve">y Signature Edition is the latest newcomer to </w:t>
      </w:r>
      <w:r w:rsidRPr="093712FB" w:rsidR="7BCED589">
        <w:rPr>
          <w:color w:val="000000" w:themeColor="text1"/>
          <w:lang w:val="en-US"/>
        </w:rPr>
        <w:t>BRABUS Marine’s</w:t>
      </w:r>
      <w:r w:rsidRPr="093712FB" w:rsidR="028680B6">
        <w:rPr>
          <w:color w:val="000000" w:themeColor="text1"/>
          <w:lang w:val="en-US"/>
        </w:rPr>
        <w:t xml:space="preserve"> </w:t>
      </w:r>
      <w:r w:rsidRPr="093712FB" w:rsidR="035D802F">
        <w:rPr>
          <w:color w:val="000000" w:themeColor="text1"/>
          <w:lang w:val="en-US"/>
        </w:rPr>
        <w:t>biggest</w:t>
      </w:r>
      <w:r w:rsidRPr="093712FB" w:rsidR="02040D9D">
        <w:rPr>
          <w:color w:val="000000" w:themeColor="text1"/>
          <w:lang w:val="en-US"/>
        </w:rPr>
        <w:t xml:space="preserve"> </w:t>
      </w:r>
      <w:r w:rsidRPr="093712FB" w:rsidR="29F678BC">
        <w:rPr>
          <w:color w:val="000000" w:themeColor="text1"/>
          <w:lang w:val="en-US"/>
        </w:rPr>
        <w:t xml:space="preserve">and </w:t>
      </w:r>
      <w:r w:rsidRPr="093712FB" w:rsidR="02040D9D">
        <w:rPr>
          <w:color w:val="000000" w:themeColor="text1"/>
          <w:lang w:val="en-US"/>
        </w:rPr>
        <w:t xml:space="preserve">most </w:t>
      </w:r>
      <w:r w:rsidRPr="093712FB" w:rsidR="29F678BC">
        <w:rPr>
          <w:color w:val="000000" w:themeColor="text1"/>
          <w:lang w:val="en-US"/>
        </w:rPr>
        <w:t>powerful</w:t>
      </w:r>
      <w:r w:rsidRPr="093712FB" w:rsidR="035D802F">
        <w:rPr>
          <w:color w:val="000000" w:themeColor="text1"/>
          <w:lang w:val="en-US"/>
        </w:rPr>
        <w:t xml:space="preserve"> range of 45-f</w:t>
      </w:r>
      <w:r w:rsidRPr="093712FB" w:rsidR="2746C335">
        <w:rPr>
          <w:color w:val="000000" w:themeColor="text1"/>
          <w:lang w:val="en-US"/>
        </w:rPr>
        <w:t>oo</w:t>
      </w:r>
      <w:r w:rsidRPr="093712FB" w:rsidR="035D802F">
        <w:rPr>
          <w:color w:val="000000" w:themeColor="text1"/>
          <w:lang w:val="en-US"/>
        </w:rPr>
        <w:t xml:space="preserve">t </w:t>
      </w:r>
      <w:r w:rsidRPr="093712FB" w:rsidR="2398CE5C">
        <w:rPr>
          <w:color w:val="000000" w:themeColor="text1"/>
          <w:lang w:val="en-US"/>
        </w:rPr>
        <w:t>boats.</w:t>
      </w:r>
      <w:r w:rsidRPr="093712FB" w:rsidR="02040D9D">
        <w:rPr>
          <w:color w:val="000000" w:themeColor="text1"/>
          <w:lang w:val="en-US"/>
        </w:rPr>
        <w:t xml:space="preserve"> </w:t>
      </w:r>
      <w:r w:rsidRPr="093712FB" w:rsidR="7664BE4C">
        <w:rPr>
          <w:rFonts w:eastAsiaTheme="minorEastAsia"/>
          <w:color w:val="000000" w:themeColor="text1"/>
          <w:lang w:val="en-US"/>
        </w:rPr>
        <w:t xml:space="preserve">This exclusive </w:t>
      </w:r>
      <w:proofErr w:type="spellStart"/>
      <w:r w:rsidRPr="093712FB" w:rsidR="7664BE4C">
        <w:rPr>
          <w:rFonts w:eastAsiaTheme="minorEastAsia"/>
          <w:color w:val="000000" w:themeColor="text1"/>
          <w:lang w:val="en-US"/>
        </w:rPr>
        <w:t>superboat</w:t>
      </w:r>
      <w:proofErr w:type="spellEnd"/>
      <w:r w:rsidRPr="093712FB" w:rsidR="7664BE4C">
        <w:rPr>
          <w:rFonts w:eastAsiaTheme="minorEastAsia"/>
          <w:color w:val="000000" w:themeColor="text1"/>
          <w:lang w:val="en-US"/>
        </w:rPr>
        <w:t xml:space="preserve"> promises to transform every</w:t>
      </w:r>
      <w:r w:rsidRPr="093712FB" w:rsidR="08311ACB">
        <w:rPr>
          <w:rFonts w:eastAsiaTheme="minorEastAsia"/>
          <w:color w:val="000000" w:themeColor="text1"/>
          <w:lang w:val="en-US"/>
        </w:rPr>
        <w:t xml:space="preserve"> </w:t>
      </w:r>
      <w:r w:rsidRPr="093712FB" w:rsidR="7CDA0B83">
        <w:rPr>
          <w:rFonts w:eastAsiaTheme="minorEastAsia"/>
          <w:color w:val="000000" w:themeColor="text1"/>
          <w:lang w:val="en-US"/>
        </w:rPr>
        <w:t xml:space="preserve">moment </w:t>
      </w:r>
      <w:r w:rsidRPr="093712FB" w:rsidR="7664BE4C">
        <w:rPr>
          <w:rFonts w:eastAsiaTheme="minorEastAsia"/>
          <w:color w:val="000000" w:themeColor="text1"/>
          <w:lang w:val="en-US"/>
        </w:rPr>
        <w:t xml:space="preserve">on the water into an unforgettable </w:t>
      </w:r>
      <w:r w:rsidRPr="093712FB" w:rsidR="029ED3AB">
        <w:rPr>
          <w:rFonts w:eastAsiaTheme="minorEastAsia"/>
          <w:color w:val="000000" w:themeColor="text1"/>
          <w:lang w:val="en-US"/>
        </w:rPr>
        <w:t>journey</w:t>
      </w:r>
      <w:r w:rsidRPr="093712FB" w:rsidR="7664BE4C">
        <w:rPr>
          <w:rFonts w:eastAsiaTheme="minorEastAsia"/>
          <w:color w:val="000000" w:themeColor="text1"/>
          <w:lang w:val="en-US"/>
        </w:rPr>
        <w:t>.</w:t>
      </w:r>
    </w:p>
    <w:p w:rsidRPr="00C47AB0" w:rsidR="00824D33" w:rsidP="00C47AB0" w:rsidRDefault="4CAAA860" w14:paraId="74E76FB1" w14:textId="38680744">
      <w:pPr>
        <w:jc w:val="both"/>
        <w:rPr>
          <w:color w:val="000000" w:themeColor="text1"/>
          <w:lang w:val="en-US"/>
        </w:rPr>
      </w:pPr>
      <w:r w:rsidRPr="093712FB">
        <w:rPr>
          <w:color w:val="000000" w:themeColor="text1"/>
          <w:lang w:val="en-US"/>
        </w:rPr>
        <w:t xml:space="preserve">Heading out from the harbor and roaming the </w:t>
      </w:r>
      <w:r w:rsidRPr="093712FB" w:rsidR="02040D9D">
        <w:rPr>
          <w:color w:val="000000" w:themeColor="text1"/>
          <w:lang w:val="en-US"/>
        </w:rPr>
        <w:t>open ocean</w:t>
      </w:r>
      <w:r w:rsidRPr="093712FB">
        <w:rPr>
          <w:color w:val="000000" w:themeColor="text1"/>
          <w:lang w:val="en-US"/>
        </w:rPr>
        <w:t xml:space="preserve"> </w:t>
      </w:r>
      <w:r w:rsidRPr="093712FB" w:rsidR="36D86A2E">
        <w:rPr>
          <w:color w:val="000000" w:themeColor="text1"/>
          <w:lang w:val="en-US"/>
        </w:rPr>
        <w:t xml:space="preserve">in this </w:t>
      </w:r>
      <w:r w:rsidRPr="093712FB" w:rsidR="02040D9D">
        <w:rPr>
          <w:color w:val="000000" w:themeColor="text1"/>
          <w:lang w:val="en-US"/>
        </w:rPr>
        <w:t>exclusive</w:t>
      </w:r>
      <w:r w:rsidRPr="093712FB" w:rsidR="7A8831EC">
        <w:rPr>
          <w:color w:val="000000" w:themeColor="text1"/>
          <w:lang w:val="en-US"/>
        </w:rPr>
        <w:t xml:space="preserve"> </w:t>
      </w:r>
      <w:r w:rsidRPr="093712FB" w:rsidR="2746C335">
        <w:rPr>
          <w:color w:val="000000" w:themeColor="text1"/>
          <w:lang w:val="en-US"/>
        </w:rPr>
        <w:t>luxury</w:t>
      </w:r>
      <w:r w:rsidRPr="093712FB" w:rsidR="4BB03B0E">
        <w:rPr>
          <w:color w:val="000000" w:themeColor="text1"/>
          <w:lang w:val="en-US"/>
        </w:rPr>
        <w:t xml:space="preserve"> craft</w:t>
      </w:r>
      <w:r w:rsidRPr="093712FB" w:rsidR="36D86A2E">
        <w:rPr>
          <w:color w:val="000000" w:themeColor="text1"/>
          <w:lang w:val="en-US"/>
        </w:rPr>
        <w:t xml:space="preserve"> </w:t>
      </w:r>
      <w:r w:rsidRPr="093712FB">
        <w:rPr>
          <w:color w:val="000000" w:themeColor="text1"/>
          <w:lang w:val="en-US"/>
        </w:rPr>
        <w:t>is</w:t>
      </w:r>
      <w:r w:rsidRPr="093712FB" w:rsidR="0FF550D3">
        <w:rPr>
          <w:color w:val="000000" w:themeColor="text1"/>
          <w:lang w:val="en-US"/>
        </w:rPr>
        <w:t xml:space="preserve"> </w:t>
      </w:r>
      <w:r w:rsidRPr="093712FB" w:rsidR="4BB03B0E">
        <w:rPr>
          <w:color w:val="000000" w:themeColor="text1"/>
          <w:lang w:val="en-US"/>
        </w:rPr>
        <w:t>a</w:t>
      </w:r>
      <w:r w:rsidRPr="093712FB" w:rsidR="2746C335">
        <w:rPr>
          <w:color w:val="000000" w:themeColor="text1"/>
          <w:lang w:val="en-US"/>
        </w:rPr>
        <w:t xml:space="preserve"> unique </w:t>
      </w:r>
      <w:r w:rsidRPr="093712FB" w:rsidR="4BB03B0E">
        <w:rPr>
          <w:color w:val="000000" w:themeColor="text1"/>
          <w:lang w:val="en-US"/>
        </w:rPr>
        <w:t xml:space="preserve">experience for </w:t>
      </w:r>
      <w:r w:rsidRPr="093712FB" w:rsidR="27F653FB">
        <w:rPr>
          <w:color w:val="000000" w:themeColor="text1"/>
          <w:lang w:val="en-US"/>
        </w:rPr>
        <w:t xml:space="preserve">true action heroes and </w:t>
      </w:r>
      <w:r w:rsidRPr="093712FB" w:rsidR="36D86A2E">
        <w:rPr>
          <w:color w:val="000000" w:themeColor="text1"/>
          <w:lang w:val="en-US"/>
        </w:rPr>
        <w:t>e</w:t>
      </w:r>
      <w:r w:rsidRPr="093712FB" w:rsidR="4BB03B0E">
        <w:rPr>
          <w:color w:val="000000" w:themeColor="text1"/>
          <w:lang w:val="en-US"/>
        </w:rPr>
        <w:t xml:space="preserve">nthusiasts </w:t>
      </w:r>
      <w:r w:rsidRPr="093712FB" w:rsidR="2746C335">
        <w:rPr>
          <w:color w:val="000000" w:themeColor="text1"/>
          <w:lang w:val="en-US"/>
        </w:rPr>
        <w:t>alike, designed to</w:t>
      </w:r>
      <w:r w:rsidRPr="093712FB" w:rsidR="51FBB7E2">
        <w:rPr>
          <w:color w:val="000000" w:themeColor="text1"/>
          <w:lang w:val="en-US"/>
        </w:rPr>
        <w:t xml:space="preserve"> make a bold statemen</w:t>
      </w:r>
      <w:r w:rsidRPr="093712FB" w:rsidR="4BB03B0E">
        <w:rPr>
          <w:color w:val="000000" w:themeColor="text1"/>
          <w:lang w:val="en-US"/>
        </w:rPr>
        <w:t>t on the waves</w:t>
      </w:r>
      <w:r w:rsidRPr="093712FB" w:rsidR="2746C335">
        <w:rPr>
          <w:color w:val="000000" w:themeColor="text1"/>
          <w:lang w:val="en-US"/>
        </w:rPr>
        <w:t xml:space="preserve"> in typical BRABUS fashion.</w:t>
      </w:r>
      <w:r w:rsidRPr="093712FB" w:rsidR="4BB03B0E">
        <w:rPr>
          <w:color w:val="000000" w:themeColor="text1"/>
          <w:lang w:val="en-US"/>
        </w:rPr>
        <w:t xml:space="preserve"> Take your adventure </w:t>
      </w:r>
      <w:r w:rsidRPr="093712FB" w:rsidR="19F2191A">
        <w:rPr>
          <w:color w:val="000000" w:themeColor="text1"/>
          <w:lang w:val="en-US"/>
        </w:rPr>
        <w:t>to another dimension.</w:t>
      </w:r>
      <w:r w:rsidRPr="093712FB" w:rsidR="4BB03B0E">
        <w:rPr>
          <w:color w:val="000000" w:themeColor="text1"/>
          <w:lang w:val="en-US"/>
        </w:rPr>
        <w:t xml:space="preserve"> This is the BRABUS Shadow 1200.</w:t>
      </w:r>
      <w:r w:rsidRPr="093712FB" w:rsidR="19F2191A">
        <w:rPr>
          <w:color w:val="000000" w:themeColor="text1"/>
          <w:lang w:val="en-US"/>
        </w:rPr>
        <w:t xml:space="preserve"> </w:t>
      </w:r>
    </w:p>
    <w:p w:rsidRPr="00C47AB0" w:rsidR="00824D33" w:rsidP="093712FB" w:rsidRDefault="00824D33" w14:paraId="3150979F" w14:textId="58242689">
      <w:pPr>
        <w:jc w:val="both"/>
        <w:rPr>
          <w:color w:val="000000" w:themeColor="text1"/>
          <w:lang w:val="en-US"/>
        </w:rPr>
      </w:pPr>
    </w:p>
    <w:p w:rsidRPr="00C47AB0" w:rsidR="00824D33" w:rsidP="093712FB" w:rsidRDefault="3FC84CE2" w14:paraId="4A8B03C1" w14:textId="5170EDF2">
      <w:pPr>
        <w:spacing w:after="180"/>
        <w:rPr>
          <w:rFonts w:ascii="Helvetica Neue" w:hAnsi="Helvetica Neue" w:eastAsia="Helvetica Neue" w:cs="Helvetica Neue"/>
          <w:b/>
          <w:bCs/>
          <w:color w:val="000000" w:themeColor="text1"/>
          <w:lang w:val="en-US"/>
        </w:rPr>
      </w:pPr>
      <w:r w:rsidRPr="093712FB">
        <w:rPr>
          <w:rFonts w:eastAsiaTheme="minorEastAsia"/>
          <w:b/>
          <w:bCs/>
          <w:color w:val="000000" w:themeColor="text1"/>
          <w:lang w:val="en-US"/>
        </w:rPr>
        <w:t>Experience the BRABUS 1-Second-Wow Effect</w:t>
      </w:r>
    </w:p>
    <w:p w:rsidR="00622C5E" w:rsidP="093712FB" w:rsidRDefault="3C2CAABD" w14:paraId="76FB4289" w14:textId="2E35536C">
      <w:pPr>
        <w:spacing w:before="240" w:after="180"/>
        <w:jc w:val="both"/>
        <w:rPr>
          <w:rFonts w:eastAsiaTheme="minorEastAsia"/>
          <w:color w:val="000000" w:themeColor="text1"/>
          <w:lang w:val="en-US"/>
        </w:rPr>
      </w:pPr>
      <w:r w:rsidRPr="093712FB">
        <w:rPr>
          <w:rFonts w:eastAsiaTheme="minorEastAsia"/>
          <w:color w:val="000000" w:themeColor="text1"/>
          <w:lang w:val="en-US"/>
        </w:rPr>
        <w:t xml:space="preserve">Prepare to be mesmerized as you set sail on the BRABUS Shadow 1200 Sun-Top. From the moment you cast off from the harbor, every glance at its sleek lines and dynamic presence invokes the legendary BRABUS 1-Second-Wow effect, leaving a lasting impression on all who behold it. </w:t>
      </w:r>
    </w:p>
    <w:p w:rsidR="00622C5E" w:rsidP="004C7184" w:rsidRDefault="666DDE9A" w14:paraId="352BA33E" w14:textId="5A384DEC">
      <w:pPr>
        <w:jc w:val="both"/>
        <w:rPr>
          <w:color w:val="000000" w:themeColor="text1"/>
          <w:lang w:val="en-US"/>
        </w:rPr>
      </w:pPr>
      <w:r w:rsidRPr="093712FB">
        <w:rPr>
          <w:color w:val="000000" w:themeColor="text1"/>
          <w:lang w:val="en-US"/>
        </w:rPr>
        <w:t xml:space="preserve">The BRABUS Shadow Sun-Top knows how to deliver </w:t>
      </w:r>
      <w:r w:rsidRPr="093712FB" w:rsidR="2746C335">
        <w:rPr>
          <w:color w:val="000000" w:themeColor="text1"/>
          <w:lang w:val="en-US"/>
        </w:rPr>
        <w:t>next-level marine elegance and</w:t>
      </w:r>
      <w:r w:rsidRPr="093712FB" w:rsidR="3594AEC2">
        <w:rPr>
          <w:color w:val="000000" w:themeColor="text1"/>
          <w:lang w:val="en-US"/>
        </w:rPr>
        <w:t xml:space="preserve"> </w:t>
      </w:r>
      <w:r w:rsidRPr="093712FB" w:rsidR="02D3BA2E">
        <w:rPr>
          <w:color w:val="000000" w:themeColor="text1"/>
          <w:lang w:val="en-US"/>
        </w:rPr>
        <w:t xml:space="preserve">a </w:t>
      </w:r>
      <w:r w:rsidRPr="093712FB" w:rsidR="2746C335">
        <w:rPr>
          <w:color w:val="000000" w:themeColor="text1"/>
          <w:lang w:val="en-US"/>
        </w:rPr>
        <w:t xml:space="preserve">100% </w:t>
      </w:r>
      <w:proofErr w:type="spellStart"/>
      <w:r w:rsidRPr="093712FB" w:rsidR="2746C335">
        <w:rPr>
          <w:color w:val="000000" w:themeColor="text1"/>
          <w:lang w:val="en-US"/>
        </w:rPr>
        <w:t>brabusized</w:t>
      </w:r>
      <w:proofErr w:type="spellEnd"/>
      <w:r w:rsidRPr="093712FB" w:rsidR="2746C335">
        <w:rPr>
          <w:color w:val="000000" w:themeColor="text1"/>
          <w:lang w:val="en-US"/>
        </w:rPr>
        <w:t xml:space="preserve"> </w:t>
      </w:r>
      <w:r w:rsidRPr="093712FB" w:rsidR="3594AEC2">
        <w:rPr>
          <w:color w:val="000000" w:themeColor="text1"/>
          <w:lang w:val="en-US"/>
        </w:rPr>
        <w:t>blast of fu</w:t>
      </w:r>
      <w:r w:rsidRPr="093712FB" w:rsidR="246815BA">
        <w:rPr>
          <w:color w:val="000000" w:themeColor="text1"/>
          <w:lang w:val="en-US"/>
        </w:rPr>
        <w:t>n</w:t>
      </w:r>
      <w:r w:rsidRPr="093712FB" w:rsidR="4A5C7C64">
        <w:rPr>
          <w:color w:val="000000" w:themeColor="text1"/>
          <w:lang w:val="en-US"/>
        </w:rPr>
        <w:t>. W</w:t>
      </w:r>
      <w:r w:rsidRPr="093712FB">
        <w:rPr>
          <w:color w:val="000000" w:themeColor="text1"/>
          <w:lang w:val="en-US"/>
        </w:rPr>
        <w:t xml:space="preserve">ith its breathtaking power, </w:t>
      </w:r>
      <w:r w:rsidRPr="093712FB" w:rsidR="2746C335">
        <w:rPr>
          <w:color w:val="000000" w:themeColor="text1"/>
          <w:lang w:val="en-US"/>
        </w:rPr>
        <w:t xml:space="preserve">a range of technical </w:t>
      </w:r>
      <w:r w:rsidRPr="093712FB">
        <w:rPr>
          <w:color w:val="000000" w:themeColor="text1"/>
          <w:lang w:val="en-US"/>
        </w:rPr>
        <w:t>innovation</w:t>
      </w:r>
      <w:r w:rsidRPr="093712FB" w:rsidR="2746C335">
        <w:rPr>
          <w:color w:val="000000" w:themeColor="text1"/>
          <w:lang w:val="en-US"/>
        </w:rPr>
        <w:t>s</w:t>
      </w:r>
      <w:r w:rsidRPr="093712FB">
        <w:rPr>
          <w:color w:val="000000" w:themeColor="text1"/>
          <w:lang w:val="en-US"/>
        </w:rPr>
        <w:t xml:space="preserve">, </w:t>
      </w:r>
      <w:r w:rsidRPr="093712FB" w:rsidR="2746C335">
        <w:rPr>
          <w:color w:val="000000" w:themeColor="text1"/>
          <w:lang w:val="en-US"/>
        </w:rPr>
        <w:t xml:space="preserve">brand-new signature </w:t>
      </w:r>
      <w:r w:rsidRPr="093712FB">
        <w:rPr>
          <w:color w:val="000000" w:themeColor="text1"/>
          <w:lang w:val="en-US"/>
        </w:rPr>
        <w:t>styl</w:t>
      </w:r>
      <w:r w:rsidRPr="093712FB" w:rsidR="2746C335">
        <w:rPr>
          <w:color w:val="000000" w:themeColor="text1"/>
          <w:lang w:val="en-US"/>
        </w:rPr>
        <w:t xml:space="preserve">ing </w:t>
      </w:r>
      <w:r w:rsidRPr="093712FB">
        <w:rPr>
          <w:color w:val="000000" w:themeColor="text1"/>
          <w:lang w:val="en-US"/>
        </w:rPr>
        <w:t xml:space="preserve">and </w:t>
      </w:r>
      <w:r w:rsidRPr="093712FB" w:rsidR="2746C335">
        <w:rPr>
          <w:color w:val="000000" w:themeColor="text1"/>
          <w:lang w:val="en-US"/>
        </w:rPr>
        <w:t xml:space="preserve">the best in </w:t>
      </w:r>
      <w:r w:rsidRPr="093712FB">
        <w:rPr>
          <w:color w:val="000000" w:themeColor="text1"/>
          <w:lang w:val="en-US"/>
        </w:rPr>
        <w:t>onboard usability</w:t>
      </w:r>
      <w:r w:rsidRPr="093712FB" w:rsidR="4E809AFA">
        <w:rPr>
          <w:color w:val="000000" w:themeColor="text1"/>
          <w:lang w:val="en-US"/>
        </w:rPr>
        <w:t>, this Shadow</w:t>
      </w:r>
      <w:r w:rsidRPr="093712FB" w:rsidR="4A5C7C64">
        <w:rPr>
          <w:lang w:val="en-US"/>
        </w:rPr>
        <w:t xml:space="preserve"> </w:t>
      </w:r>
      <w:r w:rsidRPr="093712FB" w:rsidR="5A2CAF43">
        <w:rPr>
          <w:color w:val="000000" w:themeColor="text1"/>
          <w:lang w:val="en-US"/>
        </w:rPr>
        <w:t>se</w:t>
      </w:r>
      <w:r w:rsidRPr="093712FB" w:rsidR="4E2831CE">
        <w:rPr>
          <w:color w:val="000000" w:themeColor="text1"/>
          <w:lang w:val="en-US"/>
        </w:rPr>
        <w:t xml:space="preserve">amlessly </w:t>
      </w:r>
      <w:r w:rsidRPr="093712FB" w:rsidR="4F72DE8B">
        <w:rPr>
          <w:color w:val="000000" w:themeColor="text1"/>
          <w:lang w:val="en-US"/>
        </w:rPr>
        <w:t>fuse</w:t>
      </w:r>
      <w:r w:rsidRPr="093712FB" w:rsidR="2746C335">
        <w:rPr>
          <w:color w:val="000000" w:themeColor="text1"/>
          <w:lang w:val="en-US"/>
        </w:rPr>
        <w:t>s</w:t>
      </w:r>
      <w:r w:rsidRPr="093712FB" w:rsidR="4F72DE8B">
        <w:rPr>
          <w:color w:val="000000" w:themeColor="text1"/>
          <w:lang w:val="en-US"/>
        </w:rPr>
        <w:t xml:space="preserve"> the thrills of open-air boating with </w:t>
      </w:r>
      <w:r w:rsidRPr="093712FB" w:rsidR="624A7A37">
        <w:rPr>
          <w:color w:val="000000" w:themeColor="text1"/>
          <w:lang w:val="en-US"/>
        </w:rPr>
        <w:t xml:space="preserve">the </w:t>
      </w:r>
      <w:r w:rsidRPr="093712FB" w:rsidR="4F72DE8B">
        <w:rPr>
          <w:color w:val="000000" w:themeColor="text1"/>
          <w:lang w:val="en-US"/>
        </w:rPr>
        <w:t>highest</w:t>
      </w:r>
      <w:r w:rsidRPr="093712FB" w:rsidR="4E2831CE">
        <w:rPr>
          <w:color w:val="000000" w:themeColor="text1"/>
          <w:lang w:val="en-US"/>
        </w:rPr>
        <w:t xml:space="preserve"> levels of</w:t>
      </w:r>
      <w:r w:rsidRPr="093712FB" w:rsidR="4F72DE8B">
        <w:rPr>
          <w:color w:val="000000" w:themeColor="text1"/>
          <w:lang w:val="en-US"/>
        </w:rPr>
        <w:t xml:space="preserve"> </w:t>
      </w:r>
      <w:r w:rsidRPr="093712FB" w:rsidR="2746C335">
        <w:rPr>
          <w:color w:val="000000" w:themeColor="text1"/>
          <w:lang w:val="en-US"/>
        </w:rPr>
        <w:t xml:space="preserve">BRABUS Masterpiece </w:t>
      </w:r>
      <w:r w:rsidRPr="093712FB" w:rsidR="4F72DE8B">
        <w:rPr>
          <w:color w:val="000000" w:themeColor="text1"/>
          <w:lang w:val="en-US"/>
        </w:rPr>
        <w:t>luxury and sheltered comfort</w:t>
      </w:r>
      <w:r w:rsidRPr="093712FB">
        <w:rPr>
          <w:color w:val="000000" w:themeColor="text1"/>
          <w:lang w:val="en-US"/>
        </w:rPr>
        <w:t xml:space="preserve">. </w:t>
      </w:r>
      <w:r w:rsidRPr="093712FB" w:rsidR="400D8771">
        <w:rPr>
          <w:color w:val="000000" w:themeColor="text1"/>
          <w:lang w:val="en-US"/>
        </w:rPr>
        <w:t xml:space="preserve">Powerful </w:t>
      </w:r>
      <w:r w:rsidRPr="093712FB">
        <w:rPr>
          <w:color w:val="000000" w:themeColor="text1"/>
          <w:lang w:val="en-US"/>
        </w:rPr>
        <w:t xml:space="preserve">emotions and thrilling action rides </w:t>
      </w:r>
      <w:r w:rsidRPr="093712FB" w:rsidR="400D8771">
        <w:rPr>
          <w:color w:val="000000" w:themeColor="text1"/>
          <w:lang w:val="en-US"/>
        </w:rPr>
        <w:t>await as you</w:t>
      </w:r>
      <w:r w:rsidRPr="093712FB">
        <w:rPr>
          <w:color w:val="000000" w:themeColor="text1"/>
          <w:lang w:val="en-US"/>
        </w:rPr>
        <w:t xml:space="preserve"> head out</w:t>
      </w:r>
      <w:r w:rsidRPr="093712FB" w:rsidR="6FCE738D">
        <w:rPr>
          <w:color w:val="000000" w:themeColor="text1"/>
          <w:lang w:val="en-US"/>
        </w:rPr>
        <w:t xml:space="preserve"> into the weekend </w:t>
      </w:r>
      <w:r w:rsidRPr="093712FB">
        <w:rPr>
          <w:color w:val="000000" w:themeColor="text1"/>
          <w:lang w:val="en-US"/>
        </w:rPr>
        <w:t xml:space="preserve">and </w:t>
      </w:r>
      <w:r w:rsidRPr="093712FB" w:rsidR="400D8771">
        <w:rPr>
          <w:color w:val="000000" w:themeColor="text1"/>
          <w:lang w:val="en-US"/>
        </w:rPr>
        <w:t xml:space="preserve">take on the </w:t>
      </w:r>
      <w:r w:rsidRPr="093712FB">
        <w:rPr>
          <w:color w:val="000000" w:themeColor="text1"/>
          <w:lang w:val="en-US"/>
        </w:rPr>
        <w:t xml:space="preserve">elements </w:t>
      </w:r>
      <w:r w:rsidRPr="093712FB" w:rsidR="400D8771">
        <w:rPr>
          <w:color w:val="000000" w:themeColor="text1"/>
          <w:lang w:val="en-US"/>
        </w:rPr>
        <w:t>aboard</w:t>
      </w:r>
      <w:r w:rsidRPr="093712FB">
        <w:rPr>
          <w:color w:val="000000" w:themeColor="text1"/>
          <w:lang w:val="en-US"/>
        </w:rPr>
        <w:t xml:space="preserve"> this luxurious explorer. </w:t>
      </w:r>
      <w:r w:rsidRPr="093712FB" w:rsidR="400D8771">
        <w:rPr>
          <w:color w:val="000000" w:themeColor="text1"/>
          <w:lang w:val="en-US"/>
        </w:rPr>
        <w:t xml:space="preserve">The only limitation is your imagination. Are you ready? </w:t>
      </w:r>
      <w:proofErr w:type="gramStart"/>
      <w:r w:rsidRPr="093712FB" w:rsidR="400D8771">
        <w:rPr>
          <w:color w:val="000000" w:themeColor="text1"/>
          <w:lang w:val="en-US"/>
        </w:rPr>
        <w:t>Open up</w:t>
      </w:r>
      <w:proofErr w:type="gramEnd"/>
      <w:r w:rsidRPr="093712FB" w:rsidR="400D8771">
        <w:rPr>
          <w:color w:val="000000" w:themeColor="text1"/>
          <w:lang w:val="en-US"/>
        </w:rPr>
        <w:t xml:space="preserve"> the dual electric sunroof above the helm are</w:t>
      </w:r>
      <w:r w:rsidRPr="093712FB" w:rsidR="4EDA0989">
        <w:rPr>
          <w:color w:val="000000" w:themeColor="text1"/>
          <w:lang w:val="en-US"/>
        </w:rPr>
        <w:t>a</w:t>
      </w:r>
      <w:r w:rsidRPr="093712FB" w:rsidR="400D8771">
        <w:rPr>
          <w:color w:val="000000" w:themeColor="text1"/>
          <w:lang w:val="en-US"/>
        </w:rPr>
        <w:t xml:space="preserve"> and connect with the outdoors like never before.</w:t>
      </w:r>
    </w:p>
    <w:p w:rsidRPr="00746658" w:rsidR="00D542E2" w:rsidP="093712FB" w:rsidRDefault="4F62A4AE" w14:paraId="4CEE0F13" w14:textId="50DCAC19">
      <w:pPr>
        <w:spacing w:before="240" w:after="180"/>
        <w:jc w:val="both"/>
        <w:rPr>
          <w:rFonts w:eastAsiaTheme="minorEastAsia"/>
          <w:b/>
          <w:bCs/>
          <w:color w:val="000000" w:themeColor="text1"/>
          <w:lang w:val="en-US"/>
        </w:rPr>
      </w:pPr>
      <w:r w:rsidRPr="00746658">
        <w:rPr>
          <w:rFonts w:eastAsiaTheme="minorEastAsia"/>
          <w:b/>
          <w:bCs/>
          <w:color w:val="000000" w:themeColor="text1"/>
          <w:lang w:val="en-US"/>
        </w:rPr>
        <w:t>Power and Performance Redefined</w:t>
      </w:r>
    </w:p>
    <w:p w:rsidRPr="00C47AB0" w:rsidR="003D1B5F" w:rsidP="79DC8FA3" w:rsidRDefault="5300CCD3" w14:paraId="11523FB8" w14:textId="3BB93B29">
      <w:pPr>
        <w:spacing w:before="240" w:after="180"/>
        <w:jc w:val="both"/>
        <w:rPr>
          <w:i/>
          <w:iCs/>
          <w:color w:val="000000" w:themeColor="text1"/>
          <w:lang w:val="en-US"/>
        </w:rPr>
      </w:pPr>
      <w:r w:rsidRPr="79DC8FA3">
        <w:rPr>
          <w:rFonts w:eastAsiaTheme="minorEastAsia"/>
          <w:color w:val="000000" w:themeColor="text1"/>
          <w:lang w:val="en-US"/>
        </w:rPr>
        <w:t xml:space="preserve">From exhilarating speeds to unparalleled maneuverability, every aspect of this vessel is engineered to perfection. </w:t>
      </w:r>
      <w:r w:rsidRPr="79DC8FA3" w:rsidR="0F3622B0">
        <w:rPr>
          <w:color w:val="000000" w:themeColor="text1"/>
          <w:lang w:val="en-US"/>
        </w:rPr>
        <w:t>Equipped</w:t>
      </w:r>
      <w:r w:rsidRPr="79DC8FA3" w:rsidR="666DDE9A">
        <w:rPr>
          <w:color w:val="000000" w:themeColor="text1"/>
          <w:lang w:val="en-US"/>
        </w:rPr>
        <w:t xml:space="preserve"> with triple </w:t>
      </w:r>
      <w:r w:rsidRPr="79DC8FA3" w:rsidR="18114EDB">
        <w:rPr>
          <w:color w:val="000000" w:themeColor="text1"/>
          <w:lang w:val="en-US"/>
        </w:rPr>
        <w:t xml:space="preserve">400 HP Mercury Racing 5.7l V10 engines </w:t>
      </w:r>
      <w:r w:rsidRPr="79DC8FA3" w:rsidR="666DDE9A">
        <w:rPr>
          <w:color w:val="000000" w:themeColor="text1"/>
          <w:lang w:val="en-US"/>
        </w:rPr>
        <w:t xml:space="preserve">producing a </w:t>
      </w:r>
      <w:r w:rsidRPr="79DC8FA3" w:rsidR="400D8771">
        <w:rPr>
          <w:color w:val="000000" w:themeColor="text1"/>
          <w:lang w:val="en-US"/>
        </w:rPr>
        <w:t>combined</w:t>
      </w:r>
      <w:r w:rsidRPr="79DC8FA3" w:rsidR="666DDE9A">
        <w:rPr>
          <w:color w:val="000000" w:themeColor="text1"/>
          <w:lang w:val="en-US"/>
        </w:rPr>
        <w:t xml:space="preserve"> output of 1,200 horsepower, </w:t>
      </w:r>
      <w:r w:rsidRPr="79DC8FA3" w:rsidR="0F3622B0">
        <w:rPr>
          <w:color w:val="000000" w:themeColor="text1"/>
          <w:lang w:val="en-US"/>
        </w:rPr>
        <w:t>this truly is the most powerful and confident of all BRABUS Shadows</w:t>
      </w:r>
      <w:r w:rsidRPr="79DC8FA3" w:rsidR="666DDE9A">
        <w:rPr>
          <w:color w:val="000000" w:themeColor="text1"/>
          <w:lang w:val="en-US"/>
        </w:rPr>
        <w:t xml:space="preserve">, effortlessly </w:t>
      </w:r>
      <w:r w:rsidRPr="79DC8FA3" w:rsidR="400D8771">
        <w:rPr>
          <w:color w:val="000000" w:themeColor="text1"/>
          <w:lang w:val="en-US"/>
        </w:rPr>
        <w:t>flying across the water</w:t>
      </w:r>
      <w:r w:rsidRPr="79DC8FA3" w:rsidR="666DDE9A">
        <w:rPr>
          <w:color w:val="000000" w:themeColor="text1"/>
          <w:lang w:val="en-US"/>
        </w:rPr>
        <w:t xml:space="preserve"> at a comfortable </w:t>
      </w:r>
      <w:r w:rsidRPr="79DC8FA3" w:rsidR="73F4C1A9">
        <w:rPr>
          <w:color w:val="000000" w:themeColor="text1"/>
          <w:lang w:val="en-US"/>
        </w:rPr>
        <w:t>c</w:t>
      </w:r>
      <w:r w:rsidRPr="79DC8FA3" w:rsidR="666DDE9A">
        <w:rPr>
          <w:color w:val="000000" w:themeColor="text1"/>
          <w:lang w:val="en-US"/>
        </w:rPr>
        <w:t>ruising speed of 40 knots and top speed</w:t>
      </w:r>
      <w:r w:rsidRPr="79DC8FA3" w:rsidR="5BC9F4C1">
        <w:rPr>
          <w:color w:val="000000" w:themeColor="text1"/>
          <w:lang w:val="en-US"/>
        </w:rPr>
        <w:t>s</w:t>
      </w:r>
      <w:r w:rsidRPr="79DC8FA3" w:rsidR="666DDE9A">
        <w:rPr>
          <w:color w:val="000000" w:themeColor="text1"/>
          <w:lang w:val="en-US"/>
        </w:rPr>
        <w:t xml:space="preserve"> of 55 knots</w:t>
      </w:r>
      <w:r w:rsidRPr="79DC8FA3" w:rsidR="5BC9F4C1">
        <w:rPr>
          <w:color w:val="000000" w:themeColor="text1"/>
          <w:lang w:val="en-US"/>
        </w:rPr>
        <w:t>, unmatched in the 45-foot size range.</w:t>
      </w:r>
      <w:r w:rsidRPr="79DC8FA3" w:rsidR="4F8C8DDB">
        <w:rPr>
          <w:color w:val="000000" w:themeColor="text1"/>
          <w:lang w:val="en-US"/>
        </w:rPr>
        <w:t xml:space="preserve"> </w:t>
      </w:r>
      <w:r w:rsidRPr="79DC8FA3" w:rsidR="3D836122">
        <w:rPr>
          <w:color w:val="000000" w:themeColor="text1"/>
          <w:lang w:val="en-US"/>
        </w:rPr>
        <w:t xml:space="preserve">At the helm, you harness this mesmerizing power in a clean, </w:t>
      </w:r>
      <w:r w:rsidRPr="79DC8FA3" w:rsidR="003B67BD">
        <w:rPr>
          <w:color w:val="000000" w:themeColor="text1"/>
          <w:lang w:val="en-US"/>
        </w:rPr>
        <w:t>functional,</w:t>
      </w:r>
      <w:r w:rsidRPr="79DC8FA3" w:rsidR="400D8771">
        <w:rPr>
          <w:color w:val="000000" w:themeColor="text1"/>
          <w:lang w:val="en-US"/>
        </w:rPr>
        <w:t xml:space="preserve"> and </w:t>
      </w:r>
      <w:r w:rsidRPr="79DC8FA3" w:rsidR="3D836122">
        <w:rPr>
          <w:color w:val="000000" w:themeColor="text1"/>
          <w:lang w:val="en-US"/>
        </w:rPr>
        <w:t>uncluttered cockpit that is packed with the best in</w:t>
      </w:r>
      <w:r w:rsidRPr="79DC8FA3" w:rsidR="400D8771">
        <w:rPr>
          <w:color w:val="000000" w:themeColor="text1"/>
          <w:lang w:val="en-US"/>
        </w:rPr>
        <w:t xml:space="preserve"> modern</w:t>
      </w:r>
      <w:r w:rsidRPr="79DC8FA3" w:rsidR="3D836122">
        <w:rPr>
          <w:color w:val="000000" w:themeColor="text1"/>
          <w:lang w:val="en-US"/>
        </w:rPr>
        <w:t xml:space="preserve"> marine technology </w:t>
      </w:r>
      <w:r w:rsidRPr="79DC8FA3" w:rsidR="21D50DFD">
        <w:rPr>
          <w:color w:val="000000" w:themeColor="text1"/>
          <w:lang w:val="en-US"/>
        </w:rPr>
        <w:t xml:space="preserve">– </w:t>
      </w:r>
      <w:r w:rsidRPr="79DC8FA3" w:rsidR="400D8771">
        <w:rPr>
          <w:color w:val="000000" w:themeColor="text1"/>
          <w:lang w:val="en-US"/>
        </w:rPr>
        <w:t xml:space="preserve">ranging </w:t>
      </w:r>
      <w:r w:rsidRPr="79DC8FA3" w:rsidR="3D836122">
        <w:rPr>
          <w:color w:val="000000" w:themeColor="text1"/>
          <w:lang w:val="en-US"/>
        </w:rPr>
        <w:t xml:space="preserve">from the Intelligent Steering Module that controls the bow thruster, trim </w:t>
      </w:r>
      <w:proofErr w:type="gramStart"/>
      <w:r w:rsidRPr="79DC8FA3" w:rsidR="3D836122">
        <w:rPr>
          <w:color w:val="000000" w:themeColor="text1"/>
          <w:lang w:val="en-US"/>
        </w:rPr>
        <w:t>tabs</w:t>
      </w:r>
      <w:proofErr w:type="gramEnd"/>
      <w:r w:rsidRPr="79DC8FA3" w:rsidR="4EDA0989">
        <w:rPr>
          <w:color w:val="000000" w:themeColor="text1"/>
          <w:lang w:val="en-US"/>
        </w:rPr>
        <w:t xml:space="preserve"> </w:t>
      </w:r>
      <w:r w:rsidRPr="79DC8FA3" w:rsidR="3D836122">
        <w:rPr>
          <w:color w:val="000000" w:themeColor="text1"/>
          <w:lang w:val="en-US"/>
        </w:rPr>
        <w:t>and audio</w:t>
      </w:r>
      <w:r w:rsidRPr="79DC8FA3" w:rsidR="21D50DFD">
        <w:rPr>
          <w:color w:val="000000" w:themeColor="text1"/>
          <w:lang w:val="en-US"/>
        </w:rPr>
        <w:t xml:space="preserve"> </w:t>
      </w:r>
      <w:r w:rsidRPr="79DC8FA3" w:rsidR="3D836122">
        <w:rPr>
          <w:color w:val="000000" w:themeColor="text1"/>
          <w:lang w:val="en-US"/>
        </w:rPr>
        <w:t xml:space="preserve">to the innovative </w:t>
      </w:r>
      <w:proofErr w:type="spellStart"/>
      <w:r w:rsidRPr="79DC8FA3" w:rsidR="3D836122">
        <w:rPr>
          <w:color w:val="000000" w:themeColor="text1"/>
          <w:lang w:val="en-US"/>
        </w:rPr>
        <w:t>Simrad</w:t>
      </w:r>
      <w:proofErr w:type="spellEnd"/>
      <w:r w:rsidRPr="79DC8FA3" w:rsidR="3D836122">
        <w:rPr>
          <w:color w:val="000000" w:themeColor="text1"/>
          <w:lang w:val="en-US"/>
        </w:rPr>
        <w:t xml:space="preserve"> navigational touchscreen displays</w:t>
      </w:r>
      <w:r w:rsidRPr="79DC8FA3" w:rsidR="2A879692">
        <w:rPr>
          <w:color w:val="000000" w:themeColor="text1"/>
          <w:lang w:val="en-US"/>
        </w:rPr>
        <w:t xml:space="preserve"> and</w:t>
      </w:r>
      <w:r w:rsidRPr="79DC8FA3" w:rsidR="1CA1D7B4">
        <w:rPr>
          <w:color w:val="000000" w:themeColor="text1"/>
          <w:lang w:val="en-US"/>
        </w:rPr>
        <w:t xml:space="preserve"> optional extended navigation package</w:t>
      </w:r>
      <w:r w:rsidRPr="79DC8FA3" w:rsidR="3D836122">
        <w:rPr>
          <w:color w:val="000000" w:themeColor="text1"/>
          <w:lang w:val="en-US"/>
        </w:rPr>
        <w:t xml:space="preserve">. The driving experience is further enhanced with Mercury´s </w:t>
      </w:r>
      <w:proofErr w:type="spellStart"/>
      <w:r w:rsidRPr="79DC8FA3" w:rsidR="3D836122">
        <w:rPr>
          <w:color w:val="000000" w:themeColor="text1"/>
          <w:lang w:val="en-US"/>
        </w:rPr>
        <w:t>JPO</w:t>
      </w:r>
      <w:proofErr w:type="spellEnd"/>
      <w:r w:rsidRPr="79DC8FA3" w:rsidR="3D836122">
        <w:rPr>
          <w:color w:val="000000" w:themeColor="text1"/>
          <w:lang w:val="en-US"/>
        </w:rPr>
        <w:t xml:space="preserve"> (Joystick Piloting for Outboards) joystick steering, including Skyhook and Mercury autopilot features</w:t>
      </w:r>
      <w:r w:rsidRPr="79DC8FA3" w:rsidR="21D50DFD">
        <w:rPr>
          <w:color w:val="000000" w:themeColor="text1"/>
          <w:lang w:val="en-US"/>
        </w:rPr>
        <w:t xml:space="preserve"> </w:t>
      </w:r>
      <w:r w:rsidRPr="79DC8FA3" w:rsidR="2A879692">
        <w:rPr>
          <w:color w:val="000000" w:themeColor="text1"/>
          <w:lang w:val="en-US"/>
        </w:rPr>
        <w:t>a</w:t>
      </w:r>
      <w:r w:rsidRPr="79DC8FA3" w:rsidR="379A824E">
        <w:rPr>
          <w:color w:val="000000" w:themeColor="text1"/>
          <w:lang w:val="en-US"/>
        </w:rPr>
        <w:t>s well as</w:t>
      </w:r>
      <w:r w:rsidRPr="79DC8FA3" w:rsidR="2A879692">
        <w:rPr>
          <w:color w:val="000000" w:themeColor="text1"/>
          <w:lang w:val="en-US"/>
        </w:rPr>
        <w:t xml:space="preserve"> </w:t>
      </w:r>
      <w:r w:rsidRPr="79DC8FA3" w:rsidR="5FCA6BFB">
        <w:rPr>
          <w:color w:val="000000" w:themeColor="text1"/>
          <w:lang w:val="en-US"/>
        </w:rPr>
        <w:t xml:space="preserve">reverse and </w:t>
      </w:r>
      <w:r w:rsidRPr="79DC8FA3" w:rsidR="21D50DFD">
        <w:rPr>
          <w:color w:val="000000" w:themeColor="text1"/>
          <w:lang w:val="en-US"/>
        </w:rPr>
        <w:t>night vision</w:t>
      </w:r>
      <w:r w:rsidRPr="79DC8FA3" w:rsidR="5FCA6BFB">
        <w:rPr>
          <w:color w:val="000000" w:themeColor="text1"/>
          <w:lang w:val="en-US"/>
        </w:rPr>
        <w:t xml:space="preserve"> camera</w:t>
      </w:r>
      <w:r w:rsidRPr="79DC8FA3" w:rsidR="4EDA0989">
        <w:rPr>
          <w:color w:val="000000" w:themeColor="text1"/>
          <w:lang w:val="en-US"/>
        </w:rPr>
        <w:t>s</w:t>
      </w:r>
      <w:r w:rsidRPr="79DC8FA3" w:rsidR="3D836122">
        <w:rPr>
          <w:color w:val="000000" w:themeColor="text1"/>
          <w:lang w:val="en-US"/>
        </w:rPr>
        <w:t>.</w:t>
      </w:r>
      <w:r w:rsidRPr="79DC8FA3" w:rsidR="02616196">
        <w:rPr>
          <w:color w:val="000000" w:themeColor="text1"/>
          <w:lang w:val="en-US"/>
        </w:rPr>
        <w:t xml:space="preserve"> </w:t>
      </w:r>
    </w:p>
    <w:p w:rsidR="00002972" w:rsidP="093712FB" w:rsidRDefault="7461B7CF" w14:paraId="55400819" w14:textId="4A86D542">
      <w:pPr>
        <w:spacing w:after="180"/>
        <w:jc w:val="both"/>
        <w:rPr>
          <w:rFonts w:eastAsiaTheme="minorEastAsia"/>
          <w:b/>
          <w:bCs/>
          <w:color w:val="000000" w:themeColor="text1"/>
          <w:lang w:val="en-US"/>
        </w:rPr>
      </w:pPr>
      <w:r w:rsidRPr="093712FB">
        <w:rPr>
          <w:rFonts w:eastAsiaTheme="minorEastAsia"/>
          <w:b/>
          <w:bCs/>
          <w:color w:val="000000" w:themeColor="text1"/>
          <w:lang w:val="en-US"/>
        </w:rPr>
        <w:t xml:space="preserve">Luxury </w:t>
      </w:r>
      <w:r w:rsidRPr="093712FB" w:rsidR="6607481E">
        <w:rPr>
          <w:rFonts w:eastAsiaTheme="minorEastAsia"/>
          <w:b/>
          <w:bCs/>
          <w:color w:val="000000" w:themeColor="text1"/>
          <w:lang w:val="en-US"/>
        </w:rPr>
        <w:t>Beyond Compare</w:t>
      </w:r>
    </w:p>
    <w:p w:rsidR="00002972" w:rsidP="093712FB" w:rsidRDefault="4DDB07E1" w14:paraId="27D34191" w14:textId="47B6B8C7">
      <w:pPr>
        <w:spacing w:after="180"/>
        <w:jc w:val="both"/>
        <w:rPr>
          <w:color w:val="000000" w:themeColor="text1"/>
          <w:lang w:val="en-US"/>
        </w:rPr>
      </w:pPr>
      <w:r w:rsidRPr="528A3D89" w:rsidR="4DDB07E1">
        <w:rPr>
          <w:rFonts w:eastAsia="" w:eastAsiaTheme="minorEastAsia"/>
          <w:color w:val="000000" w:themeColor="text1" w:themeTint="FF" w:themeShade="FF"/>
          <w:lang w:val="en-US"/>
        </w:rPr>
        <w:t xml:space="preserve">The </w:t>
      </w:r>
      <w:r w:rsidRPr="528A3D89" w:rsidR="1D1710CA">
        <w:rPr>
          <w:color w:val="000000" w:themeColor="text1" w:themeTint="FF" w:themeShade="FF"/>
          <w:lang w:val="en-US"/>
        </w:rPr>
        <w:t xml:space="preserve">BRABUS </w:t>
      </w:r>
      <w:r w:rsidRPr="528A3D89" w:rsidR="4DDB07E1">
        <w:rPr>
          <w:color w:val="000000" w:themeColor="text1" w:themeTint="FF" w:themeShade="FF"/>
          <w:lang w:val="en-US"/>
        </w:rPr>
        <w:t xml:space="preserve">Shadow 1200 </w:t>
      </w:r>
      <w:r w:rsidRPr="528A3D89" w:rsidR="1D1710CA">
        <w:rPr>
          <w:color w:val="000000" w:themeColor="text1" w:themeTint="FF" w:themeShade="FF"/>
          <w:lang w:val="en-US"/>
        </w:rPr>
        <w:t>combines</w:t>
      </w:r>
      <w:r w:rsidRPr="528A3D89" w:rsidR="4DDB07E1">
        <w:rPr>
          <w:color w:val="000000" w:themeColor="text1" w:themeTint="FF" w:themeShade="FF"/>
          <w:lang w:val="en-US"/>
        </w:rPr>
        <w:t xml:space="preserve"> </w:t>
      </w:r>
      <w:r w:rsidRPr="528A3D89" w:rsidR="21D50DFD">
        <w:rPr>
          <w:color w:val="000000" w:themeColor="text1" w:themeTint="FF" w:themeShade="FF"/>
          <w:lang w:val="en-US"/>
        </w:rPr>
        <w:t>confident</w:t>
      </w:r>
      <w:r w:rsidRPr="528A3D89" w:rsidR="4DDB07E1">
        <w:rPr>
          <w:color w:val="000000" w:themeColor="text1" w:themeTint="FF" w:themeShade="FF"/>
          <w:lang w:val="en-US"/>
        </w:rPr>
        <w:t xml:space="preserve"> performance with an incredibly luxurious ambience, bringing </w:t>
      </w:r>
      <w:r w:rsidRPr="528A3D89" w:rsidR="21D50DFD">
        <w:rPr>
          <w:color w:val="000000" w:themeColor="text1" w:themeTint="FF" w:themeShade="FF"/>
          <w:lang w:val="en-US"/>
        </w:rPr>
        <w:t>maximum</w:t>
      </w:r>
      <w:r w:rsidRPr="528A3D89" w:rsidR="4DDB07E1">
        <w:rPr>
          <w:color w:val="000000" w:themeColor="text1" w:themeTint="FF" w:themeShade="FF"/>
          <w:lang w:val="en-US"/>
        </w:rPr>
        <w:t xml:space="preserve"> usability and versatility to the luxury boat segment. </w:t>
      </w:r>
      <w:r w:rsidRPr="528A3D89" w:rsidR="1365E8F5">
        <w:rPr>
          <w:color w:val="000000" w:themeColor="text1" w:themeTint="FF" w:themeShade="FF"/>
          <w:lang w:val="en-US"/>
        </w:rPr>
        <w:t>Truly impressive</w:t>
      </w:r>
      <w:r w:rsidRPr="528A3D89" w:rsidR="1365E8F5">
        <w:rPr>
          <w:color w:val="000000" w:themeColor="text1" w:themeTint="FF" w:themeShade="FF"/>
          <w:lang w:val="en-US"/>
        </w:rPr>
        <w:t xml:space="preserve"> on</w:t>
      </w:r>
      <w:r w:rsidRPr="528A3D89" w:rsidR="2B7D07B9">
        <w:rPr>
          <w:color w:val="000000" w:themeColor="text1" w:themeTint="FF" w:themeShade="FF"/>
          <w:lang w:val="en-US"/>
        </w:rPr>
        <w:t xml:space="preserve"> </w:t>
      </w:r>
      <w:r w:rsidRPr="528A3D89" w:rsidR="1365E8F5">
        <w:rPr>
          <w:color w:val="000000" w:themeColor="text1" w:themeTint="FF" w:themeShade="FF"/>
          <w:lang w:val="en-US"/>
        </w:rPr>
        <w:t xml:space="preserve">board this premium </w:t>
      </w:r>
      <w:r w:rsidRPr="528A3D89" w:rsidR="0B5F6795">
        <w:rPr>
          <w:color w:val="000000" w:themeColor="text1" w:themeTint="FF" w:themeShade="FF"/>
          <w:lang w:val="en-US"/>
        </w:rPr>
        <w:t>explorer</w:t>
      </w:r>
      <w:r w:rsidRPr="528A3D89" w:rsidR="1365E8F5">
        <w:rPr>
          <w:color w:val="000000" w:themeColor="text1" w:themeTint="FF" w:themeShade="FF"/>
          <w:lang w:val="en-US"/>
        </w:rPr>
        <w:t xml:space="preserve"> are the massive social spaces</w:t>
      </w:r>
      <w:r w:rsidRPr="528A3D89" w:rsidR="6F1CEA16">
        <w:rPr>
          <w:color w:val="000000" w:themeColor="text1" w:themeTint="FF" w:themeShade="FF"/>
          <w:lang w:val="en-US"/>
        </w:rPr>
        <w:t>: the foredeck and the front lounge with the gullwing door</w:t>
      </w:r>
      <w:r w:rsidRPr="528A3D89" w:rsidR="7CEAC1FA">
        <w:rPr>
          <w:color w:val="000000" w:themeColor="text1" w:themeTint="FF" w:themeShade="FF"/>
          <w:lang w:val="en-US"/>
        </w:rPr>
        <w:t>s</w:t>
      </w:r>
      <w:r w:rsidRPr="528A3D89" w:rsidR="6F1CEA16">
        <w:rPr>
          <w:color w:val="000000" w:themeColor="text1" w:themeTint="FF" w:themeShade="FF"/>
          <w:lang w:val="en-US"/>
        </w:rPr>
        <w:t xml:space="preserve">, the helm and cockpit area with large seating space </w:t>
      </w:r>
      <w:r w:rsidRPr="528A3D89" w:rsidR="629DA477">
        <w:rPr>
          <w:color w:val="000000" w:themeColor="text1" w:themeTint="FF" w:themeShade="FF"/>
          <w:lang w:val="en-US"/>
        </w:rPr>
        <w:t>around a</w:t>
      </w:r>
      <w:r w:rsidRPr="528A3D89" w:rsidR="7CEAC1FA">
        <w:rPr>
          <w:color w:val="000000" w:themeColor="text1" w:themeTint="FF" w:themeShade="FF"/>
          <w:lang w:val="en-US"/>
        </w:rPr>
        <w:t xml:space="preserve"> </w:t>
      </w:r>
      <w:r w:rsidRPr="528A3D89" w:rsidR="21D50DFD">
        <w:rPr>
          <w:color w:val="000000" w:themeColor="text1" w:themeTint="FF" w:themeShade="FF"/>
          <w:lang w:val="en-US"/>
        </w:rPr>
        <w:t>centered</w:t>
      </w:r>
      <w:r w:rsidRPr="528A3D89" w:rsidR="7CEAC1FA">
        <w:rPr>
          <w:color w:val="000000" w:themeColor="text1" w:themeTint="FF" w:themeShade="FF"/>
          <w:lang w:val="en-US"/>
        </w:rPr>
        <w:t xml:space="preserve"> </w:t>
      </w:r>
      <w:r w:rsidRPr="528A3D89" w:rsidR="21D50DFD">
        <w:rPr>
          <w:color w:val="000000" w:themeColor="text1" w:themeTint="FF" w:themeShade="FF"/>
          <w:lang w:val="en-US"/>
        </w:rPr>
        <w:t>wet bar</w:t>
      </w:r>
      <w:r w:rsidRPr="528A3D89" w:rsidR="6F1CEA16">
        <w:rPr>
          <w:color w:val="000000" w:themeColor="text1" w:themeTint="FF" w:themeShade="FF"/>
          <w:lang w:val="en-US"/>
        </w:rPr>
        <w:t>, foldable balcony doors</w:t>
      </w:r>
      <w:r w:rsidRPr="528A3D89" w:rsidR="21D50DFD">
        <w:rPr>
          <w:color w:val="000000" w:themeColor="text1" w:themeTint="FF" w:themeShade="FF"/>
          <w:lang w:val="en-US"/>
        </w:rPr>
        <w:t xml:space="preserve"> </w:t>
      </w:r>
      <w:r w:rsidRPr="528A3D89" w:rsidR="6F1CEA16">
        <w:rPr>
          <w:color w:val="000000" w:themeColor="text1" w:themeTint="FF" w:themeShade="FF"/>
          <w:lang w:val="en-US"/>
        </w:rPr>
        <w:t>and various optional aft deck layouts to choose from.</w:t>
      </w:r>
      <w:r w:rsidRPr="528A3D89" w:rsidR="6B07D337">
        <w:rPr>
          <w:color w:val="000000" w:themeColor="text1" w:themeTint="FF" w:themeShade="FF"/>
          <w:lang w:val="en-US"/>
        </w:rPr>
        <w:t xml:space="preserve"> The spacious and innovative layout </w:t>
      </w:r>
      <w:r w:rsidRPr="528A3D89" w:rsidR="3AFC8C50">
        <w:rPr>
          <w:color w:val="000000" w:themeColor="text1" w:themeTint="FF" w:themeShade="FF"/>
          <w:lang w:val="en-US"/>
        </w:rPr>
        <w:t xml:space="preserve">lets you and your guests seamlessly move around the boat </w:t>
      </w:r>
      <w:r w:rsidRPr="528A3D89" w:rsidR="4A2B24ED">
        <w:rPr>
          <w:color w:val="000000" w:themeColor="text1" w:themeTint="FF" w:themeShade="FF"/>
          <w:lang w:val="en-US"/>
        </w:rPr>
        <w:t>making</w:t>
      </w:r>
      <w:r w:rsidRPr="528A3D89" w:rsidR="084CE3C9">
        <w:rPr>
          <w:color w:val="000000" w:themeColor="text1" w:themeTint="FF" w:themeShade="FF"/>
          <w:lang w:val="en-US"/>
        </w:rPr>
        <w:t xml:space="preserve"> </w:t>
      </w:r>
      <w:r w:rsidRPr="528A3D89" w:rsidR="084CE3C9">
        <w:rPr>
          <w:color w:val="000000" w:themeColor="text1" w:themeTint="FF" w:themeShade="FF"/>
          <w:lang w:val="en-US"/>
        </w:rPr>
        <w:t xml:space="preserve">the day out at sea fun and relaxing, </w:t>
      </w:r>
      <w:r w:rsidRPr="528A3D89" w:rsidR="3C9892B8">
        <w:rPr>
          <w:color w:val="000000" w:themeColor="text1" w:themeTint="FF" w:themeShade="FF"/>
          <w:lang w:val="en-US"/>
        </w:rPr>
        <w:t>especially</w:t>
      </w:r>
      <w:r w:rsidRPr="528A3D89" w:rsidR="2AB78000">
        <w:rPr>
          <w:color w:val="000000" w:themeColor="text1" w:themeTint="FF" w:themeShade="FF"/>
          <w:lang w:val="en-US"/>
        </w:rPr>
        <w:t xml:space="preserve"> with a </w:t>
      </w:r>
      <w:r w:rsidRPr="528A3D89" w:rsidR="624A7A37">
        <w:rPr>
          <w:color w:val="000000" w:themeColor="text1" w:themeTint="FF" w:themeShade="FF"/>
          <w:lang w:val="en-US"/>
        </w:rPr>
        <w:t>larger</w:t>
      </w:r>
      <w:r w:rsidRPr="528A3D89" w:rsidR="2AB78000">
        <w:rPr>
          <w:color w:val="000000" w:themeColor="text1" w:themeTint="FF" w:themeShade="FF"/>
          <w:lang w:val="en-US"/>
        </w:rPr>
        <w:t xml:space="preserve"> group of people</w:t>
      </w:r>
      <w:r w:rsidRPr="528A3D89" w:rsidR="6B07D337">
        <w:rPr>
          <w:color w:val="000000" w:themeColor="text1" w:themeTint="FF" w:themeShade="FF"/>
          <w:lang w:val="en-US"/>
        </w:rPr>
        <w:t>.</w:t>
      </w:r>
      <w:r w:rsidRPr="528A3D89" w:rsidR="2BD4ED23">
        <w:rPr>
          <w:color w:val="000000" w:themeColor="text1" w:themeTint="FF" w:themeShade="FF"/>
          <w:lang w:val="en-US"/>
        </w:rPr>
        <w:t xml:space="preserve"> </w:t>
      </w:r>
    </w:p>
    <w:p w:rsidRPr="00C47AB0" w:rsidR="00047F02" w:rsidP="528A3D89" w:rsidRDefault="2BD4ED23" w14:paraId="357C0721" w14:textId="3BFFDD40">
      <w:pPr>
        <w:pStyle w:val="Normal"/>
        <w:shd w:val="clear" w:color="auto" w:fill="FFFFFF" w:themeFill="background1"/>
        <w:jc w:val="both"/>
        <w:rPr>
          <w:color w:val="000000" w:themeColor="text1"/>
          <w:lang w:val="en-US"/>
        </w:rPr>
      </w:pPr>
      <w:r w:rsidRPr="528A3D89" w:rsidR="2BD4ED23">
        <w:rPr>
          <w:color w:val="000000" w:themeColor="text1" w:themeTint="FF" w:themeShade="FF"/>
          <w:lang w:val="en-US"/>
        </w:rPr>
        <w:t xml:space="preserve">You will </w:t>
      </w:r>
      <w:r w:rsidRPr="528A3D89" w:rsidR="20E47FD4">
        <w:rPr>
          <w:color w:val="000000" w:themeColor="text1" w:themeTint="FF" w:themeShade="FF"/>
          <w:lang w:val="en-US"/>
        </w:rPr>
        <w:t xml:space="preserve">easily </w:t>
      </w:r>
      <w:r w:rsidRPr="528A3D89" w:rsidR="2BD4ED23">
        <w:rPr>
          <w:color w:val="000000" w:themeColor="text1" w:themeTint="FF" w:themeShade="FF"/>
          <w:lang w:val="en-US"/>
        </w:rPr>
        <w:t xml:space="preserve">find space for </w:t>
      </w:r>
      <w:r w:rsidRPr="528A3D89" w:rsidR="0A045A0B">
        <w:rPr>
          <w:color w:val="000000" w:themeColor="text1" w:themeTint="FF" w:themeShade="FF"/>
          <w:lang w:val="en-US"/>
        </w:rPr>
        <w:t>all</w:t>
      </w:r>
      <w:r w:rsidRPr="528A3D89" w:rsidR="20E47FD4">
        <w:rPr>
          <w:color w:val="000000" w:themeColor="text1" w:themeTint="FF" w:themeShade="FF"/>
          <w:lang w:val="en-US"/>
        </w:rPr>
        <w:t xml:space="preserve"> </w:t>
      </w:r>
      <w:r w:rsidRPr="528A3D89" w:rsidR="2BD4ED23">
        <w:rPr>
          <w:color w:val="000000" w:themeColor="text1" w:themeTint="FF" w:themeShade="FF"/>
          <w:lang w:val="en-US"/>
        </w:rPr>
        <w:t xml:space="preserve">your </w:t>
      </w:r>
      <w:r w:rsidRPr="528A3D89" w:rsidR="20E47FD4">
        <w:rPr>
          <w:color w:val="000000" w:themeColor="text1" w:themeTint="FF" w:themeShade="FF"/>
          <w:lang w:val="en-US"/>
        </w:rPr>
        <w:t>w</w:t>
      </w:r>
      <w:r w:rsidRPr="528A3D89" w:rsidR="2BD4ED23">
        <w:rPr>
          <w:color w:val="000000" w:themeColor="text1" w:themeTint="FF" w:themeShade="FF"/>
          <w:lang w:val="en-US"/>
        </w:rPr>
        <w:t>atersport gear</w:t>
      </w:r>
      <w:r w:rsidRPr="528A3D89" w:rsidR="21D50DFD">
        <w:rPr>
          <w:color w:val="000000" w:themeColor="text1" w:themeTint="FF" w:themeShade="FF"/>
          <w:lang w:val="en-US"/>
        </w:rPr>
        <w:t xml:space="preserve"> </w:t>
      </w:r>
      <w:r w:rsidRPr="528A3D89" w:rsidR="20E47FD4">
        <w:rPr>
          <w:color w:val="000000" w:themeColor="text1" w:themeTint="FF" w:themeShade="FF"/>
          <w:lang w:val="en-US"/>
        </w:rPr>
        <w:t xml:space="preserve">or </w:t>
      </w:r>
      <w:r w:rsidRPr="528A3D89" w:rsidR="2042D9BB">
        <w:rPr>
          <w:color w:val="000000" w:themeColor="text1" w:themeTint="FF" w:themeShade="FF"/>
          <w:lang w:val="en-US"/>
        </w:rPr>
        <w:t xml:space="preserve">for </w:t>
      </w:r>
      <w:r w:rsidRPr="528A3D89" w:rsidR="20E47FD4">
        <w:rPr>
          <w:color w:val="000000" w:themeColor="text1" w:themeTint="FF" w:themeShade="FF"/>
          <w:lang w:val="en-US"/>
        </w:rPr>
        <w:t xml:space="preserve">hosting your guests </w:t>
      </w:r>
      <w:r w:rsidRPr="528A3D89" w:rsidR="62FB0779">
        <w:rPr>
          <w:color w:val="000000" w:themeColor="text1" w:themeTint="FF" w:themeShade="FF"/>
          <w:lang w:val="en-US"/>
        </w:rPr>
        <w:t>in</w:t>
      </w:r>
      <w:r w:rsidRPr="528A3D89" w:rsidR="74843246">
        <w:rPr>
          <w:color w:val="000000" w:themeColor="text1" w:themeTint="FF" w:themeShade="FF"/>
          <w:lang w:val="en-US"/>
        </w:rPr>
        <w:t xml:space="preserve"> the massive social areas </w:t>
      </w:r>
      <w:r w:rsidRPr="528A3D89" w:rsidR="1F83FFEA">
        <w:rPr>
          <w:color w:val="000000" w:themeColor="text1" w:themeTint="FF" w:themeShade="FF"/>
          <w:lang w:val="en-US"/>
        </w:rPr>
        <w:t>with</w:t>
      </w:r>
      <w:r w:rsidRPr="528A3D89" w:rsidR="66602F79">
        <w:rPr>
          <w:color w:val="000000" w:themeColor="text1" w:themeTint="FF" w:themeShade="FF"/>
          <w:lang w:val="en-US"/>
        </w:rPr>
        <w:t xml:space="preserve"> </w:t>
      </w:r>
      <w:r w:rsidRPr="528A3D89" w:rsidR="4D36CB8F">
        <w:rPr>
          <w:color w:val="000000" w:themeColor="text1" w:themeTint="FF" w:themeShade="FF"/>
          <w:lang w:val="en-US"/>
        </w:rPr>
        <w:t xml:space="preserve">up to two </w:t>
      </w:r>
      <w:r w:rsidRPr="528A3D89" w:rsidR="21D50DFD">
        <w:rPr>
          <w:color w:val="000000" w:themeColor="text1" w:themeTint="FF" w:themeShade="FF"/>
          <w:lang w:val="en-US"/>
        </w:rPr>
        <w:t>wet bars</w:t>
      </w:r>
      <w:r w:rsidRPr="528A3D89" w:rsidR="66602F79">
        <w:rPr>
          <w:color w:val="000000" w:themeColor="text1" w:themeTint="FF" w:themeShade="FF"/>
          <w:lang w:val="en-US"/>
        </w:rPr>
        <w:t xml:space="preserve"> – on</w:t>
      </w:r>
      <w:r w:rsidRPr="528A3D89" w:rsidR="39723632">
        <w:rPr>
          <w:color w:val="000000" w:themeColor="text1" w:themeTint="FF" w:themeShade="FF"/>
          <w:lang w:val="en-US"/>
        </w:rPr>
        <w:t>e</w:t>
      </w:r>
      <w:r w:rsidRPr="528A3D89" w:rsidR="66602F79">
        <w:rPr>
          <w:color w:val="000000" w:themeColor="text1" w:themeTint="FF" w:themeShade="FF"/>
          <w:lang w:val="en-US"/>
        </w:rPr>
        <w:t xml:space="preserve"> in the </w:t>
      </w:r>
      <w:r w:rsidRPr="528A3D89" w:rsidR="21D50DFD">
        <w:rPr>
          <w:color w:val="000000" w:themeColor="text1" w:themeTint="FF" w:themeShade="FF"/>
          <w:lang w:val="en-US"/>
        </w:rPr>
        <w:t>center</w:t>
      </w:r>
      <w:r w:rsidRPr="528A3D89" w:rsidR="66602F79">
        <w:rPr>
          <w:color w:val="000000" w:themeColor="text1" w:themeTint="FF" w:themeShade="FF"/>
          <w:lang w:val="en-US"/>
        </w:rPr>
        <w:t xml:space="preserve"> of t</w:t>
      </w:r>
      <w:r w:rsidRPr="528A3D89" w:rsidR="6BF15E0F">
        <w:rPr>
          <w:color w:val="000000" w:themeColor="text1" w:themeTint="FF" w:themeShade="FF"/>
          <w:lang w:val="en-US"/>
        </w:rPr>
        <w:t>he boat</w:t>
      </w:r>
      <w:r w:rsidRPr="528A3D89" w:rsidR="21D50DFD">
        <w:rPr>
          <w:color w:val="000000" w:themeColor="text1" w:themeTint="FF" w:themeShade="FF"/>
          <w:lang w:val="en-US"/>
        </w:rPr>
        <w:t xml:space="preserve"> </w:t>
      </w:r>
      <w:r w:rsidRPr="528A3D89" w:rsidR="39723632">
        <w:rPr>
          <w:color w:val="000000" w:themeColor="text1" w:themeTint="FF" w:themeShade="FF"/>
          <w:lang w:val="en-US"/>
        </w:rPr>
        <w:t xml:space="preserve">and another optionally </w:t>
      </w:r>
      <w:r w:rsidRPr="528A3D89" w:rsidR="38627F1D">
        <w:rPr>
          <w:color w:val="000000" w:themeColor="text1" w:themeTint="FF" w:themeShade="FF"/>
          <w:lang w:val="en-US"/>
        </w:rPr>
        <w:t>integrated in</w:t>
      </w:r>
      <w:r w:rsidRPr="528A3D89" w:rsidR="39723632">
        <w:rPr>
          <w:color w:val="000000" w:themeColor="text1" w:themeTint="FF" w:themeShade="FF"/>
          <w:lang w:val="en-US"/>
        </w:rPr>
        <w:t>to</w:t>
      </w:r>
      <w:r w:rsidRPr="528A3D89" w:rsidR="38627F1D">
        <w:rPr>
          <w:color w:val="000000" w:themeColor="text1" w:themeTint="FF" w:themeShade="FF"/>
          <w:lang w:val="en-US"/>
        </w:rPr>
        <w:t xml:space="preserve"> the fender box in the back of the </w:t>
      </w:r>
      <w:r w:rsidRPr="528A3D89" w:rsidR="39723632">
        <w:rPr>
          <w:color w:val="000000" w:themeColor="text1" w:themeTint="FF" w:themeShade="FF"/>
          <w:lang w:val="en-US"/>
        </w:rPr>
        <w:t>boat</w:t>
      </w:r>
      <w:r w:rsidRPr="528A3D89" w:rsidR="1A3625E0">
        <w:rPr>
          <w:color w:val="000000" w:themeColor="text1" w:themeTint="FF" w:themeShade="FF"/>
          <w:lang w:val="en-US"/>
        </w:rPr>
        <w:t>.</w:t>
      </w:r>
      <w:r w:rsidRPr="528A3D89" w:rsidR="35528F1D">
        <w:rPr>
          <w:color w:val="000000" w:themeColor="text1" w:themeTint="FF" w:themeShade="FF"/>
          <w:lang w:val="en-US"/>
        </w:rPr>
        <w:t xml:space="preserve"> </w:t>
      </w:r>
      <w:r w:rsidRPr="528A3D89" w:rsidR="4505038E">
        <w:rPr>
          <w:color w:val="000000" w:themeColor="text1" w:themeTint="FF" w:themeShade="FF"/>
          <w:lang w:val="en-US"/>
        </w:rPr>
        <w:t>T</w:t>
      </w:r>
      <w:r w:rsidRPr="528A3D89" w:rsidR="4505038E">
        <w:rPr>
          <w:rFonts w:ascii="Calibri" w:hAnsi="Calibri" w:eastAsia="Calibri" w:cs="Calibri"/>
          <w:noProof w:val="0"/>
          <w:color w:val="000000" w:themeColor="text1" w:themeTint="FF" w:themeShade="FF"/>
          <w:sz w:val="24"/>
          <w:szCs w:val="24"/>
          <w:lang w:val="en-US"/>
        </w:rPr>
        <w:t>here is plenty of room to entertain guests t</w:t>
      </w:r>
      <w:r w:rsidRPr="528A3D89" w:rsidR="1365E8F5">
        <w:rPr>
          <w:color w:val="000000" w:themeColor="text1" w:themeTint="FF" w:themeShade="FF"/>
          <w:lang w:val="en-US"/>
        </w:rPr>
        <w:t xml:space="preserve">hanks to the extra-wide sociable sofa that wraps around the cockpit </w:t>
      </w:r>
      <w:r w:rsidRPr="528A3D89" w:rsidR="21D50DFD">
        <w:rPr>
          <w:color w:val="000000" w:themeColor="text1" w:themeTint="FF" w:themeShade="FF"/>
          <w:lang w:val="en-US"/>
        </w:rPr>
        <w:t>wet bar</w:t>
      </w:r>
      <w:r w:rsidRPr="528A3D89" w:rsidR="1365E8F5">
        <w:rPr>
          <w:color w:val="000000" w:themeColor="text1" w:themeTint="FF" w:themeShade="FF"/>
          <w:lang w:val="en-US"/>
        </w:rPr>
        <w:t>, a large dining area</w:t>
      </w:r>
      <w:r w:rsidRPr="528A3D89" w:rsidR="21D50DFD">
        <w:rPr>
          <w:color w:val="000000" w:themeColor="text1" w:themeTint="FF" w:themeShade="FF"/>
          <w:lang w:val="en-US"/>
        </w:rPr>
        <w:t xml:space="preserve"> </w:t>
      </w:r>
      <w:r w:rsidRPr="528A3D89" w:rsidR="1365E8F5">
        <w:rPr>
          <w:color w:val="000000" w:themeColor="text1" w:themeTint="FF" w:themeShade="FF"/>
          <w:lang w:val="en-US"/>
        </w:rPr>
        <w:t xml:space="preserve">and the </w:t>
      </w:r>
      <w:r w:rsidRPr="528A3D89" w:rsidR="1365E8F5">
        <w:rPr>
          <w:color w:val="000000" w:themeColor="text1" w:themeTint="FF" w:themeShade="FF"/>
          <w:lang w:val="en-US"/>
        </w:rPr>
        <w:t>option</w:t>
      </w:r>
      <w:r w:rsidRPr="528A3D89" w:rsidR="1365E8F5">
        <w:rPr>
          <w:color w:val="000000" w:themeColor="text1" w:themeTint="FF" w:themeShade="FF"/>
          <w:lang w:val="en-US"/>
        </w:rPr>
        <w:t xml:space="preserve"> for a u-sofa or an aft cabin on the aft deck</w:t>
      </w:r>
      <w:r w:rsidRPr="528A3D89" w:rsidR="71A812E0">
        <w:rPr>
          <w:color w:val="000000" w:themeColor="text1" w:themeTint="FF" w:themeShade="FF"/>
          <w:lang w:val="en-US"/>
        </w:rPr>
        <w:t>.</w:t>
      </w:r>
      <w:r w:rsidRPr="528A3D89" w:rsidR="1365E8F5">
        <w:rPr>
          <w:color w:val="000000" w:themeColor="text1" w:themeTint="FF" w:themeShade="FF"/>
          <w:lang w:val="en-US"/>
        </w:rPr>
        <w:t xml:space="preserve"> Next-level functionality meets style and comfort with the </w:t>
      </w:r>
      <w:r w:rsidRPr="528A3D89" w:rsidR="1365E8F5">
        <w:rPr>
          <w:color w:val="000000" w:themeColor="text1" w:themeTint="FF" w:themeShade="FF"/>
          <w:lang w:val="en-US"/>
        </w:rPr>
        <w:t>brabusized</w:t>
      </w:r>
      <w:r w:rsidRPr="528A3D89" w:rsidR="424BBEE3">
        <w:rPr>
          <w:color w:val="000000" w:themeColor="text1" w:themeTint="FF" w:themeShade="FF"/>
          <w:lang w:val="en-US"/>
        </w:rPr>
        <w:t>, illuminated</w:t>
      </w:r>
      <w:r w:rsidRPr="528A3D89" w:rsidR="1365E8F5">
        <w:rPr>
          <w:color w:val="000000" w:themeColor="text1" w:themeTint="FF" w:themeShade="FF"/>
          <w:lang w:val="en-US"/>
        </w:rPr>
        <w:t xml:space="preserve"> balcony doors</w:t>
      </w:r>
      <w:r w:rsidRPr="528A3D89" w:rsidR="624A7A37">
        <w:rPr>
          <w:color w:val="000000" w:themeColor="text1" w:themeTint="FF" w:themeShade="FF"/>
          <w:lang w:val="en-US"/>
        </w:rPr>
        <w:t>. S</w:t>
      </w:r>
      <w:r w:rsidRPr="528A3D89" w:rsidR="1365E8F5">
        <w:rPr>
          <w:color w:val="000000" w:themeColor="text1" w:themeTint="FF" w:themeShade="FF"/>
          <w:lang w:val="en-US"/>
        </w:rPr>
        <w:t xml:space="preserve">imply fold down the spacious side doors in the hull and extend your </w:t>
      </w:r>
      <w:r w:rsidRPr="528A3D89" w:rsidR="21D50DFD">
        <w:rPr>
          <w:color w:val="000000" w:themeColor="text1" w:themeTint="FF" w:themeShade="FF"/>
          <w:lang w:val="en-US"/>
        </w:rPr>
        <w:t xml:space="preserve">onboard </w:t>
      </w:r>
      <w:r w:rsidRPr="528A3D89" w:rsidR="1365E8F5">
        <w:rPr>
          <w:color w:val="000000" w:themeColor="text1" w:themeTint="FF" w:themeShade="FF"/>
          <w:lang w:val="en-US"/>
        </w:rPr>
        <w:t xml:space="preserve">social and relaxation area even further. </w:t>
      </w:r>
    </w:p>
    <w:p w:rsidRPr="00C47AB0" w:rsidR="003C3555" w:rsidP="00047F02" w:rsidRDefault="003C3555" w14:paraId="306F45CE" w14:textId="77777777">
      <w:pPr>
        <w:shd w:val="clear" w:color="auto" w:fill="FFFFFF" w:themeFill="background1"/>
        <w:jc w:val="both"/>
        <w:rPr>
          <w:color w:val="000000" w:themeColor="text1"/>
          <w:lang w:val="en-US"/>
        </w:rPr>
      </w:pPr>
    </w:p>
    <w:p w:rsidRPr="00C47AB0" w:rsidR="009133B8" w:rsidP="528A3D89" w:rsidRDefault="02A1D115" w14:paraId="25216F2B" w14:textId="42F34377">
      <w:pPr>
        <w:pStyle w:val="Normal"/>
        <w:shd w:val="clear" w:color="auto" w:fill="FFFFFF" w:themeFill="background1"/>
        <w:jc w:val="both"/>
        <w:rPr>
          <w:color w:val="000000" w:themeColor="text1"/>
          <w:lang w:val="en-US"/>
        </w:rPr>
      </w:pPr>
      <w:r w:rsidRPr="528A3D89" w:rsidR="02A1D115">
        <w:rPr>
          <w:rStyle w:val="ui-provider"/>
          <w:lang w:val="en-US"/>
        </w:rPr>
        <w:t>Head out and</w:t>
      </w:r>
      <w:r w:rsidRPr="528A3D89" w:rsidR="3B5B2B0D">
        <w:rPr>
          <w:rStyle w:val="ui-provider"/>
          <w:lang w:val="en-US"/>
        </w:rPr>
        <w:t xml:space="preserve"> relax until the late evening hours or even stay overnight on board this </w:t>
      </w:r>
      <w:r w:rsidRPr="528A3D89" w:rsidR="1486EA81">
        <w:rPr>
          <w:rStyle w:val="ui-provider"/>
          <w:lang w:val="en-US"/>
        </w:rPr>
        <w:t>luxurious cruiser</w:t>
      </w:r>
      <w:r w:rsidRPr="528A3D89" w:rsidR="25E3E73F">
        <w:rPr>
          <w:rStyle w:val="ui-provider"/>
          <w:lang w:val="en-US"/>
        </w:rPr>
        <w:t xml:space="preserve">. </w:t>
      </w:r>
      <w:r w:rsidRPr="528A3D89" w:rsidR="180E7B81">
        <w:rPr>
          <w:rFonts w:ascii="Calibri" w:hAnsi="Calibri" w:eastAsia="Calibri" w:cs="Calibri" w:asciiTheme="minorAscii" w:hAnsiTheme="minorAscii" w:eastAsiaTheme="minorAscii" w:cstheme="minorAscii"/>
          <w:noProof w:val="0"/>
          <w:color w:val="333333"/>
          <w:sz w:val="24"/>
          <w:szCs w:val="24"/>
          <w:lang w:val="en-US"/>
        </w:rPr>
        <w:t xml:space="preserve">Your premium experience and </w:t>
      </w:r>
      <w:r w:rsidRPr="528A3D89" w:rsidR="180E7B81">
        <w:rPr>
          <w:rFonts w:ascii="Calibri" w:hAnsi="Calibri" w:eastAsia="Calibri" w:cs="Calibri" w:asciiTheme="minorAscii" w:hAnsiTheme="minorAscii" w:eastAsiaTheme="minorAscii" w:cstheme="minorAscii"/>
          <w:noProof w:val="0"/>
          <w:color w:val="333333"/>
          <w:sz w:val="24"/>
          <w:szCs w:val="24"/>
          <w:lang w:val="en-US"/>
        </w:rPr>
        <w:t>on board</w:t>
      </w:r>
      <w:r w:rsidRPr="528A3D89" w:rsidR="180E7B81">
        <w:rPr>
          <w:rFonts w:ascii="Calibri" w:hAnsi="Calibri" w:eastAsia="Calibri" w:cs="Calibri" w:asciiTheme="minorAscii" w:hAnsiTheme="minorAscii" w:eastAsiaTheme="minorAscii" w:cstheme="minorAscii"/>
          <w:noProof w:val="0"/>
          <w:color w:val="333333"/>
          <w:sz w:val="24"/>
          <w:szCs w:val="24"/>
          <w:lang w:val="en-US"/>
        </w:rPr>
        <w:t xml:space="preserve"> ambiance</w:t>
      </w:r>
      <w:r w:rsidRPr="528A3D89" w:rsidR="180E7B81">
        <w:rPr>
          <w:rFonts w:ascii="Segoe UI" w:hAnsi="Segoe UI" w:eastAsia="Segoe UI" w:cs="Segoe UI"/>
          <w:noProof w:val="0"/>
          <w:color w:val="333333"/>
          <w:sz w:val="24"/>
          <w:szCs w:val="24"/>
          <w:lang w:val="en-US"/>
        </w:rPr>
        <w:t xml:space="preserve"> </w:t>
      </w:r>
      <w:r w:rsidRPr="528A3D89" w:rsidR="25E3E73F">
        <w:rPr>
          <w:rStyle w:val="ui-provider"/>
          <w:lang w:val="en-US"/>
        </w:rPr>
        <w:t>w</w:t>
      </w:r>
      <w:r w:rsidRPr="528A3D89" w:rsidR="25E3E73F">
        <w:rPr>
          <w:rStyle w:val="ui-provider"/>
          <w:lang w:val="en-US"/>
        </w:rPr>
        <w:t>ill be</w:t>
      </w:r>
      <w:r w:rsidRPr="528A3D89" w:rsidR="2ABD11FA">
        <w:rPr>
          <w:rStyle w:val="ui-provider"/>
          <w:lang w:val="en-US"/>
        </w:rPr>
        <w:t xml:space="preserve"> enhanced with features </w:t>
      </w:r>
      <w:r w:rsidRPr="528A3D89" w:rsidR="21D50DFD">
        <w:rPr>
          <w:rStyle w:val="ui-provider"/>
          <w:lang w:val="en-US"/>
        </w:rPr>
        <w:t xml:space="preserve">including </w:t>
      </w:r>
      <w:r w:rsidRPr="528A3D89" w:rsidR="2ABD11FA">
        <w:rPr>
          <w:rStyle w:val="ui-provider"/>
          <w:lang w:val="en-US"/>
        </w:rPr>
        <w:t xml:space="preserve">premium </w:t>
      </w:r>
      <w:r w:rsidRPr="528A3D89" w:rsidR="2ABD11FA">
        <w:rPr>
          <w:rStyle w:val="ui-provider"/>
          <w:lang w:val="en-US"/>
        </w:rPr>
        <w:t>JL</w:t>
      </w:r>
      <w:r w:rsidRPr="528A3D89" w:rsidR="2ABD11FA">
        <w:rPr>
          <w:rStyle w:val="ui-provider"/>
          <w:lang w:val="en-US"/>
        </w:rPr>
        <w:t xml:space="preserve"> audio systems </w:t>
      </w:r>
      <w:r w:rsidRPr="528A3D89" w:rsidR="21D50DFD">
        <w:rPr>
          <w:rStyle w:val="ui-provider"/>
          <w:lang w:val="en-US"/>
        </w:rPr>
        <w:t>and</w:t>
      </w:r>
      <w:r w:rsidRPr="528A3D89" w:rsidR="2ABD11FA">
        <w:rPr>
          <w:rStyle w:val="ui-provider"/>
          <w:lang w:val="en-US"/>
        </w:rPr>
        <w:t xml:space="preserve"> dimmable LED</w:t>
      </w:r>
      <w:r w:rsidRPr="528A3D89" w:rsidR="21D50DFD">
        <w:rPr>
          <w:rStyle w:val="ui-provider"/>
          <w:lang w:val="en-US"/>
        </w:rPr>
        <w:t xml:space="preserve"> </w:t>
      </w:r>
      <w:r w:rsidRPr="528A3D89" w:rsidR="4831CD36">
        <w:rPr>
          <w:rStyle w:val="ui-provider"/>
          <w:lang w:val="en-US"/>
        </w:rPr>
        <w:t xml:space="preserve">illuminated balcony doors, </w:t>
      </w:r>
      <w:r w:rsidRPr="528A3D89" w:rsidR="21D50DFD">
        <w:rPr>
          <w:rStyle w:val="ui-provider"/>
          <w:lang w:val="en-US"/>
        </w:rPr>
        <w:t xml:space="preserve">a </w:t>
      </w:r>
      <w:r w:rsidRPr="528A3D89" w:rsidR="4831CD36">
        <w:rPr>
          <w:rStyle w:val="ui-provider"/>
          <w:lang w:val="en-US"/>
        </w:rPr>
        <w:t xml:space="preserve">carbon LED roof light module, </w:t>
      </w:r>
      <w:r w:rsidRPr="528A3D89" w:rsidR="2ABD11FA">
        <w:rPr>
          <w:rStyle w:val="ui-provider"/>
          <w:lang w:val="en-US"/>
        </w:rPr>
        <w:t>underwater and deck lighting</w:t>
      </w:r>
      <w:r w:rsidRPr="528A3D89" w:rsidR="21D50DFD">
        <w:rPr>
          <w:rStyle w:val="ui-provider"/>
          <w:lang w:val="en-US"/>
        </w:rPr>
        <w:t xml:space="preserve"> </w:t>
      </w:r>
      <w:r w:rsidRPr="528A3D89" w:rsidR="2ABD11FA">
        <w:rPr>
          <w:rStyle w:val="ui-provider"/>
          <w:lang w:val="en-US"/>
        </w:rPr>
        <w:t>a</w:t>
      </w:r>
      <w:r w:rsidRPr="528A3D89" w:rsidR="21D50DFD">
        <w:rPr>
          <w:rStyle w:val="ui-provider"/>
          <w:lang w:val="en-US"/>
        </w:rPr>
        <w:t>s well as</w:t>
      </w:r>
      <w:r w:rsidRPr="528A3D89" w:rsidR="2ABD11FA">
        <w:rPr>
          <w:rStyle w:val="ui-provider"/>
          <w:lang w:val="en-US"/>
        </w:rPr>
        <w:t xml:space="preserve"> optional full </w:t>
      </w:r>
      <w:r w:rsidRPr="528A3D89" w:rsidR="2ABD11FA">
        <w:rPr>
          <w:rStyle w:val="ui-provider"/>
          <w:lang w:val="en-US"/>
        </w:rPr>
        <w:t>RGB</w:t>
      </w:r>
      <w:r w:rsidRPr="528A3D89" w:rsidR="2ABD11FA">
        <w:rPr>
          <w:rStyle w:val="ui-provider"/>
          <w:lang w:val="en-US"/>
        </w:rPr>
        <w:t xml:space="preserve"> lighting throughout the entire boat</w:t>
      </w:r>
      <w:r w:rsidRPr="528A3D89" w:rsidR="21D50DFD">
        <w:rPr>
          <w:rStyle w:val="ui-provider"/>
          <w:lang w:val="en-US"/>
        </w:rPr>
        <w:t xml:space="preserve"> for </w:t>
      </w:r>
      <w:r w:rsidRPr="528A3D89" w:rsidR="2ABD11FA">
        <w:rPr>
          <w:rStyle w:val="ui-provider"/>
          <w:lang w:val="en-US"/>
        </w:rPr>
        <w:t>the perfect mood and soundtrack</w:t>
      </w:r>
      <w:r w:rsidRPr="528A3D89" w:rsidR="21D50DFD">
        <w:rPr>
          <w:rStyle w:val="ui-provider"/>
          <w:lang w:val="en-US"/>
        </w:rPr>
        <w:t xml:space="preserve">. </w:t>
      </w:r>
    </w:p>
    <w:p w:rsidRPr="00746658" w:rsidR="009E62ED" w:rsidP="093712FB" w:rsidRDefault="1B717FD5" w14:paraId="1DA56B8E" w14:textId="340EDB9B">
      <w:pPr>
        <w:spacing w:before="240" w:after="180"/>
        <w:jc w:val="both"/>
        <w:rPr>
          <w:rFonts w:eastAsiaTheme="minorEastAsia"/>
          <w:b/>
          <w:bCs/>
          <w:color w:val="000000" w:themeColor="text1"/>
          <w:lang w:val="en-US"/>
        </w:rPr>
      </w:pPr>
      <w:r w:rsidRPr="00746658">
        <w:rPr>
          <w:rFonts w:eastAsiaTheme="minorEastAsia"/>
          <w:b/>
          <w:bCs/>
          <w:color w:val="000000" w:themeColor="text1"/>
          <w:lang w:val="en-US"/>
        </w:rPr>
        <w:t>Craftsmanship Elevated to Art</w:t>
      </w:r>
    </w:p>
    <w:p w:rsidRPr="00C47AB0" w:rsidR="009E62ED" w:rsidP="528A3D89" w:rsidRDefault="1B717FD5" w14:paraId="346163A7" w14:textId="54248F84">
      <w:pPr>
        <w:spacing w:before="240" w:after="180"/>
        <w:jc w:val="both"/>
        <w:rPr>
          <w:rFonts w:eastAsia="" w:eastAsiaTheme="minorEastAsia"/>
          <w:color w:val="000000" w:themeColor="text1"/>
          <w:lang w:val="en-US"/>
        </w:rPr>
      </w:pPr>
      <w:r w:rsidRPr="528A3D89" w:rsidR="1B717FD5">
        <w:rPr>
          <w:rFonts w:eastAsia="" w:eastAsiaTheme="minorEastAsia"/>
          <w:color w:val="000000" w:themeColor="text1" w:themeTint="FF" w:themeShade="FF"/>
          <w:lang w:val="en-US"/>
        </w:rPr>
        <w:t>Indulge in the finest craftsmanship</w:t>
      </w:r>
      <w:r w:rsidRPr="528A3D89" w:rsidR="41584EC7">
        <w:rPr>
          <w:rFonts w:eastAsia="" w:eastAsiaTheme="minorEastAsia"/>
          <w:color w:val="000000" w:themeColor="text1" w:themeTint="FF" w:themeShade="FF"/>
          <w:lang w:val="en-US"/>
        </w:rPr>
        <w:t>,</w:t>
      </w:r>
      <w:r w:rsidRPr="528A3D89" w:rsidR="1B717FD5">
        <w:rPr>
          <w:rFonts w:eastAsia="" w:eastAsiaTheme="minorEastAsia"/>
          <w:color w:val="000000" w:themeColor="text1" w:themeTint="FF" w:themeShade="FF"/>
          <w:lang w:val="en-US"/>
        </w:rPr>
        <w:t xml:space="preserve"> </w:t>
      </w:r>
      <w:r w:rsidRPr="528A3D89" w:rsidR="0700CAA2">
        <w:rPr>
          <w:rFonts w:eastAsia="" w:eastAsiaTheme="minorEastAsia"/>
          <w:color w:val="000000" w:themeColor="text1" w:themeTint="FF" w:themeShade="FF"/>
          <w:lang w:val="en-US"/>
        </w:rPr>
        <w:t>f</w:t>
      </w:r>
      <w:r w:rsidRPr="528A3D89" w:rsidR="1B717FD5">
        <w:rPr>
          <w:rFonts w:eastAsia="" w:eastAsiaTheme="minorEastAsia"/>
          <w:color w:val="000000" w:themeColor="text1" w:themeTint="FF" w:themeShade="FF"/>
          <w:lang w:val="en-US"/>
        </w:rPr>
        <w:t>rom</w:t>
      </w:r>
      <w:r w:rsidRPr="528A3D89" w:rsidR="1B717FD5">
        <w:rPr>
          <w:rFonts w:eastAsia="" w:eastAsiaTheme="minorEastAsia"/>
          <w:color w:val="000000" w:themeColor="text1" w:themeTint="FF" w:themeShade="FF"/>
          <w:lang w:val="en-US"/>
        </w:rPr>
        <w:t xml:space="preserve"> carbon fiber accents to bespoke leather upholstery, every element is crafted to perfection. With the BRABUS Sign of Excellence as your guarantee, rest assured that every journey aboard this vessel is an experience like no other.</w:t>
      </w:r>
    </w:p>
    <w:p w:rsidR="00E147E8" w:rsidP="528A3D89" w:rsidRDefault="0847E2F4" w14:paraId="5F07EB2F" w14:textId="570F231D">
      <w:pPr>
        <w:pStyle w:val="Normal"/>
        <w:shd w:val="clear" w:color="auto" w:fill="FFFFFF" w:themeFill="background1"/>
        <w:jc w:val="both"/>
        <w:rPr>
          <w:color w:val="000000" w:themeColor="text1"/>
          <w:lang w:val="en-US"/>
        </w:rPr>
      </w:pPr>
      <w:r w:rsidRPr="528A3D89" w:rsidR="0847E2F4">
        <w:rPr>
          <w:rFonts w:ascii="Calibri" w:hAnsi="Calibri" w:eastAsia="Calibri" w:cs="Calibri" w:asciiTheme="minorAscii" w:hAnsiTheme="minorAscii" w:eastAsiaTheme="minorAscii" w:cstheme="minorAscii"/>
          <w:color w:val="000000" w:themeColor="text1" w:themeTint="FF" w:themeShade="FF"/>
          <w:lang w:val="en-US"/>
        </w:rPr>
        <w:t xml:space="preserve">The BRABUS Shadow 1200 is a perfect match for those who want to </w:t>
      </w:r>
      <w:r w:rsidRPr="528A3D89" w:rsidR="20AAC160">
        <w:rPr>
          <w:rFonts w:ascii="Calibri" w:hAnsi="Calibri" w:eastAsia="Calibri" w:cs="Calibri" w:asciiTheme="minorAscii" w:hAnsiTheme="minorAscii" w:eastAsiaTheme="minorAscii" w:cstheme="minorAscii"/>
          <w:noProof w:val="0"/>
          <w:color w:val="333333"/>
          <w:sz w:val="24"/>
          <w:szCs w:val="24"/>
          <w:lang w:val="en-US"/>
        </w:rPr>
        <w:t xml:space="preserve">make an undeniable statement and renounce </w:t>
      </w:r>
      <w:r w:rsidRPr="528A3D89" w:rsidR="20AAC160">
        <w:rPr>
          <w:rFonts w:ascii="Calibri" w:hAnsi="Calibri" w:eastAsia="Calibri" w:cs="Calibri" w:asciiTheme="minorAscii" w:hAnsiTheme="minorAscii" w:eastAsiaTheme="minorAscii" w:cstheme="minorAscii"/>
          <w:noProof w:val="0"/>
          <w:color w:val="333333"/>
          <w:sz w:val="24"/>
          <w:szCs w:val="24"/>
          <w:lang w:val="en-US"/>
        </w:rPr>
        <w:t>compromises</w:t>
      </w:r>
      <w:r w:rsidRPr="528A3D89" w:rsidR="0847E2F4">
        <w:rPr>
          <w:color w:val="000000" w:themeColor="text1" w:themeTint="FF" w:themeShade="FF"/>
          <w:lang w:val="en-US"/>
        </w:rPr>
        <w:t>.</w:t>
      </w:r>
      <w:r w:rsidRPr="528A3D89" w:rsidR="56BF63E4">
        <w:rPr>
          <w:color w:val="000000" w:themeColor="text1" w:themeTint="FF" w:themeShade="FF"/>
          <w:lang w:val="en-US"/>
        </w:rPr>
        <w:t xml:space="preserve"> The new BRABUS Shadow 1200 </w:t>
      </w:r>
      <w:r w:rsidRPr="528A3D89" w:rsidR="563D8B36">
        <w:rPr>
          <w:color w:val="000000" w:themeColor="text1" w:themeTint="FF" w:themeShade="FF"/>
          <w:lang w:val="en-US"/>
        </w:rPr>
        <w:t>Sun-Top</w:t>
      </w:r>
      <w:r w:rsidRPr="528A3D89" w:rsidR="56BF63E4">
        <w:rPr>
          <w:color w:val="000000" w:themeColor="text1" w:themeTint="FF" w:themeShade="FF"/>
          <w:lang w:val="en-US"/>
        </w:rPr>
        <w:t xml:space="preserve"> </w:t>
      </w:r>
      <w:r w:rsidRPr="528A3D89" w:rsidR="093567C1">
        <w:rPr>
          <w:color w:val="000000" w:themeColor="text1" w:themeTint="FF" w:themeShade="FF"/>
          <w:lang w:val="en-US"/>
        </w:rPr>
        <w:t>premieres</w:t>
      </w:r>
      <w:r w:rsidRPr="528A3D89" w:rsidR="56BF63E4">
        <w:rPr>
          <w:color w:val="000000" w:themeColor="text1" w:themeTint="FF" w:themeShade="FF"/>
          <w:lang w:val="en-US"/>
        </w:rPr>
        <w:t xml:space="preserve"> </w:t>
      </w:r>
      <w:r w:rsidRPr="528A3D89" w:rsidR="563D8B36">
        <w:rPr>
          <w:color w:val="000000" w:themeColor="text1" w:themeTint="FF" w:themeShade="FF"/>
          <w:lang w:val="en-US"/>
        </w:rPr>
        <w:t>in the all-new Phantom Gr</w:t>
      </w:r>
      <w:r w:rsidRPr="528A3D89" w:rsidR="21D50DFD">
        <w:rPr>
          <w:color w:val="000000" w:themeColor="text1" w:themeTint="FF" w:themeShade="FF"/>
          <w:lang w:val="en-US"/>
        </w:rPr>
        <w:t>a</w:t>
      </w:r>
      <w:r w:rsidRPr="528A3D89" w:rsidR="563D8B36">
        <w:rPr>
          <w:color w:val="000000" w:themeColor="text1" w:themeTint="FF" w:themeShade="FF"/>
          <w:lang w:val="en-US"/>
        </w:rPr>
        <w:t>y</w:t>
      </w:r>
      <w:r w:rsidRPr="528A3D89" w:rsidR="56BF63E4">
        <w:rPr>
          <w:color w:val="000000" w:themeColor="text1" w:themeTint="FF" w:themeShade="FF"/>
          <w:lang w:val="en-US"/>
        </w:rPr>
        <w:t xml:space="preserve"> Signature Edition look, </w:t>
      </w:r>
      <w:r w:rsidRPr="528A3D89" w:rsidR="563D8B36">
        <w:rPr>
          <w:color w:val="000000" w:themeColor="text1" w:themeTint="FF" w:themeShade="FF"/>
          <w:lang w:val="en-US"/>
        </w:rPr>
        <w:t xml:space="preserve">inspired by the BRABUS Crawler, </w:t>
      </w:r>
      <w:r w:rsidRPr="528A3D89" w:rsidR="56BF63E4">
        <w:rPr>
          <w:color w:val="000000" w:themeColor="text1" w:themeTint="FF" w:themeShade="FF"/>
          <w:lang w:val="en-US"/>
        </w:rPr>
        <w:t xml:space="preserve">boasting a dark, unmistakable </w:t>
      </w:r>
      <w:r w:rsidRPr="528A3D89" w:rsidR="093567C1">
        <w:rPr>
          <w:color w:val="000000" w:themeColor="text1" w:themeTint="FF" w:themeShade="FF"/>
          <w:lang w:val="en-US"/>
        </w:rPr>
        <w:t>Phantom Gr</w:t>
      </w:r>
      <w:r w:rsidRPr="528A3D89" w:rsidR="21D50DFD">
        <w:rPr>
          <w:color w:val="000000" w:themeColor="text1" w:themeTint="FF" w:themeShade="FF"/>
          <w:lang w:val="en-US"/>
        </w:rPr>
        <w:t>a</w:t>
      </w:r>
      <w:r w:rsidRPr="528A3D89" w:rsidR="093567C1">
        <w:rPr>
          <w:color w:val="000000" w:themeColor="text1" w:themeTint="FF" w:themeShade="FF"/>
          <w:lang w:val="en-US"/>
        </w:rPr>
        <w:t>y</w:t>
      </w:r>
      <w:r w:rsidRPr="528A3D89" w:rsidR="56BF63E4">
        <w:rPr>
          <w:color w:val="000000" w:themeColor="text1" w:themeTint="FF" w:themeShade="FF"/>
          <w:lang w:val="en-US"/>
        </w:rPr>
        <w:t xml:space="preserve"> paint job</w:t>
      </w:r>
      <w:r w:rsidRPr="528A3D89" w:rsidR="21D50DFD">
        <w:rPr>
          <w:color w:val="000000" w:themeColor="text1" w:themeTint="FF" w:themeShade="FF"/>
          <w:lang w:val="en-US"/>
        </w:rPr>
        <w:t xml:space="preserve"> </w:t>
      </w:r>
      <w:r w:rsidRPr="528A3D89" w:rsidR="56BF63E4">
        <w:rPr>
          <w:color w:val="000000" w:themeColor="text1" w:themeTint="FF" w:themeShade="FF"/>
          <w:lang w:val="en-US"/>
        </w:rPr>
        <w:t xml:space="preserve">with upholstery colors in BRABUS </w:t>
      </w:r>
      <w:r w:rsidRPr="528A3D89" w:rsidR="6A3D0196">
        <w:rPr>
          <w:color w:val="000000" w:themeColor="text1" w:themeTint="FF" w:themeShade="FF"/>
          <w:lang w:val="en-US"/>
        </w:rPr>
        <w:t>Red</w:t>
      </w:r>
      <w:r w:rsidRPr="528A3D89" w:rsidR="56BF63E4">
        <w:rPr>
          <w:color w:val="000000" w:themeColor="text1" w:themeTint="FF" w:themeShade="FF"/>
          <w:lang w:val="en-US"/>
        </w:rPr>
        <w:t xml:space="preserve"> as well as </w:t>
      </w:r>
      <w:r w:rsidRPr="528A3D89" w:rsidR="42827BAC">
        <w:rPr>
          <w:color w:val="000000" w:themeColor="text1" w:themeTint="FF" w:themeShade="FF"/>
          <w:lang w:val="en-US"/>
        </w:rPr>
        <w:t xml:space="preserve">a bespoke </w:t>
      </w:r>
      <w:r w:rsidRPr="528A3D89" w:rsidR="2EEED40A">
        <w:rPr>
          <w:color w:val="000000" w:themeColor="text1" w:themeTint="FF" w:themeShade="FF"/>
          <w:lang w:val="en-US"/>
        </w:rPr>
        <w:t>outfitting package</w:t>
      </w:r>
      <w:r w:rsidRPr="528A3D89" w:rsidR="0CA44749">
        <w:rPr>
          <w:color w:val="000000" w:themeColor="text1" w:themeTint="FF" w:themeShade="FF"/>
          <w:lang w:val="en-US"/>
        </w:rPr>
        <w:t xml:space="preserve"> </w:t>
      </w:r>
      <w:r w:rsidRPr="528A3D89" w:rsidR="42827BAC">
        <w:rPr>
          <w:color w:val="000000" w:themeColor="text1" w:themeTint="FF" w:themeShade="FF"/>
          <w:lang w:val="en-US"/>
        </w:rPr>
        <w:t>featuring</w:t>
      </w:r>
      <w:r w:rsidRPr="528A3D89" w:rsidR="0CA44749">
        <w:rPr>
          <w:color w:val="000000" w:themeColor="text1" w:themeTint="FF" w:themeShade="FF"/>
          <w:lang w:val="en-US"/>
        </w:rPr>
        <w:t xml:space="preserve"> BRABUS Red roof racks, waterski frame</w:t>
      </w:r>
      <w:r w:rsidRPr="528A3D89" w:rsidR="624A7A37">
        <w:rPr>
          <w:color w:val="000000" w:themeColor="text1" w:themeTint="FF" w:themeShade="FF"/>
          <w:lang w:val="en-US"/>
        </w:rPr>
        <w:t>s</w:t>
      </w:r>
      <w:r w:rsidRPr="528A3D89" w:rsidR="0CA44749">
        <w:rPr>
          <w:color w:val="000000" w:themeColor="text1" w:themeTint="FF" w:themeShade="FF"/>
          <w:lang w:val="en-US"/>
        </w:rPr>
        <w:t xml:space="preserve"> and roof pillars</w:t>
      </w:r>
      <w:r w:rsidRPr="528A3D89" w:rsidR="56BF63E4">
        <w:rPr>
          <w:color w:val="000000" w:themeColor="text1" w:themeTint="FF" w:themeShade="FF"/>
          <w:lang w:val="en-US"/>
        </w:rPr>
        <w:t xml:space="preserve">. This special edition is hand-built with a focus on precision and finish. The process of fairing, </w:t>
      </w:r>
      <w:r w:rsidRPr="528A3D89" w:rsidR="00AE6DF3">
        <w:rPr>
          <w:color w:val="000000" w:themeColor="text1" w:themeTint="FF" w:themeShade="FF"/>
          <w:lang w:val="en-US"/>
        </w:rPr>
        <w:t>painting,</w:t>
      </w:r>
      <w:r w:rsidRPr="528A3D89" w:rsidR="42827BAC">
        <w:rPr>
          <w:color w:val="000000" w:themeColor="text1" w:themeTint="FF" w:themeShade="FF"/>
          <w:lang w:val="en-US"/>
        </w:rPr>
        <w:t xml:space="preserve"> </w:t>
      </w:r>
      <w:r w:rsidRPr="528A3D89" w:rsidR="56BF63E4">
        <w:rPr>
          <w:color w:val="000000" w:themeColor="text1" w:themeTint="FF" w:themeShade="FF"/>
          <w:lang w:val="en-US"/>
        </w:rPr>
        <w:t xml:space="preserve">and polishing alone takes up to six weeks due to non-automated, </w:t>
      </w:r>
      <w:r w:rsidRPr="528A3D89" w:rsidR="00AE6DF3">
        <w:rPr>
          <w:color w:val="000000" w:themeColor="text1" w:themeTint="FF" w:themeShade="FF"/>
          <w:lang w:val="en-US"/>
        </w:rPr>
        <w:t>thorough,</w:t>
      </w:r>
      <w:r w:rsidRPr="528A3D89" w:rsidR="42827BAC">
        <w:rPr>
          <w:color w:val="000000" w:themeColor="text1" w:themeTint="FF" w:themeShade="FF"/>
          <w:lang w:val="en-US"/>
        </w:rPr>
        <w:t xml:space="preserve"> </w:t>
      </w:r>
      <w:r w:rsidRPr="528A3D89" w:rsidR="56BF63E4">
        <w:rPr>
          <w:color w:val="000000" w:themeColor="text1" w:themeTint="FF" w:themeShade="FF"/>
          <w:lang w:val="en-US"/>
        </w:rPr>
        <w:t>and highly labor-intensive proce</w:t>
      </w:r>
      <w:r w:rsidRPr="528A3D89" w:rsidR="42827BAC">
        <w:rPr>
          <w:color w:val="000000" w:themeColor="text1" w:themeTint="FF" w:themeShade="FF"/>
          <w:lang w:val="en-US"/>
        </w:rPr>
        <w:t>sses</w:t>
      </w:r>
      <w:r w:rsidRPr="528A3D89" w:rsidR="56BF63E4">
        <w:rPr>
          <w:color w:val="000000" w:themeColor="text1" w:themeTint="FF" w:themeShade="FF"/>
          <w:lang w:val="en-US"/>
        </w:rPr>
        <w:t>.</w:t>
      </w:r>
      <w:r w:rsidRPr="528A3D89" w:rsidR="6D06A63B">
        <w:rPr>
          <w:color w:val="000000" w:themeColor="text1" w:themeTint="FF" w:themeShade="FF"/>
          <w:lang w:val="en-US"/>
        </w:rPr>
        <w:t xml:space="preserve"> </w:t>
      </w:r>
    </w:p>
    <w:p w:rsidR="00E147E8" w:rsidP="00B461F0" w:rsidRDefault="00E147E8" w14:paraId="3211C17F" w14:textId="77777777">
      <w:pPr>
        <w:shd w:val="clear" w:color="auto" w:fill="FFFFFF" w:themeFill="background1"/>
        <w:jc w:val="both"/>
        <w:rPr>
          <w:color w:val="000000" w:themeColor="text1"/>
          <w:lang w:val="en-US"/>
        </w:rPr>
      </w:pPr>
    </w:p>
    <w:p w:rsidRPr="00C47AB0" w:rsidR="0060624B" w:rsidP="00B461F0" w:rsidRDefault="00B461F0" w14:paraId="18D40EDC" w14:textId="517F6AA6">
      <w:pPr>
        <w:shd w:val="clear" w:color="auto" w:fill="FFFFFF" w:themeFill="background1"/>
        <w:jc w:val="both"/>
        <w:rPr>
          <w:color w:val="000000" w:themeColor="text1"/>
          <w:highlight w:val="yellow"/>
          <w:lang w:val="en-US"/>
        </w:rPr>
      </w:pPr>
      <w:r w:rsidRPr="00C47AB0">
        <w:rPr>
          <w:color w:val="000000" w:themeColor="text1"/>
          <w:lang w:val="en-US"/>
        </w:rPr>
        <w:t>The dedication to luxurious practicality and passion for detail continues inside the front cabin</w:t>
      </w:r>
      <w:r w:rsidR="00C05CA0">
        <w:rPr>
          <w:color w:val="000000" w:themeColor="text1"/>
          <w:lang w:val="en-US"/>
        </w:rPr>
        <w:t xml:space="preserve"> </w:t>
      </w:r>
      <w:r w:rsidRPr="00C47AB0">
        <w:rPr>
          <w:color w:val="000000" w:themeColor="text1"/>
          <w:lang w:val="en-US"/>
        </w:rPr>
        <w:t xml:space="preserve">and optional aft accommodation, with distinctive carbon fiber detailing, BRABUS fine leather options </w:t>
      </w:r>
      <w:r w:rsidR="00C05CA0">
        <w:rPr>
          <w:color w:val="000000" w:themeColor="text1"/>
          <w:lang w:val="en-US"/>
        </w:rPr>
        <w:t>complete with</w:t>
      </w:r>
      <w:r w:rsidRPr="00C47AB0">
        <w:rPr>
          <w:color w:val="000000" w:themeColor="text1"/>
          <w:lang w:val="en-US"/>
        </w:rPr>
        <w:t xml:space="preserve"> BRABUS piping and stitching</w:t>
      </w:r>
      <w:r w:rsidR="00C05CA0">
        <w:rPr>
          <w:color w:val="000000" w:themeColor="text1"/>
          <w:lang w:val="en-US"/>
        </w:rPr>
        <w:t xml:space="preserve"> as well as </w:t>
      </w:r>
      <w:r w:rsidRPr="00C47AB0">
        <w:rPr>
          <w:color w:val="000000" w:themeColor="text1"/>
          <w:lang w:val="en-US"/>
        </w:rPr>
        <w:t xml:space="preserve">the BRABUS Sign of Excellence. This seal of craftsmanship guarantees that every BRABUS </w:t>
      </w:r>
      <w:r w:rsidR="00CD519A">
        <w:rPr>
          <w:color w:val="000000" w:themeColor="text1"/>
          <w:lang w:val="en-US"/>
        </w:rPr>
        <w:t xml:space="preserve">Shadow </w:t>
      </w:r>
      <w:r w:rsidRPr="00C47AB0">
        <w:rPr>
          <w:color w:val="000000" w:themeColor="text1"/>
          <w:lang w:val="en-US"/>
        </w:rPr>
        <w:t>1200 is built to the highest possible standards with the best materials, underscored by cutting-edge technology and engineering.</w:t>
      </w:r>
    </w:p>
    <w:p w:rsidRPr="00746658" w:rsidR="000D0AEA" w:rsidP="00746658" w:rsidRDefault="000D0AEA" w14:paraId="178407DD" w14:textId="7B7BC28E">
      <w:pPr>
        <w:rPr>
          <w:rFonts w:cstheme="minorHAnsi"/>
          <w:b/>
          <w:bCs/>
          <w:sz w:val="22"/>
          <w:szCs w:val="22"/>
          <w:lang w:val="en-US"/>
        </w:rPr>
      </w:pPr>
      <w:r w:rsidRPr="00746658">
        <w:rPr>
          <w:rFonts w:cstheme="minorHAnsi"/>
          <w:b/>
          <w:bCs/>
          <w:sz w:val="22"/>
          <w:szCs w:val="22"/>
          <w:lang w:val="en-US"/>
        </w:rPr>
        <w:br w:type="page"/>
      </w:r>
    </w:p>
    <w:p w:rsidRPr="00C47AB0" w:rsidR="000B0DB1" w:rsidP="4DCE9A52" w:rsidRDefault="000B0DB1" w14:paraId="34F3749A" w14:textId="6A9D46A0">
      <w:pPr>
        <w:rPr>
          <w:rFonts w:cs="Calibri" w:cstheme="minorAscii"/>
          <w:sz w:val="22"/>
          <w:szCs w:val="22"/>
          <w:lang w:val="en-US"/>
        </w:rPr>
      </w:pPr>
      <w:r w:rsidRPr="4DCE9A52" w:rsidR="000B0DB1">
        <w:rPr>
          <w:rFonts w:cs="Calibri" w:cstheme="minorAscii"/>
          <w:b w:val="1"/>
          <w:bCs w:val="1"/>
          <w:sz w:val="22"/>
          <w:szCs w:val="22"/>
          <w:u w:val="single"/>
          <w:lang w:val="en-US"/>
        </w:rPr>
        <w:t xml:space="preserve">EQUIPMENT HIGHLIGHTS </w:t>
      </w:r>
    </w:p>
    <w:p w:rsidRPr="00C47AB0" w:rsidR="000B0DB1" w:rsidP="000B0DB1" w:rsidRDefault="000B0DB1" w14:paraId="7ACD0352" w14:textId="77777777">
      <w:pPr>
        <w:rPr>
          <w:b/>
          <w:bCs/>
          <w:sz w:val="22"/>
          <w:szCs w:val="22"/>
          <w:lang w:val="en-US"/>
        </w:rPr>
      </w:pPr>
    </w:p>
    <w:p w:rsidRPr="00C47AB0" w:rsidR="000B0DB1" w:rsidP="000B0DB1" w:rsidRDefault="000B0DB1" w14:paraId="260556A7"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POWER</w:t>
      </w:r>
    </w:p>
    <w:p w:rsidRPr="00C47AB0" w:rsidR="000B0DB1" w:rsidP="000B0DB1" w:rsidRDefault="000B0DB1" w14:paraId="35DA13DE" w14:textId="77777777">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Triple Mercury Racing 400R 5.7l V10 outboard engines with a power output of 1200 HP</w:t>
      </w:r>
    </w:p>
    <w:p w:rsidRPr="00C47AB0" w:rsidR="000B0DB1" w:rsidP="000B0DB1" w:rsidRDefault="000B0DB1" w14:paraId="0A390544" w14:textId="77777777">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BRABUS engine decals</w:t>
      </w:r>
    </w:p>
    <w:p w:rsidRPr="00C47AB0" w:rsidR="000B0DB1" w:rsidP="000B0DB1" w:rsidRDefault="000B0DB1" w14:paraId="488BBE78"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HULL DESIGN</w:t>
      </w:r>
    </w:p>
    <w:p w:rsidRPr="00C47AB0" w:rsidR="000B0DB1" w:rsidP="000B0DB1" w:rsidRDefault="000B0DB1" w14:paraId="3416E759" w14:textId="32B6A37E">
      <w:pPr>
        <w:pStyle w:val="ListParagraph"/>
        <w:numPr>
          <w:ilvl w:val="0"/>
          <w:numId w:val="13"/>
        </w:numPr>
        <w:spacing w:after="160" w:line="252" w:lineRule="auto"/>
        <w:rPr>
          <w:rFonts w:ascii="DIN Pro Regular" w:hAnsi="DIN Pro Regular" w:cs="DIN Pro Regular"/>
          <w:sz w:val="18"/>
          <w:szCs w:val="18"/>
          <w:lang w:val="en-US"/>
        </w:rPr>
      </w:pPr>
      <w:r w:rsidRPr="00C47AB0">
        <w:rPr>
          <w:rFonts w:ascii="DIN Pro Regular" w:hAnsi="DIN Pro Regular" w:cs="DIN Pro Regular"/>
          <w:sz w:val="18"/>
          <w:szCs w:val="18"/>
          <w:lang w:val="en-US"/>
        </w:rPr>
        <w:t>Exclusive Phantom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 xml:space="preserve">y Signature Edition yacht paint with high labor-intensive fairing, </w:t>
      </w:r>
      <w:proofErr w:type="gramStart"/>
      <w:r w:rsidRPr="00C47AB0">
        <w:rPr>
          <w:rFonts w:ascii="DIN Pro Regular" w:hAnsi="DIN Pro Regular" w:cs="DIN Pro Regular"/>
          <w:sz w:val="18"/>
          <w:szCs w:val="18"/>
          <w:lang w:val="en-US"/>
        </w:rPr>
        <w:t>painting</w:t>
      </w:r>
      <w:proofErr w:type="gramEnd"/>
      <w:r w:rsidRPr="00C47AB0">
        <w:rPr>
          <w:rFonts w:ascii="DIN Pro Regular" w:hAnsi="DIN Pro Regular" w:cs="DIN Pro Regular"/>
          <w:sz w:val="18"/>
          <w:szCs w:val="18"/>
          <w:lang w:val="en-US"/>
        </w:rPr>
        <w:t xml:space="preserve"> and polishing</w:t>
      </w:r>
    </w:p>
    <w:p w:rsidRPr="00C47AB0" w:rsidR="000B0DB1" w:rsidP="000B0DB1" w:rsidRDefault="000B0DB1" w14:paraId="6DB60E6E"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AFT LAYOUT OPTIONS</w:t>
      </w:r>
    </w:p>
    <w:p w:rsidRPr="00C47AB0" w:rsidR="000B0DB1" w:rsidP="000B0DB1" w:rsidRDefault="000B0DB1" w14:paraId="7C548EA3" w14:textId="77777777">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Aft-Cabin Accommodation Package</w:t>
      </w:r>
    </w:p>
    <w:p w:rsidRPr="00C47AB0" w:rsidR="000B0DB1" w:rsidP="000B0DB1" w:rsidRDefault="000B0DB1" w14:paraId="52F10D02" w14:textId="77777777">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U-Sofa</w:t>
      </w:r>
    </w:p>
    <w:p w:rsidRPr="00C47AB0" w:rsidR="000B0DB1" w:rsidP="000B0DB1" w:rsidRDefault="000B0DB1" w14:paraId="048CE111" w14:textId="77777777">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Aft Deck Bench</w:t>
      </w:r>
    </w:p>
    <w:p w:rsidRPr="00C47AB0" w:rsidR="000B0DB1" w:rsidP="000B0DB1" w:rsidRDefault="000B0DB1" w14:paraId="2BA30CC3" w14:textId="7064D493">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UPHOLSTERY COLORS</w:t>
      </w:r>
    </w:p>
    <w:p w:rsidRPr="00C47AB0" w:rsidR="000B0DB1" w:rsidP="000B0DB1" w:rsidRDefault="000B0DB1" w14:paraId="292D6889" w14:textId="4BDD313E">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For the Signature Look: Exclusive BRABUS quilted upholstery in BRABUS Graphite or BRABUS Red. Additionally, </w:t>
      </w:r>
      <w:r w:rsidR="00C05CA0">
        <w:rPr>
          <w:rFonts w:ascii="DIN Pro Regular" w:hAnsi="DIN Pro Regular" w:cs="DIN Pro Regular"/>
          <w:sz w:val="18"/>
          <w:szCs w:val="18"/>
          <w:lang w:val="en-US"/>
        </w:rPr>
        <w:t xml:space="preserve">the </w:t>
      </w:r>
      <w:r w:rsidRPr="00C47AB0">
        <w:rPr>
          <w:rFonts w:ascii="DIN Pro Regular" w:hAnsi="DIN Pro Regular" w:cs="DIN Pro Regular"/>
          <w:sz w:val="18"/>
          <w:szCs w:val="18"/>
          <w:lang w:val="en-US"/>
        </w:rPr>
        <w:t xml:space="preserve">upholstery colors BRABUS Sunrise, BRABUS Merlot, BRABUS Platinum and BRABUS Ice are available as </w:t>
      </w:r>
      <w:r w:rsidR="00C05CA0">
        <w:rPr>
          <w:rFonts w:ascii="DIN Pro Regular" w:hAnsi="DIN Pro Regular" w:cs="DIN Pro Regular"/>
          <w:sz w:val="18"/>
          <w:szCs w:val="18"/>
          <w:lang w:val="en-US"/>
        </w:rPr>
        <w:t xml:space="preserve">further </w:t>
      </w:r>
      <w:r w:rsidRPr="00C47AB0">
        <w:rPr>
          <w:rFonts w:ascii="DIN Pro Regular" w:hAnsi="DIN Pro Regular" w:cs="DIN Pro Regular"/>
          <w:sz w:val="18"/>
          <w:szCs w:val="18"/>
          <w:lang w:val="en-US"/>
        </w:rPr>
        <w:t>options.</w:t>
      </w:r>
    </w:p>
    <w:p w:rsidRPr="00C47AB0" w:rsidR="000B0DB1" w:rsidP="000B0DB1" w:rsidRDefault="000B0DB1" w14:paraId="4E10257D" w14:textId="5477CC9C">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Front lounge </w:t>
      </w:r>
      <w:r w:rsidR="00C05CA0">
        <w:rPr>
          <w:rFonts w:ascii="DIN Pro Regular" w:hAnsi="DIN Pro Regular" w:cs="DIN Pro Regular"/>
          <w:sz w:val="18"/>
          <w:szCs w:val="18"/>
          <w:lang w:val="en-US"/>
        </w:rPr>
        <w:t>featuring</w:t>
      </w:r>
      <w:r w:rsidRPr="00C47AB0">
        <w:rPr>
          <w:rFonts w:ascii="DIN Pro Regular" w:hAnsi="DIN Pro Regular" w:cs="DIN Pro Regular"/>
          <w:sz w:val="18"/>
          <w:szCs w:val="18"/>
          <w:lang w:val="en-US"/>
        </w:rPr>
        <w:t xml:space="preserve"> exclusive BRABUS fine leather</w:t>
      </w:r>
      <w:r w:rsidR="00C05CA0">
        <w:rPr>
          <w:rFonts w:ascii="DIN Pro Regular" w:hAnsi="DIN Pro Regular" w:cs="DIN Pro Regular"/>
          <w:sz w:val="18"/>
          <w:szCs w:val="18"/>
          <w:lang w:val="en-US"/>
        </w:rPr>
        <w:t xml:space="preserve"> options</w:t>
      </w:r>
      <w:r w:rsidRPr="00C47AB0">
        <w:rPr>
          <w:rFonts w:ascii="DIN Pro Regular" w:hAnsi="DIN Pro Regular" w:cs="DIN Pro Regular"/>
          <w:sz w:val="18"/>
          <w:szCs w:val="18"/>
          <w:lang w:val="en-US"/>
        </w:rPr>
        <w:t xml:space="preserve"> in light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y/black color scheme with red accents or BRABUS Fine Leather light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y color scheme</w:t>
      </w:r>
      <w:r w:rsidR="00C05CA0">
        <w:rPr>
          <w:rFonts w:ascii="DIN Pro Regular" w:hAnsi="DIN Pro Regular" w:cs="DIN Pro Regular"/>
          <w:sz w:val="18"/>
          <w:szCs w:val="18"/>
          <w:lang w:val="en-US"/>
        </w:rPr>
        <w:t xml:space="preserve"> </w:t>
      </w:r>
      <w:r w:rsidRPr="00C47AB0">
        <w:rPr>
          <w:rFonts w:ascii="DIN Pro Regular" w:hAnsi="DIN Pro Regular" w:cs="DIN Pro Regular"/>
          <w:sz w:val="18"/>
          <w:szCs w:val="18"/>
          <w:lang w:val="en-US"/>
        </w:rPr>
        <w:t>and queen size bed mattress in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 xml:space="preserve">y/black square </w:t>
      </w:r>
      <w:r w:rsidRPr="00C47AB0" w:rsidR="00AE6DF3">
        <w:rPr>
          <w:rFonts w:ascii="DIN Pro Regular" w:hAnsi="DIN Pro Regular" w:cs="DIN Pro Regular"/>
          <w:sz w:val="18"/>
          <w:szCs w:val="18"/>
          <w:lang w:val="en-US"/>
        </w:rPr>
        <w:t>pattern.</w:t>
      </w:r>
      <w:r w:rsidRPr="00C47AB0">
        <w:rPr>
          <w:rFonts w:ascii="DIN Pro Regular" w:hAnsi="DIN Pro Regular" w:cs="DIN Pro Regular"/>
          <w:sz w:val="18"/>
          <w:szCs w:val="18"/>
          <w:lang w:val="en-US"/>
        </w:rPr>
        <w:t xml:space="preserve"> </w:t>
      </w:r>
    </w:p>
    <w:p w:rsidRPr="00C47AB0" w:rsidR="000B0DB1" w:rsidP="000B0DB1" w:rsidRDefault="000B0DB1" w14:paraId="5C7AFE75" w14:textId="12F16B58">
      <w:pPr>
        <w:pStyle w:val="ListParagraph"/>
        <w:numPr>
          <w:ilvl w:val="0"/>
          <w:numId w:val="12"/>
        </w:numPr>
        <w:spacing w:after="160" w:line="252" w:lineRule="auto"/>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Optional Aft-Cabin in exclusive BRABUS fine leather in light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y/black color scheme with red accents or BRABUS Fine Leather light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y color scheme</w:t>
      </w:r>
      <w:r w:rsidR="00C05CA0">
        <w:rPr>
          <w:rFonts w:ascii="DIN Pro Regular" w:hAnsi="DIN Pro Regular" w:cs="DIN Pro Regular"/>
          <w:sz w:val="18"/>
          <w:szCs w:val="18"/>
          <w:lang w:val="en-US"/>
        </w:rPr>
        <w:t xml:space="preserve"> </w:t>
      </w:r>
      <w:r w:rsidRPr="00C47AB0">
        <w:rPr>
          <w:rFonts w:ascii="DIN Pro Regular" w:hAnsi="DIN Pro Regular" w:cs="DIN Pro Regular"/>
          <w:sz w:val="18"/>
          <w:szCs w:val="18"/>
          <w:lang w:val="en-US"/>
        </w:rPr>
        <w:t>and bed mattress for two persons in gr</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y/black square pattern</w:t>
      </w:r>
      <w:r w:rsidR="00AE6DF3">
        <w:rPr>
          <w:rFonts w:ascii="DIN Pro Regular" w:hAnsi="DIN Pro Regular" w:cs="DIN Pro Regular"/>
          <w:sz w:val="18"/>
          <w:szCs w:val="18"/>
          <w:lang w:val="en-US"/>
        </w:rPr>
        <w:t>.</w:t>
      </w:r>
    </w:p>
    <w:p w:rsidRPr="00C47AB0" w:rsidR="000B0DB1" w:rsidP="000B0DB1" w:rsidRDefault="000B0DB1" w14:paraId="7580A45E"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GENERAL EQUIPMENT HIGHLIGHTS</w:t>
      </w:r>
    </w:p>
    <w:p w:rsidRPr="00C47AB0" w:rsidR="000B0DB1" w:rsidP="000B0DB1" w:rsidRDefault="00C05CA0" w14:paraId="632EB07E" w14:textId="4A385060">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Wet bar</w:t>
      </w:r>
      <w:r w:rsidRPr="00C47AB0" w:rsidR="000B0DB1">
        <w:rPr>
          <w:rFonts w:ascii="DIN Pro Regular" w:hAnsi="DIN Pro Regular" w:cs="DIN Pro Regular"/>
          <w:sz w:val="18"/>
          <w:szCs w:val="18"/>
          <w:lang w:val="en-US"/>
        </w:rPr>
        <w:t xml:space="preserve"> with sink and fridge</w:t>
      </w:r>
    </w:p>
    <w:p w:rsidRPr="00C47AB0" w:rsidR="000B0DB1" w:rsidP="000B0DB1" w:rsidRDefault="000B0DB1" w14:paraId="1135C5D7" w14:textId="17BE44A2">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Cool</w:t>
      </w:r>
      <w:r w:rsidR="00C05CA0">
        <w:rPr>
          <w:rFonts w:ascii="DIN Pro Regular" w:hAnsi="DIN Pro Regular" w:cs="DIN Pro Regular"/>
          <w:sz w:val="18"/>
          <w:szCs w:val="18"/>
          <w:lang w:val="en-US"/>
        </w:rPr>
        <w:t>er</w:t>
      </w:r>
      <w:r w:rsidRPr="00C47AB0">
        <w:rPr>
          <w:rFonts w:ascii="DIN Pro Regular" w:hAnsi="DIN Pro Regular" w:cs="DIN Pro Regular"/>
          <w:sz w:val="18"/>
          <w:szCs w:val="18"/>
          <w:lang w:val="en-US"/>
        </w:rPr>
        <w:t xml:space="preserve"> in front lounge</w:t>
      </w:r>
    </w:p>
    <w:p w:rsidRPr="00C47AB0" w:rsidR="000B0DB1" w:rsidP="000B0DB1" w:rsidRDefault="000B0DB1" w14:paraId="56F38A71"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Dual electric sunroofs </w:t>
      </w:r>
    </w:p>
    <w:p w:rsidRPr="00C47AB0" w:rsidR="000B0DB1" w:rsidP="000B0DB1" w:rsidRDefault="000B0DB1" w14:paraId="5812F9E0" w14:textId="1414D5E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Balcony doors with window</w:t>
      </w:r>
      <w:r w:rsidR="00C05CA0">
        <w:rPr>
          <w:rFonts w:ascii="DIN Pro Regular" w:hAnsi="DIN Pro Regular" w:cs="DIN Pro Regular"/>
          <w:sz w:val="18"/>
          <w:szCs w:val="18"/>
          <w:lang w:val="en-US"/>
        </w:rPr>
        <w:t>s</w:t>
      </w:r>
    </w:p>
    <w:p w:rsidRPr="00C47AB0" w:rsidR="000B0DB1" w:rsidP="000B0DB1" w:rsidRDefault="000B0DB1" w14:paraId="6B08E4A2"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Gullwing doors</w:t>
      </w:r>
    </w:p>
    <w:p w:rsidRPr="00C47AB0" w:rsidR="000B0DB1" w:rsidP="000B0DB1" w:rsidRDefault="000B0DB1" w14:paraId="4F380806"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Floor carpets in Front and Aft Cabin in black BRABUS Fine Leather</w:t>
      </w:r>
    </w:p>
    <w:p w:rsidRPr="00C47AB0" w:rsidR="000B0DB1" w:rsidP="000B0DB1" w:rsidRDefault="000B0DB1" w14:paraId="33989AAF" w14:textId="72BCCD2E">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Adjustable table between aft bench and </w:t>
      </w:r>
      <w:r w:rsidRPr="00C47AB0" w:rsidR="00C05CA0">
        <w:rPr>
          <w:rFonts w:ascii="DIN Pro Regular" w:hAnsi="DIN Pro Regular" w:cs="DIN Pro Regular"/>
          <w:sz w:val="18"/>
          <w:szCs w:val="18"/>
          <w:lang w:val="en-US"/>
        </w:rPr>
        <w:t>wet bar</w:t>
      </w:r>
    </w:p>
    <w:p w:rsidRPr="00C47AB0" w:rsidR="000B0DB1" w:rsidP="000B0DB1" w:rsidRDefault="000B0DB1" w14:paraId="0072F083"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Exclusive BRABUS carbon interior accent parts</w:t>
      </w:r>
    </w:p>
    <w:p w:rsidRPr="00C47AB0" w:rsidR="000B0DB1" w:rsidP="000B0DB1" w:rsidRDefault="000B0DB1" w14:paraId="54818943"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Exclusive BRABUS carbon dashboard</w:t>
      </w:r>
    </w:p>
    <w:p w:rsidRPr="00C47AB0" w:rsidR="000B0DB1" w:rsidP="000B0DB1" w:rsidRDefault="000B0DB1" w14:paraId="087BA79C"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Exclusive BRABUS carbon exterior styling parts</w:t>
      </w:r>
    </w:p>
    <w:p w:rsidRPr="00C47AB0" w:rsidR="000B0DB1" w:rsidP="000B0DB1" w:rsidRDefault="000B0DB1" w14:paraId="0AD9C991" w14:textId="65DC4E72">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Carbon </w:t>
      </w:r>
      <w:r w:rsidRPr="00C47AB0" w:rsidR="00C05CA0">
        <w:rPr>
          <w:rFonts w:ascii="DIN Pro Regular" w:hAnsi="DIN Pro Regular" w:cs="DIN Pro Regular"/>
          <w:sz w:val="18"/>
          <w:szCs w:val="18"/>
          <w:lang w:val="en-US"/>
        </w:rPr>
        <w:t>fiber</w:t>
      </w:r>
      <w:r w:rsidRPr="00C47AB0">
        <w:rPr>
          <w:rFonts w:ascii="DIN Pro Regular" w:hAnsi="DIN Pro Regular" w:cs="DIN Pro Regular"/>
          <w:sz w:val="18"/>
          <w:szCs w:val="18"/>
          <w:lang w:val="en-US"/>
        </w:rPr>
        <w:t xml:space="preserve"> color selection in either glossy or matte black design</w:t>
      </w:r>
    </w:p>
    <w:p w:rsidRPr="00C47AB0" w:rsidR="000B0DB1" w:rsidP="000B0DB1" w:rsidRDefault="000B0DB1" w14:paraId="60167480"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Bathroom in the front lounge with shower, sink and </w:t>
      </w:r>
      <w:proofErr w:type="gramStart"/>
      <w:r w:rsidRPr="00C47AB0">
        <w:rPr>
          <w:rFonts w:ascii="DIN Pro Regular" w:hAnsi="DIN Pro Regular" w:cs="DIN Pro Regular"/>
          <w:sz w:val="18"/>
          <w:szCs w:val="18"/>
          <w:lang w:val="en-US"/>
        </w:rPr>
        <w:t>toilet</w:t>
      </w:r>
      <w:proofErr w:type="gramEnd"/>
    </w:p>
    <w:p w:rsidRPr="00C47AB0" w:rsidR="000B0DB1" w:rsidP="000B0DB1" w:rsidRDefault="000B0DB1" w14:paraId="58802E83"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Fresh water system </w:t>
      </w:r>
    </w:p>
    <w:p w:rsidRPr="00C47AB0" w:rsidR="000B0DB1" w:rsidP="000B0DB1" w:rsidRDefault="000B0DB1" w14:paraId="48853387"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BRABUS composite decking in platinum/black</w:t>
      </w:r>
    </w:p>
    <w:p w:rsidRPr="00C47AB0" w:rsidR="000B0DB1" w:rsidP="000B0DB1" w:rsidRDefault="000B0DB1" w14:paraId="39169703"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Shower on aft deck, port </w:t>
      </w:r>
      <w:proofErr w:type="gramStart"/>
      <w:r w:rsidRPr="00C47AB0">
        <w:rPr>
          <w:rFonts w:ascii="DIN Pro Regular" w:hAnsi="DIN Pro Regular" w:cs="DIN Pro Regular"/>
          <w:sz w:val="18"/>
          <w:szCs w:val="18"/>
          <w:lang w:val="en-US"/>
        </w:rPr>
        <w:t>side</w:t>
      </w:r>
      <w:proofErr w:type="gramEnd"/>
    </w:p>
    <w:p w:rsidRPr="00C47AB0" w:rsidR="000B0DB1" w:rsidP="000B0DB1" w:rsidRDefault="000B0DB1" w14:paraId="32AC272E" w14:textId="02D4E558">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Water ski pole in matt</w:t>
      </w:r>
      <w:r w:rsidR="00C05CA0">
        <w:rPr>
          <w:rFonts w:ascii="DIN Pro Regular" w:hAnsi="DIN Pro Regular" w:cs="DIN Pro Regular"/>
          <w:sz w:val="18"/>
          <w:szCs w:val="18"/>
          <w:lang w:val="en-US"/>
        </w:rPr>
        <w:t>e</w:t>
      </w:r>
      <w:r w:rsidRPr="00C47AB0">
        <w:rPr>
          <w:rFonts w:ascii="DIN Pro Regular" w:hAnsi="DIN Pro Regular" w:cs="DIN Pro Regular"/>
          <w:sz w:val="18"/>
          <w:szCs w:val="18"/>
          <w:lang w:val="en-US"/>
        </w:rPr>
        <w:t xml:space="preserve"> black paint</w:t>
      </w:r>
    </w:p>
    <w:p w:rsidRPr="00C47AB0" w:rsidR="000B0DB1" w:rsidP="000B0DB1" w:rsidRDefault="000B0DB1" w14:paraId="1167E86E"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Sunshades for front and aft deck with carbon fiber poles</w:t>
      </w:r>
    </w:p>
    <w:p w:rsidRPr="00C47AB0" w:rsidR="000B0DB1" w:rsidP="000B0DB1" w:rsidRDefault="00C05CA0" w14:paraId="5A4C79D5" w14:textId="59D20958">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Harbor</w:t>
      </w:r>
      <w:r w:rsidRPr="00C47AB0" w:rsidR="000B0DB1">
        <w:rPr>
          <w:rFonts w:ascii="DIN Pro Regular" w:hAnsi="DIN Pro Regular" w:cs="DIN Pro Regular"/>
          <w:sz w:val="18"/>
          <w:szCs w:val="18"/>
          <w:lang w:val="en-US"/>
        </w:rPr>
        <w:t xml:space="preserve"> </w:t>
      </w:r>
      <w:proofErr w:type="gramStart"/>
      <w:r w:rsidRPr="00C47AB0" w:rsidR="000B0DB1">
        <w:rPr>
          <w:rFonts w:ascii="DIN Pro Regular" w:hAnsi="DIN Pro Regular" w:cs="DIN Pro Regular"/>
          <w:sz w:val="18"/>
          <w:szCs w:val="18"/>
          <w:lang w:val="en-US"/>
        </w:rPr>
        <w:t>covers</w:t>
      </w:r>
      <w:proofErr w:type="gramEnd"/>
    </w:p>
    <w:p w:rsidRPr="00C47AB0" w:rsidR="000B0DB1" w:rsidP="000B0DB1" w:rsidRDefault="000B0DB1" w14:paraId="42EAD139"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Full </w:t>
      </w:r>
      <w:proofErr w:type="spellStart"/>
      <w:r w:rsidRPr="00C47AB0">
        <w:rPr>
          <w:rFonts w:ascii="DIN Pro Regular" w:hAnsi="DIN Pro Regular" w:cs="DIN Pro Regular"/>
          <w:sz w:val="18"/>
          <w:szCs w:val="18"/>
          <w:lang w:val="en-US"/>
        </w:rPr>
        <w:t>planofil</w:t>
      </w:r>
      <w:proofErr w:type="spellEnd"/>
      <w:r w:rsidRPr="00C47AB0">
        <w:rPr>
          <w:rFonts w:ascii="DIN Pro Regular" w:hAnsi="DIN Pro Regular" w:cs="DIN Pro Regular"/>
          <w:sz w:val="18"/>
          <w:szCs w:val="18"/>
          <w:lang w:val="en-US"/>
        </w:rPr>
        <w:t xml:space="preserve"> cover in </w:t>
      </w:r>
      <w:proofErr w:type="gramStart"/>
      <w:r w:rsidRPr="00C47AB0">
        <w:rPr>
          <w:rFonts w:ascii="DIN Pro Regular" w:hAnsi="DIN Pro Regular" w:cs="DIN Pro Regular"/>
          <w:sz w:val="18"/>
          <w:szCs w:val="18"/>
          <w:lang w:val="en-US"/>
        </w:rPr>
        <w:t>black</w:t>
      </w:r>
      <w:proofErr w:type="gramEnd"/>
    </w:p>
    <w:p w:rsidRPr="00C47AB0" w:rsidR="000B0DB1" w:rsidP="000B0DB1" w:rsidRDefault="000B0DB1" w14:paraId="45694050"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BRABUS mooring </w:t>
      </w:r>
      <w:proofErr w:type="gramStart"/>
      <w:r w:rsidRPr="00C47AB0">
        <w:rPr>
          <w:rFonts w:ascii="DIN Pro Regular" w:hAnsi="DIN Pro Regular" w:cs="DIN Pro Regular"/>
          <w:sz w:val="18"/>
          <w:szCs w:val="18"/>
          <w:lang w:val="en-US"/>
        </w:rPr>
        <w:t>package</w:t>
      </w:r>
      <w:proofErr w:type="gramEnd"/>
    </w:p>
    <w:p w:rsidRPr="00C47AB0" w:rsidR="000B0DB1" w:rsidP="000B0DB1" w:rsidRDefault="000B0DB1" w14:paraId="71D51746"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Tinted windows with BRABUS branding</w:t>
      </w:r>
    </w:p>
    <w:p w:rsidRPr="00C47AB0" w:rsidR="000B0DB1" w:rsidP="000B0DB1" w:rsidRDefault="000B0DB1" w14:paraId="16EACCF2" w14:textId="77777777">
      <w:pPr>
        <w:rPr>
          <w:rFonts w:ascii="DIN Pro Regular" w:hAnsi="DIN Pro Regular" w:cs="DIN Pro Regular"/>
          <w:sz w:val="18"/>
          <w:szCs w:val="18"/>
          <w:lang w:val="en-US"/>
        </w:rPr>
      </w:pPr>
    </w:p>
    <w:p w:rsidRPr="00C47AB0" w:rsidR="000B0DB1" w:rsidP="000B0DB1" w:rsidRDefault="000B0DB1" w14:paraId="48C524C6" w14:textId="77777777">
      <w:pPr>
        <w:rPr>
          <w:rFonts w:ascii="DIN Pro Regular" w:hAnsi="DIN Pro Regular" w:cs="DIN Pro Regular"/>
          <w:sz w:val="18"/>
          <w:szCs w:val="18"/>
          <w:lang w:val="en-US"/>
        </w:rPr>
      </w:pPr>
    </w:p>
    <w:p w:rsidRPr="00C47AB0" w:rsidR="000B0DB1" w:rsidP="000B0DB1" w:rsidRDefault="000B0DB1" w14:paraId="4E2096FF"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 xml:space="preserve">TECHNICAL EQUIPMENT HIGHLIGHTS </w:t>
      </w:r>
    </w:p>
    <w:p w:rsidRPr="00C47AB0" w:rsidR="000B0DB1" w:rsidP="000B0DB1" w:rsidRDefault="000B0DB1" w14:paraId="534D9106"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Twin </w:t>
      </w:r>
      <w:proofErr w:type="spellStart"/>
      <w:r w:rsidRPr="00C47AB0">
        <w:rPr>
          <w:rFonts w:ascii="DIN Pro Regular" w:hAnsi="DIN Pro Regular" w:cs="DIN Pro Regular"/>
          <w:sz w:val="18"/>
          <w:szCs w:val="18"/>
          <w:lang w:val="en-US"/>
        </w:rPr>
        <w:t>Simrad</w:t>
      </w:r>
      <w:proofErr w:type="spellEnd"/>
      <w:r w:rsidRPr="00C47AB0">
        <w:rPr>
          <w:rFonts w:ascii="DIN Pro Regular" w:hAnsi="DIN Pro Regular" w:cs="DIN Pro Regular"/>
          <w:sz w:val="18"/>
          <w:szCs w:val="18"/>
          <w:lang w:val="en-US"/>
        </w:rPr>
        <w:t xml:space="preserve"> </w:t>
      </w:r>
      <w:proofErr w:type="spellStart"/>
      <w:r w:rsidRPr="00C47AB0">
        <w:rPr>
          <w:rFonts w:ascii="DIN Pro Regular" w:hAnsi="DIN Pro Regular" w:cs="DIN Pro Regular"/>
          <w:sz w:val="18"/>
          <w:szCs w:val="18"/>
          <w:lang w:val="en-US"/>
        </w:rPr>
        <w:t>NSO</w:t>
      </w:r>
      <w:proofErr w:type="spellEnd"/>
      <w:r w:rsidRPr="00C47AB0">
        <w:rPr>
          <w:rFonts w:ascii="DIN Pro Regular" w:hAnsi="DIN Pro Regular" w:cs="DIN Pro Regular"/>
          <w:sz w:val="18"/>
          <w:szCs w:val="18"/>
          <w:lang w:val="en-US"/>
        </w:rPr>
        <w:t xml:space="preserve"> 16” Multifunction displays with BRABUS user </w:t>
      </w:r>
      <w:proofErr w:type="gramStart"/>
      <w:r w:rsidRPr="00C47AB0">
        <w:rPr>
          <w:rFonts w:ascii="DIN Pro Regular" w:hAnsi="DIN Pro Regular" w:cs="DIN Pro Regular"/>
          <w:sz w:val="18"/>
          <w:szCs w:val="18"/>
          <w:lang w:val="en-US"/>
        </w:rPr>
        <w:t>interface</w:t>
      </w:r>
      <w:proofErr w:type="gramEnd"/>
    </w:p>
    <w:p w:rsidRPr="00C47AB0" w:rsidR="000B0DB1" w:rsidP="000B0DB1" w:rsidRDefault="000B0DB1" w14:paraId="61C16B98" w14:textId="77777777">
      <w:pPr>
        <w:pStyle w:val="ListParagraph"/>
        <w:numPr>
          <w:ilvl w:val="0"/>
          <w:numId w:val="12"/>
        </w:numPr>
        <w:ind w:left="709"/>
        <w:rPr>
          <w:rFonts w:ascii="DIN Pro Regular" w:hAnsi="DIN Pro Regular" w:cs="DIN Pro Regular"/>
          <w:sz w:val="18"/>
          <w:szCs w:val="18"/>
          <w:lang w:val="en-US"/>
        </w:rPr>
      </w:pPr>
      <w:proofErr w:type="spellStart"/>
      <w:r w:rsidRPr="00C47AB0">
        <w:rPr>
          <w:rFonts w:ascii="DIN Pro Regular" w:hAnsi="DIN Pro Regular" w:cs="DIN Pro Regular"/>
          <w:sz w:val="18"/>
          <w:szCs w:val="18"/>
          <w:lang w:val="en-US"/>
        </w:rPr>
        <w:t>Simrad</w:t>
      </w:r>
      <w:proofErr w:type="spellEnd"/>
      <w:r w:rsidRPr="00C47AB0">
        <w:rPr>
          <w:rFonts w:ascii="DIN Pro Regular" w:hAnsi="DIN Pro Regular" w:cs="DIN Pro Regular"/>
          <w:sz w:val="18"/>
          <w:szCs w:val="18"/>
          <w:lang w:val="en-US"/>
        </w:rPr>
        <w:t xml:space="preserve"> 9” additional helm display</w:t>
      </w:r>
    </w:p>
    <w:p w:rsidRPr="00C47AB0" w:rsidR="000B0DB1" w:rsidP="000B0DB1" w:rsidRDefault="000B0DB1" w14:paraId="54498CF2" w14:textId="5B6D7D8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Reverse/aft deck </w:t>
      </w:r>
      <w:proofErr w:type="gramStart"/>
      <w:r w:rsidRPr="00C47AB0">
        <w:rPr>
          <w:rFonts w:ascii="DIN Pro Regular" w:hAnsi="DIN Pro Regular" w:cs="DIN Pro Regular"/>
          <w:sz w:val="18"/>
          <w:szCs w:val="18"/>
          <w:lang w:val="en-US"/>
        </w:rPr>
        <w:t>camera</w:t>
      </w:r>
      <w:proofErr w:type="gramEnd"/>
    </w:p>
    <w:p w:rsidRPr="00C47AB0" w:rsidR="000B0DB1" w:rsidP="000B0DB1" w:rsidRDefault="000B0DB1" w14:paraId="24B0FAE1"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Infotainment media wall for front lounge</w:t>
      </w:r>
    </w:p>
    <w:p w:rsidRPr="00C47AB0" w:rsidR="000B0DB1" w:rsidP="000B0DB1" w:rsidRDefault="000B0DB1" w14:paraId="349550D9"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Intelligent steering module (ISM) BRABUS steering wheel in leather with integrated controls for audio, trim </w:t>
      </w:r>
      <w:proofErr w:type="gramStart"/>
      <w:r w:rsidRPr="00C47AB0">
        <w:rPr>
          <w:rFonts w:ascii="DIN Pro Regular" w:hAnsi="DIN Pro Regular" w:cs="DIN Pro Regular"/>
          <w:sz w:val="18"/>
          <w:szCs w:val="18"/>
          <w:lang w:val="en-US"/>
        </w:rPr>
        <w:t>tabs</w:t>
      </w:r>
      <w:proofErr w:type="gramEnd"/>
      <w:r w:rsidRPr="00C47AB0">
        <w:rPr>
          <w:rFonts w:ascii="DIN Pro Regular" w:hAnsi="DIN Pro Regular" w:cs="DIN Pro Regular"/>
          <w:sz w:val="18"/>
          <w:szCs w:val="18"/>
          <w:lang w:val="en-US"/>
        </w:rPr>
        <w:t xml:space="preserve"> and bow thruster</w:t>
      </w:r>
    </w:p>
    <w:p w:rsidRPr="00C47AB0" w:rsidR="000B0DB1" w:rsidP="000B0DB1" w:rsidRDefault="000B0DB1" w14:paraId="5F4B56C4"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Dimmable LED interior lights</w:t>
      </w:r>
    </w:p>
    <w:p w:rsidRPr="00C47AB0" w:rsidR="000B0DB1" w:rsidP="000B0DB1" w:rsidRDefault="000B0DB1" w14:paraId="684C9769"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Deck and underwater </w:t>
      </w:r>
      <w:proofErr w:type="gramStart"/>
      <w:r w:rsidRPr="00C47AB0">
        <w:rPr>
          <w:rFonts w:ascii="DIN Pro Regular" w:hAnsi="DIN Pro Regular" w:cs="DIN Pro Regular"/>
          <w:sz w:val="18"/>
          <w:szCs w:val="18"/>
          <w:lang w:val="en-US"/>
        </w:rPr>
        <w:t>lights</w:t>
      </w:r>
      <w:proofErr w:type="gramEnd"/>
    </w:p>
    <w:p w:rsidRPr="00C47AB0" w:rsidR="000B0DB1" w:rsidP="000B0DB1" w:rsidRDefault="000B0DB1" w14:paraId="5D597ACC"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LED Search light</w:t>
      </w:r>
    </w:p>
    <w:p w:rsidRPr="00C47AB0" w:rsidR="000B0DB1" w:rsidP="000B0DB1" w:rsidRDefault="000B0DB1" w14:paraId="4CC8D447"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1st mate marine safety &amp; security system</w:t>
      </w:r>
    </w:p>
    <w:p w:rsidRPr="00C47AB0" w:rsidR="000B0DB1" w:rsidP="000B0DB1" w:rsidRDefault="000B0DB1" w14:paraId="4F847E69"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Echo sounder, thru hull</w:t>
      </w:r>
    </w:p>
    <w:p w:rsidRPr="00C47AB0" w:rsidR="000B0DB1" w:rsidP="000B0DB1" w:rsidRDefault="000B0DB1" w14:paraId="28F25B16"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Battery monitoring system</w:t>
      </w:r>
    </w:p>
    <w:p w:rsidRPr="00C47AB0" w:rsidR="000B0DB1" w:rsidP="000B0DB1" w:rsidRDefault="000B0DB1" w14:paraId="749D25C5"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Hi-Fi audio entertainment system with remote controller</w:t>
      </w:r>
    </w:p>
    <w:p w:rsidRPr="00C47AB0" w:rsidR="000B0DB1" w:rsidP="000B0DB1" w:rsidRDefault="000B0DB1" w14:paraId="4BBEDB0B"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Bow thruster side -</w:t>
      </w:r>
      <w:proofErr w:type="gramStart"/>
      <w:r w:rsidRPr="00C47AB0">
        <w:rPr>
          <w:rFonts w:ascii="DIN Pro Regular" w:hAnsi="DIN Pro Regular" w:cs="DIN Pro Regular"/>
          <w:sz w:val="18"/>
          <w:szCs w:val="18"/>
          <w:lang w:val="en-US"/>
        </w:rPr>
        <w:t>power</w:t>
      </w:r>
      <w:proofErr w:type="gramEnd"/>
    </w:p>
    <w:p w:rsidRPr="00C47AB0" w:rsidR="000B0DB1" w:rsidP="000B0DB1" w:rsidRDefault="000B0DB1" w14:paraId="73E62529"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Fixed bow anchor windlass with remote control</w:t>
      </w:r>
    </w:p>
    <w:p w:rsidRPr="00C47AB0" w:rsidR="000B0DB1" w:rsidP="000B0DB1" w:rsidRDefault="000B0DB1" w14:paraId="5F2C92E0"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Dual Shore-power 230V or 120V</w:t>
      </w:r>
    </w:p>
    <w:p w:rsidRPr="00C47AB0" w:rsidR="000B0DB1" w:rsidP="000B0DB1" w:rsidRDefault="000B0DB1" w14:paraId="4C0B7451"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USB sockets for charging in helm and front </w:t>
      </w:r>
      <w:proofErr w:type="gramStart"/>
      <w:r w:rsidRPr="00C47AB0">
        <w:rPr>
          <w:rFonts w:ascii="DIN Pro Regular" w:hAnsi="DIN Pro Regular" w:cs="DIN Pro Regular"/>
          <w:sz w:val="18"/>
          <w:szCs w:val="18"/>
          <w:lang w:val="en-US"/>
        </w:rPr>
        <w:t>lounge</w:t>
      </w:r>
      <w:proofErr w:type="gramEnd"/>
    </w:p>
    <w:p w:rsidRPr="00C47AB0" w:rsidR="000B0DB1" w:rsidP="000B0DB1" w:rsidRDefault="000B0DB1" w14:paraId="6E7A1234" w14:textId="77777777">
      <w:pPr>
        <w:rPr>
          <w:rFonts w:ascii="Calibri" w:hAnsi="Calibri" w:eastAsia="Times New Roman" w:cs="Calibri"/>
          <w:b/>
          <w:bCs/>
          <w:sz w:val="22"/>
          <w:szCs w:val="22"/>
          <w:lang w:val="en-US"/>
        </w:rPr>
      </w:pPr>
    </w:p>
    <w:p w:rsidRPr="00C47AB0" w:rsidR="000B0DB1" w:rsidP="000B0DB1" w:rsidRDefault="000B0DB1" w14:paraId="5C19395E"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 xml:space="preserve">EXTENDED EQUIPMENT HIGHLIGHTS </w:t>
      </w:r>
    </w:p>
    <w:p w:rsidRPr="00C47AB0" w:rsidR="000B0DB1" w:rsidP="000B0DB1" w:rsidRDefault="000B0DB1" w14:paraId="4EBABB51"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BRABUS Camo wrap</w:t>
      </w:r>
    </w:p>
    <w:p w:rsidRPr="00D63627" w:rsidR="00971527" w:rsidP="00971527" w:rsidRDefault="00971527" w14:paraId="111AC0F6" w14:textId="6D7CB549">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Red outfitting parts package (red roof racks</w:t>
      </w:r>
      <w:r w:rsidRPr="6FCC08A5" w:rsidR="47622204">
        <w:rPr>
          <w:rFonts w:ascii="DIN Pro Regular" w:hAnsi="DIN Pro Regular" w:cs="DIN Pro Regular"/>
          <w:sz w:val="18"/>
          <w:szCs w:val="18"/>
          <w:lang w:val="en-US"/>
        </w:rPr>
        <w:t>*</w:t>
      </w:r>
      <w:r w:rsidRPr="6FCC08A5">
        <w:rPr>
          <w:rFonts w:ascii="DIN Pro Regular" w:hAnsi="DIN Pro Regular" w:cs="DIN Pro Regular"/>
          <w:sz w:val="18"/>
          <w:szCs w:val="18"/>
          <w:lang w:val="en-US"/>
        </w:rPr>
        <w:t>, waterski frame, roof pillars)</w:t>
      </w:r>
    </w:p>
    <w:p w:rsidRPr="00C47AB0" w:rsidR="000B0DB1" w:rsidP="000B0DB1" w:rsidRDefault="000B0DB1" w14:paraId="6CB0E90A"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BRABUS front seats with full carbon backrests</w:t>
      </w:r>
    </w:p>
    <w:p w:rsidRPr="00C47AB0" w:rsidR="000B0DB1" w:rsidP="000B0DB1" w:rsidRDefault="000B0DB1" w14:paraId="59E923EF"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BRABUS premium audio system by </w:t>
      </w:r>
      <w:proofErr w:type="spellStart"/>
      <w:r w:rsidRPr="00C47AB0">
        <w:rPr>
          <w:rFonts w:ascii="DIN Pro Regular" w:hAnsi="DIN Pro Regular" w:cs="DIN Pro Regular"/>
          <w:sz w:val="18"/>
          <w:szCs w:val="18"/>
          <w:lang w:val="en-US"/>
        </w:rPr>
        <w:t>JL</w:t>
      </w:r>
      <w:proofErr w:type="spellEnd"/>
      <w:r w:rsidRPr="00C47AB0">
        <w:rPr>
          <w:rFonts w:ascii="DIN Pro Regular" w:hAnsi="DIN Pro Regular" w:cs="DIN Pro Regular"/>
          <w:sz w:val="18"/>
          <w:szCs w:val="18"/>
          <w:lang w:val="en-US"/>
        </w:rPr>
        <w:t xml:space="preserve"> Audio</w:t>
      </w:r>
    </w:p>
    <w:p w:rsidRPr="00D63627" w:rsidR="000B0DB1" w:rsidP="000B0DB1" w:rsidRDefault="000B0DB1" w14:paraId="6014790A" w14:textId="49E25991">
      <w:pPr>
        <w:pStyle w:val="ListParagraph"/>
        <w:numPr>
          <w:ilvl w:val="0"/>
          <w:numId w:val="12"/>
        </w:numPr>
        <w:ind w:left="709"/>
        <w:rPr>
          <w:rFonts w:ascii="DIN Pro Regular" w:hAnsi="DIN Pro Regular" w:cs="DIN Pro Regular"/>
          <w:sz w:val="18"/>
          <w:szCs w:val="18"/>
          <w:lang w:val="en-US"/>
        </w:rPr>
      </w:pPr>
      <w:r w:rsidRPr="00D63627">
        <w:rPr>
          <w:rFonts w:ascii="DIN Pro Regular" w:hAnsi="DIN Pro Regular" w:cs="DIN Pro Regular"/>
          <w:sz w:val="18"/>
          <w:szCs w:val="18"/>
          <w:lang w:val="en-US"/>
        </w:rPr>
        <w:t xml:space="preserve">Painted Engine Covers matching the hull </w:t>
      </w:r>
      <w:proofErr w:type="gramStart"/>
      <w:r w:rsidRPr="00D63627">
        <w:rPr>
          <w:rFonts w:ascii="DIN Pro Regular" w:hAnsi="DIN Pro Regular" w:cs="DIN Pro Regular"/>
          <w:sz w:val="18"/>
          <w:szCs w:val="18"/>
          <w:lang w:val="en-US"/>
        </w:rPr>
        <w:t>color</w:t>
      </w:r>
      <w:proofErr w:type="gramEnd"/>
      <w:r w:rsidRPr="00D63627" w:rsidR="004339FF">
        <w:rPr>
          <w:rFonts w:ascii="DIN Pro Regular" w:hAnsi="DIN Pro Regular" w:cs="DIN Pro Regular"/>
          <w:sz w:val="18"/>
          <w:szCs w:val="18"/>
          <w:lang w:val="en-US"/>
        </w:rPr>
        <w:t xml:space="preserve"> </w:t>
      </w:r>
    </w:p>
    <w:p w:rsidRPr="00C47AB0" w:rsidR="000B0DB1" w:rsidP="000B0DB1" w:rsidRDefault="000B0DB1" w14:paraId="0C746015" w14:textId="76A8EF0B">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Carbon </w:t>
      </w:r>
      <w:r w:rsidRPr="00C47AB0" w:rsidR="00C05CA0">
        <w:rPr>
          <w:rFonts w:ascii="DIN Pro Regular" w:hAnsi="DIN Pro Regular" w:cs="DIN Pro Regular"/>
          <w:sz w:val="18"/>
          <w:szCs w:val="18"/>
          <w:lang w:val="en-US"/>
        </w:rPr>
        <w:t>fiber</w:t>
      </w:r>
      <w:r w:rsidRPr="00C47AB0">
        <w:rPr>
          <w:rFonts w:ascii="DIN Pro Regular" w:hAnsi="DIN Pro Regular" w:cs="DIN Pro Regular"/>
          <w:sz w:val="18"/>
          <w:szCs w:val="18"/>
          <w:lang w:val="en-US"/>
        </w:rPr>
        <w:t xml:space="preserve"> LED roof lights</w:t>
      </w:r>
    </w:p>
    <w:p w:rsidRPr="00C47AB0" w:rsidR="000B0DB1" w:rsidP="000B0DB1" w:rsidRDefault="000B0DB1" w14:paraId="6796CB3C"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Full </w:t>
      </w:r>
      <w:proofErr w:type="spellStart"/>
      <w:r w:rsidRPr="00C47AB0">
        <w:rPr>
          <w:rFonts w:ascii="DIN Pro Regular" w:hAnsi="DIN Pro Regular" w:cs="DIN Pro Regular"/>
          <w:sz w:val="18"/>
          <w:szCs w:val="18"/>
          <w:lang w:val="en-US"/>
        </w:rPr>
        <w:t>RGB</w:t>
      </w:r>
      <w:proofErr w:type="spellEnd"/>
      <w:r w:rsidRPr="00C47AB0">
        <w:rPr>
          <w:rFonts w:ascii="DIN Pro Regular" w:hAnsi="DIN Pro Regular" w:cs="DIN Pro Regular"/>
          <w:sz w:val="18"/>
          <w:szCs w:val="18"/>
          <w:lang w:val="en-US"/>
        </w:rPr>
        <w:t xml:space="preserve"> lighting for interior, </w:t>
      </w:r>
      <w:proofErr w:type="gramStart"/>
      <w:r w:rsidRPr="00C47AB0">
        <w:rPr>
          <w:rFonts w:ascii="DIN Pro Regular" w:hAnsi="DIN Pro Regular" w:cs="DIN Pro Regular"/>
          <w:sz w:val="18"/>
          <w:szCs w:val="18"/>
          <w:lang w:val="en-US"/>
        </w:rPr>
        <w:t>deck</w:t>
      </w:r>
      <w:proofErr w:type="gramEnd"/>
      <w:r w:rsidRPr="00C47AB0">
        <w:rPr>
          <w:rFonts w:ascii="DIN Pro Regular" w:hAnsi="DIN Pro Regular" w:cs="DIN Pro Regular"/>
          <w:sz w:val="18"/>
          <w:szCs w:val="18"/>
          <w:lang w:val="en-US"/>
        </w:rPr>
        <w:t xml:space="preserve"> and underwater lights</w:t>
      </w:r>
    </w:p>
    <w:p w:rsidRPr="00C47AB0" w:rsidR="000B0DB1" w:rsidP="000B0DB1" w:rsidRDefault="000B0DB1" w14:paraId="1EFFB330"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Extended navigation package: extended glass bridge/ information display with two additional 7” screens, on-board connectivity and 4G </w:t>
      </w:r>
      <w:proofErr w:type="spellStart"/>
      <w:r w:rsidRPr="00C47AB0">
        <w:rPr>
          <w:rFonts w:ascii="DIN Pro Regular" w:hAnsi="DIN Pro Regular" w:cs="DIN Pro Regular"/>
          <w:sz w:val="18"/>
          <w:szCs w:val="18"/>
          <w:lang w:val="en-US"/>
        </w:rPr>
        <w:t>wifi</w:t>
      </w:r>
      <w:proofErr w:type="spellEnd"/>
      <w:r w:rsidRPr="00C47AB0">
        <w:rPr>
          <w:rFonts w:ascii="DIN Pro Regular" w:hAnsi="DIN Pro Regular" w:cs="DIN Pro Regular"/>
          <w:sz w:val="18"/>
          <w:szCs w:val="18"/>
          <w:lang w:val="en-US"/>
        </w:rPr>
        <w:t xml:space="preserve"> router, VHF unit with AIS receiver and </w:t>
      </w:r>
      <w:proofErr w:type="spellStart"/>
      <w:r w:rsidRPr="00C47AB0">
        <w:rPr>
          <w:rFonts w:ascii="DIN Pro Regular" w:hAnsi="DIN Pro Regular" w:cs="DIN Pro Regular"/>
          <w:sz w:val="18"/>
          <w:szCs w:val="18"/>
          <w:lang w:val="en-US"/>
        </w:rPr>
        <w:t>Simrad</w:t>
      </w:r>
      <w:proofErr w:type="spellEnd"/>
      <w:r w:rsidRPr="00C47AB0">
        <w:rPr>
          <w:rFonts w:ascii="DIN Pro Regular" w:hAnsi="DIN Pro Regular" w:cs="DIN Pro Regular"/>
          <w:sz w:val="18"/>
          <w:szCs w:val="18"/>
          <w:lang w:val="en-US"/>
        </w:rPr>
        <w:t xml:space="preserve"> Halo20+ radar (XC/ST), 5” touch display in front lounge, BRABUS Lock Box, BRABUS additional roof instruments</w:t>
      </w:r>
    </w:p>
    <w:p w:rsidRPr="00C47AB0" w:rsidR="000B0DB1" w:rsidP="000B0DB1" w:rsidRDefault="000B0DB1" w14:paraId="5289EB9D"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Additional Drawer Fridge </w:t>
      </w:r>
      <w:proofErr w:type="spellStart"/>
      <w:r w:rsidRPr="00C47AB0">
        <w:rPr>
          <w:rFonts w:ascii="DIN Pro Regular" w:hAnsi="DIN Pro Regular" w:cs="DIN Pro Regular"/>
          <w:sz w:val="18"/>
          <w:szCs w:val="18"/>
          <w:lang w:val="en-US"/>
        </w:rPr>
        <w:t>STBD</w:t>
      </w:r>
      <w:proofErr w:type="spellEnd"/>
    </w:p>
    <w:p w:rsidRPr="00C47AB0" w:rsidR="000B0DB1" w:rsidP="000B0DB1" w:rsidRDefault="000B0DB1" w14:paraId="1020C233" w14:textId="77777777">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Additional Drawer Fridge PORT</w:t>
      </w:r>
    </w:p>
    <w:p w:rsidRPr="00C47AB0" w:rsidR="000B0DB1" w:rsidP="000B0DB1" w:rsidRDefault="000B0DB1" w14:paraId="53C6E209" w14:textId="569E9693">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Additional 65l fridge on </w:t>
      </w:r>
      <w:r w:rsidRPr="00C47AB0" w:rsidR="00C05CA0">
        <w:rPr>
          <w:rFonts w:ascii="DIN Pro Regular" w:hAnsi="DIN Pro Regular" w:cs="DIN Pro Regular"/>
          <w:sz w:val="18"/>
          <w:szCs w:val="18"/>
          <w:lang w:val="en-US"/>
        </w:rPr>
        <w:t>wet bar</w:t>
      </w:r>
    </w:p>
    <w:p w:rsidRPr="00C47AB0" w:rsidR="000B0DB1" w:rsidP="000B0DB1" w:rsidRDefault="000B0DB1" w14:paraId="0FDA665D" w14:textId="342B9220">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Electric grill on </w:t>
      </w:r>
      <w:r w:rsidRPr="00C47AB0" w:rsidR="00C05CA0">
        <w:rPr>
          <w:rFonts w:ascii="DIN Pro Regular" w:hAnsi="DIN Pro Regular" w:cs="DIN Pro Regular"/>
          <w:sz w:val="18"/>
          <w:szCs w:val="18"/>
          <w:lang w:val="en-US"/>
        </w:rPr>
        <w:t>wet bar</w:t>
      </w:r>
    </w:p>
    <w:p w:rsidRPr="00C47AB0" w:rsidR="000B0DB1" w:rsidP="000B0DB1" w:rsidRDefault="000B0DB1" w14:paraId="4895B143" w14:textId="2D57BABD">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Induction cooktop on </w:t>
      </w:r>
      <w:r w:rsidRPr="00C47AB0" w:rsidR="00C05CA0">
        <w:rPr>
          <w:rFonts w:ascii="DIN Pro Regular" w:hAnsi="DIN Pro Regular" w:cs="DIN Pro Regular"/>
          <w:sz w:val="18"/>
          <w:szCs w:val="18"/>
          <w:lang w:val="en-US"/>
        </w:rPr>
        <w:t>wet bar</w:t>
      </w:r>
    </w:p>
    <w:p w:rsidRPr="00C47AB0" w:rsidR="000B0DB1" w:rsidP="000B0DB1" w:rsidRDefault="00C05CA0" w14:paraId="31BE2903" w14:textId="72CEC0E9">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Wet bar</w:t>
      </w:r>
      <w:r w:rsidRPr="00C47AB0" w:rsidR="000B0DB1">
        <w:rPr>
          <w:rFonts w:ascii="DIN Pro Regular" w:hAnsi="DIN Pro Regular" w:cs="DIN Pro Regular"/>
          <w:sz w:val="18"/>
          <w:szCs w:val="18"/>
          <w:lang w:val="en-US"/>
        </w:rPr>
        <w:t xml:space="preserve"> in </w:t>
      </w:r>
      <w:r w:rsidRPr="00C47AB0">
        <w:rPr>
          <w:rFonts w:ascii="DIN Pro Regular" w:hAnsi="DIN Pro Regular" w:cs="DIN Pro Regular"/>
          <w:sz w:val="18"/>
          <w:szCs w:val="18"/>
          <w:lang w:val="en-US"/>
        </w:rPr>
        <w:t>fender box</w:t>
      </w:r>
    </w:p>
    <w:p w:rsidRPr="00C47AB0" w:rsidR="000B0DB1" w:rsidP="000B0DB1" w:rsidRDefault="000B0DB1" w14:paraId="6738317A" w14:textId="7BD87D4E">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Barbecue grill on </w:t>
      </w:r>
      <w:r w:rsidRPr="00C47AB0" w:rsidR="00C05CA0">
        <w:rPr>
          <w:rFonts w:ascii="DIN Pro Regular" w:hAnsi="DIN Pro Regular" w:cs="DIN Pro Regular"/>
          <w:sz w:val="18"/>
          <w:szCs w:val="18"/>
          <w:lang w:val="en-US"/>
        </w:rPr>
        <w:t>fender box</w:t>
      </w:r>
      <w:r w:rsidRPr="00C47AB0">
        <w:rPr>
          <w:rFonts w:ascii="DIN Pro Regular" w:hAnsi="DIN Pro Regular" w:cs="DIN Pro Regular"/>
          <w:sz w:val="18"/>
          <w:szCs w:val="18"/>
          <w:lang w:val="en-US"/>
        </w:rPr>
        <w:t xml:space="preserve"> </w:t>
      </w:r>
      <w:r w:rsidRPr="00C47AB0" w:rsidR="00C05CA0">
        <w:rPr>
          <w:rFonts w:ascii="DIN Pro Regular" w:hAnsi="DIN Pro Regular" w:cs="DIN Pro Regular"/>
          <w:sz w:val="18"/>
          <w:szCs w:val="18"/>
          <w:lang w:val="en-US"/>
        </w:rPr>
        <w:t xml:space="preserve">wet </w:t>
      </w:r>
      <w:proofErr w:type="gramStart"/>
      <w:r w:rsidRPr="00C47AB0" w:rsidR="00C05CA0">
        <w:rPr>
          <w:rFonts w:ascii="DIN Pro Regular" w:hAnsi="DIN Pro Regular" w:cs="DIN Pro Regular"/>
          <w:sz w:val="18"/>
          <w:szCs w:val="18"/>
          <w:lang w:val="en-US"/>
        </w:rPr>
        <w:t>bar</w:t>
      </w:r>
      <w:proofErr w:type="gramEnd"/>
    </w:p>
    <w:p w:rsidRPr="00C47AB0" w:rsidR="000B0DB1" w:rsidP="000B0DB1" w:rsidRDefault="000B0DB1" w14:paraId="71CF09E8" w14:textId="02F8AC3E">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Front </w:t>
      </w:r>
      <w:r w:rsidRPr="00C47AB0" w:rsidR="00C05CA0">
        <w:rPr>
          <w:rFonts w:ascii="DIN Pro Regular" w:hAnsi="DIN Pro Regular" w:cs="DIN Pro Regular"/>
          <w:sz w:val="18"/>
          <w:szCs w:val="18"/>
          <w:lang w:val="en-US"/>
        </w:rPr>
        <w:t>night vision</w:t>
      </w:r>
      <w:r w:rsidRPr="00C47AB0">
        <w:rPr>
          <w:rFonts w:ascii="DIN Pro Regular" w:hAnsi="DIN Pro Regular" w:cs="DIN Pro Regular"/>
          <w:sz w:val="18"/>
          <w:szCs w:val="18"/>
          <w:lang w:val="en-US"/>
        </w:rPr>
        <w:t xml:space="preserve"> camera</w:t>
      </w:r>
    </w:p>
    <w:p w:rsidRPr="00C47AB0" w:rsidR="000B0DB1" w:rsidP="000B0DB1" w:rsidRDefault="000B0DB1" w14:paraId="2EBBFB66" w14:textId="67C97246">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Toilet in </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 xml:space="preserve">ft </w:t>
      </w:r>
      <w:r w:rsidR="00C05CA0">
        <w:rPr>
          <w:rFonts w:ascii="DIN Pro Regular" w:hAnsi="DIN Pro Regular" w:cs="DIN Pro Regular"/>
          <w:sz w:val="18"/>
          <w:szCs w:val="18"/>
          <w:lang w:val="en-US"/>
        </w:rPr>
        <w:t>c</w:t>
      </w:r>
      <w:r w:rsidRPr="00C47AB0">
        <w:rPr>
          <w:rFonts w:ascii="DIN Pro Regular" w:hAnsi="DIN Pro Regular" w:cs="DIN Pro Regular"/>
          <w:sz w:val="18"/>
          <w:szCs w:val="18"/>
          <w:lang w:val="en-US"/>
        </w:rPr>
        <w:t>abin</w:t>
      </w:r>
    </w:p>
    <w:p w:rsidRPr="00C47AB0" w:rsidR="000B0DB1" w:rsidP="000B0DB1" w:rsidRDefault="000B0DB1" w14:paraId="7CA8441B" w14:textId="705EF9C2">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 xml:space="preserve">Infotainment media wall for </w:t>
      </w:r>
      <w:r w:rsidR="00C05CA0">
        <w:rPr>
          <w:rFonts w:ascii="DIN Pro Regular" w:hAnsi="DIN Pro Regular" w:cs="DIN Pro Regular"/>
          <w:sz w:val="18"/>
          <w:szCs w:val="18"/>
          <w:lang w:val="en-US"/>
        </w:rPr>
        <w:t>a</w:t>
      </w:r>
      <w:r w:rsidRPr="00C47AB0">
        <w:rPr>
          <w:rFonts w:ascii="DIN Pro Regular" w:hAnsi="DIN Pro Regular" w:cs="DIN Pro Regular"/>
          <w:sz w:val="18"/>
          <w:szCs w:val="18"/>
          <w:lang w:val="en-US"/>
        </w:rPr>
        <w:t xml:space="preserve">ft </w:t>
      </w:r>
      <w:r w:rsidR="00C05CA0">
        <w:rPr>
          <w:rFonts w:ascii="DIN Pro Regular" w:hAnsi="DIN Pro Regular" w:cs="DIN Pro Regular"/>
          <w:sz w:val="18"/>
          <w:szCs w:val="18"/>
          <w:lang w:val="en-US"/>
        </w:rPr>
        <w:t>c</w:t>
      </w:r>
      <w:r w:rsidRPr="00C47AB0">
        <w:rPr>
          <w:rFonts w:ascii="DIN Pro Regular" w:hAnsi="DIN Pro Regular" w:cs="DIN Pro Regular"/>
          <w:sz w:val="18"/>
          <w:szCs w:val="18"/>
          <w:lang w:val="en-US"/>
        </w:rPr>
        <w:t>abin</w:t>
      </w:r>
    </w:p>
    <w:p w:rsidRPr="00C47AB0" w:rsidR="000B0DB1" w:rsidP="000B0DB1" w:rsidRDefault="000B0DB1" w14:paraId="5E49A7A8" w14:textId="0ABE5412">
      <w:pPr>
        <w:pStyle w:val="ListParagraph"/>
        <w:numPr>
          <w:ilvl w:val="0"/>
          <w:numId w:val="12"/>
        </w:numPr>
        <w:ind w:left="709"/>
        <w:rPr>
          <w:rFonts w:ascii="DIN Pro Regular" w:hAnsi="DIN Pro Regular" w:cs="DIN Pro Regular"/>
          <w:sz w:val="18"/>
          <w:szCs w:val="18"/>
          <w:lang w:val="en-US"/>
        </w:rPr>
      </w:pPr>
      <w:r w:rsidRPr="00C47AB0">
        <w:rPr>
          <w:rFonts w:ascii="DIN Pro Regular" w:hAnsi="DIN Pro Regular" w:cs="DIN Pro Regular"/>
          <w:sz w:val="18"/>
          <w:szCs w:val="18"/>
          <w:lang w:val="en-US"/>
        </w:rPr>
        <w:t>Warm water system with 30</w:t>
      </w:r>
      <w:r w:rsidR="00C05CA0">
        <w:rPr>
          <w:rFonts w:ascii="DIN Pro Regular" w:hAnsi="DIN Pro Regular" w:cs="DIN Pro Regular"/>
          <w:sz w:val="18"/>
          <w:szCs w:val="18"/>
          <w:lang w:val="en-US"/>
        </w:rPr>
        <w:t>-</w:t>
      </w:r>
      <w:r w:rsidRPr="00C47AB0">
        <w:rPr>
          <w:rFonts w:ascii="DIN Pro Regular" w:hAnsi="DIN Pro Regular" w:cs="DIN Pro Regular"/>
          <w:sz w:val="18"/>
          <w:szCs w:val="18"/>
          <w:lang w:val="en-US"/>
        </w:rPr>
        <w:t>l</w:t>
      </w:r>
      <w:r w:rsidR="00C05CA0">
        <w:rPr>
          <w:rFonts w:ascii="DIN Pro Regular" w:hAnsi="DIN Pro Regular" w:cs="DIN Pro Regular"/>
          <w:sz w:val="18"/>
          <w:szCs w:val="18"/>
          <w:lang w:val="en-US"/>
        </w:rPr>
        <w:t>iter</w:t>
      </w:r>
      <w:r w:rsidRPr="00C47AB0">
        <w:rPr>
          <w:rFonts w:ascii="DIN Pro Regular" w:hAnsi="DIN Pro Regular" w:cs="DIN Pro Regular"/>
          <w:sz w:val="18"/>
          <w:szCs w:val="18"/>
          <w:lang w:val="en-US"/>
        </w:rPr>
        <w:t xml:space="preserve"> boiler</w:t>
      </w:r>
    </w:p>
    <w:p w:rsidRPr="00C47AB0" w:rsidR="000B0DB1" w:rsidP="000B0DB1" w:rsidRDefault="000B0DB1" w14:paraId="4AB1CEF1" w14:textId="77A8120B">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Air-conditioning in front lounge *</w:t>
      </w:r>
      <w:r w:rsidRPr="6FCC08A5" w:rsidR="3DF09C0B">
        <w:rPr>
          <w:rFonts w:ascii="DIN Pro Regular" w:hAnsi="DIN Pro Regular" w:cs="DIN Pro Regular"/>
          <w:sz w:val="18"/>
          <w:szCs w:val="18"/>
          <w:lang w:val="en-US"/>
        </w:rPr>
        <w:t>*</w:t>
      </w:r>
    </w:p>
    <w:p w:rsidRPr="00C47AB0" w:rsidR="000B0DB1" w:rsidP="000B0DB1" w:rsidRDefault="000B0DB1" w14:paraId="5EC4558A" w14:textId="2FF804F4">
      <w:pPr>
        <w:pStyle w:val="ListParagraph"/>
        <w:numPr>
          <w:ilvl w:val="0"/>
          <w:numId w:val="12"/>
        </w:numPr>
        <w:ind w:left="709"/>
        <w:rPr>
          <w:rFonts w:ascii="DIN Pro Regular" w:hAnsi="DIN Pro Regular" w:cs="DIN Pro Regular"/>
          <w:sz w:val="18"/>
          <w:szCs w:val="18"/>
          <w:lang w:val="en-US"/>
        </w:rPr>
      </w:pPr>
      <w:proofErr w:type="spellStart"/>
      <w:r w:rsidRPr="6FCC08A5">
        <w:rPr>
          <w:rFonts w:ascii="DIN Pro Regular" w:hAnsi="DIN Pro Regular" w:cs="DIN Pro Regular"/>
          <w:sz w:val="18"/>
          <w:szCs w:val="18"/>
          <w:lang w:val="en-US"/>
        </w:rPr>
        <w:t>Webasto</w:t>
      </w:r>
      <w:proofErr w:type="spellEnd"/>
      <w:r w:rsidRPr="6FCC08A5">
        <w:rPr>
          <w:rFonts w:ascii="DIN Pro Regular" w:hAnsi="DIN Pro Regular" w:cs="DIN Pro Regular"/>
          <w:sz w:val="18"/>
          <w:szCs w:val="18"/>
          <w:lang w:val="en-US"/>
        </w:rPr>
        <w:t xml:space="preserve"> Heater front cabin</w:t>
      </w:r>
      <w:r w:rsidRPr="6FCC08A5" w:rsidR="578EA664">
        <w:rPr>
          <w:rFonts w:ascii="DIN Pro Regular" w:hAnsi="DIN Pro Regular" w:cs="DIN Pro Regular"/>
          <w:sz w:val="18"/>
          <w:szCs w:val="18"/>
          <w:lang w:val="en-US"/>
        </w:rPr>
        <w:t xml:space="preserve"> </w:t>
      </w:r>
      <w:r w:rsidRPr="6FCC08A5">
        <w:rPr>
          <w:rFonts w:ascii="DIN Pro Regular" w:hAnsi="DIN Pro Regular" w:cs="DIN Pro Regular"/>
          <w:sz w:val="18"/>
          <w:szCs w:val="18"/>
          <w:lang w:val="en-US"/>
        </w:rPr>
        <w:t>*</w:t>
      </w:r>
      <w:r w:rsidRPr="6FCC08A5" w:rsidR="58292750">
        <w:rPr>
          <w:rFonts w:ascii="DIN Pro Regular" w:hAnsi="DIN Pro Regular" w:cs="DIN Pro Regular"/>
          <w:sz w:val="18"/>
          <w:szCs w:val="18"/>
          <w:lang w:val="en-US"/>
        </w:rPr>
        <w:t>*</w:t>
      </w:r>
      <w:r w:rsidRPr="6FCC08A5">
        <w:rPr>
          <w:rFonts w:ascii="DIN Pro Regular" w:hAnsi="DIN Pro Regular" w:cs="DIN Pro Regular"/>
          <w:sz w:val="18"/>
          <w:szCs w:val="18"/>
          <w:lang w:val="en-US"/>
        </w:rPr>
        <w:t xml:space="preserve"> </w:t>
      </w:r>
    </w:p>
    <w:p w:rsidRPr="00C47AB0" w:rsidR="000B0DB1" w:rsidP="000B0DB1" w:rsidRDefault="000B0DB1" w14:paraId="2D127BA1"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1000Ah power bank incl. 6kVA inverter system</w:t>
      </w:r>
    </w:p>
    <w:p w:rsidRPr="00C47AB0" w:rsidR="000B0DB1" w:rsidP="000B0DB1" w:rsidRDefault="000B0DB1" w14:paraId="391DA9ED"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Solar panel</w:t>
      </w:r>
    </w:p>
    <w:p w:rsidRPr="00C47AB0" w:rsidR="000B0DB1" w:rsidP="000B0DB1" w:rsidRDefault="000B0DB1" w14:paraId="420CCC27"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Roof racks</w:t>
      </w:r>
    </w:p>
    <w:p w:rsidRPr="00C47AB0" w:rsidR="000B0DB1" w:rsidP="000B0DB1" w:rsidRDefault="000B0DB1" w14:paraId="0000D2F5"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Aft gates</w:t>
      </w:r>
    </w:p>
    <w:p w:rsidRPr="00C47AB0" w:rsidR="000B0DB1" w:rsidP="000B0DB1" w:rsidRDefault="000B0DB1" w14:paraId="3AA9ABDD" w14:textId="42C856AB">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 xml:space="preserve">Fishing </w:t>
      </w:r>
      <w:r w:rsidRPr="6FCC08A5" w:rsidR="00C05CA0">
        <w:rPr>
          <w:rFonts w:ascii="DIN Pro Regular" w:hAnsi="DIN Pro Regular" w:cs="DIN Pro Regular"/>
          <w:sz w:val="18"/>
          <w:szCs w:val="18"/>
          <w:lang w:val="en-US"/>
        </w:rPr>
        <w:t>Targa</w:t>
      </w:r>
    </w:p>
    <w:p w:rsidRPr="00C47AB0" w:rsidR="000B0DB1" w:rsidP="000B0DB1" w:rsidRDefault="000B0DB1" w14:paraId="1A33133B" w14:textId="6E01CE30">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Antifouling, black or gr</w:t>
      </w:r>
      <w:r w:rsidRPr="6FCC08A5" w:rsidR="00C05CA0">
        <w:rPr>
          <w:rFonts w:ascii="DIN Pro Regular" w:hAnsi="DIN Pro Regular" w:cs="DIN Pro Regular"/>
          <w:sz w:val="18"/>
          <w:szCs w:val="18"/>
          <w:lang w:val="en-US"/>
        </w:rPr>
        <w:t>a</w:t>
      </w:r>
      <w:r w:rsidRPr="6FCC08A5">
        <w:rPr>
          <w:rFonts w:ascii="DIN Pro Regular" w:hAnsi="DIN Pro Regular" w:cs="DIN Pro Regular"/>
          <w:sz w:val="18"/>
          <w:szCs w:val="18"/>
          <w:lang w:val="en-US"/>
        </w:rPr>
        <w:t>y</w:t>
      </w:r>
    </w:p>
    <w:p w:rsidRPr="00C47AB0" w:rsidR="000B0DB1" w:rsidP="000B0DB1" w:rsidRDefault="000B0DB1" w14:paraId="1CA7BAE4" w14:textId="77777777">
      <w:pPr>
        <w:rPr>
          <w:rFonts w:ascii="DIN Pro Regular" w:hAnsi="DIN Pro Regular" w:cs="DIN Pro Regular"/>
          <w:sz w:val="16"/>
          <w:szCs w:val="16"/>
          <w:lang w:val="en-US"/>
        </w:rPr>
      </w:pPr>
    </w:p>
    <w:p w:rsidRPr="00C47AB0" w:rsidR="000B0DB1" w:rsidP="000B0DB1" w:rsidRDefault="5636B436" w14:paraId="69B98090" w14:textId="7C60BCDD">
      <w:pPr>
        <w:ind w:left="349"/>
        <w:rPr>
          <w:rFonts w:ascii="DIN Pro Regular" w:hAnsi="DIN Pro Regular" w:cs="DIN Pro Regular"/>
          <w:sz w:val="16"/>
          <w:szCs w:val="16"/>
          <w:lang w:val="en-US"/>
        </w:rPr>
      </w:pPr>
      <w:r w:rsidRPr="6FCC08A5">
        <w:rPr>
          <w:rFonts w:ascii="DIN Pro Regular" w:hAnsi="DIN Pro Regular" w:cs="DIN Pro Regular"/>
          <w:sz w:val="16"/>
          <w:szCs w:val="16"/>
          <w:lang w:val="en-US"/>
        </w:rPr>
        <w:t>* Roof racks to be selected separately</w:t>
      </w:r>
      <w:r w:rsidR="000B0DB1">
        <w:br/>
      </w:r>
      <w:r w:rsidRPr="6FCC08A5" w:rsidR="0902467B">
        <w:rPr>
          <w:rFonts w:ascii="DIN Pro Regular" w:hAnsi="DIN Pro Regular" w:cs="DIN Pro Regular"/>
          <w:sz w:val="16"/>
          <w:szCs w:val="16"/>
          <w:lang w:val="en-US"/>
        </w:rPr>
        <w:t>*</w:t>
      </w:r>
      <w:r w:rsidRPr="6FCC08A5" w:rsidR="000B0DB1">
        <w:rPr>
          <w:rFonts w:ascii="DIN Pro Regular" w:hAnsi="DIN Pro Regular" w:cs="DIN Pro Regular"/>
          <w:sz w:val="16"/>
          <w:szCs w:val="16"/>
          <w:lang w:val="en-US"/>
        </w:rPr>
        <w:t xml:space="preserve">* </w:t>
      </w:r>
      <w:proofErr w:type="spellStart"/>
      <w:r w:rsidRPr="6FCC08A5" w:rsidR="000B0DB1">
        <w:rPr>
          <w:rFonts w:ascii="DIN Pro Regular" w:hAnsi="DIN Pro Regular" w:cs="DIN Pro Regular"/>
          <w:sz w:val="16"/>
          <w:szCs w:val="16"/>
          <w:lang w:val="en-US"/>
        </w:rPr>
        <w:t>Webasto</w:t>
      </w:r>
      <w:proofErr w:type="spellEnd"/>
      <w:r w:rsidRPr="6FCC08A5" w:rsidR="000B0DB1">
        <w:rPr>
          <w:rFonts w:ascii="DIN Pro Regular" w:hAnsi="DIN Pro Regular" w:cs="DIN Pro Regular"/>
          <w:sz w:val="16"/>
          <w:szCs w:val="16"/>
          <w:lang w:val="en-US"/>
        </w:rPr>
        <w:t xml:space="preserve"> heater and AC are not available at the same time</w:t>
      </w:r>
    </w:p>
    <w:p w:rsidRPr="00C47AB0" w:rsidR="000B0DB1" w:rsidP="000B0DB1" w:rsidRDefault="000B0DB1" w14:paraId="0C85F5F3" w14:textId="77777777">
      <w:pPr>
        <w:rPr>
          <w:rFonts w:ascii="Calibri" w:hAnsi="Calibri" w:eastAsia="Times New Roman" w:cs="Calibri"/>
          <w:b/>
          <w:bCs/>
          <w:sz w:val="22"/>
          <w:szCs w:val="22"/>
          <w:lang w:val="en-US"/>
        </w:rPr>
      </w:pPr>
    </w:p>
    <w:p w:rsidRPr="00C47AB0" w:rsidR="000B0DB1" w:rsidP="000B0DB1" w:rsidRDefault="000B0DB1" w14:paraId="0A391265" w14:textId="77777777">
      <w:pPr>
        <w:spacing w:after="120"/>
        <w:textAlignment w:val="baseline"/>
        <w:rPr>
          <w:rFonts w:ascii="Calibri" w:hAnsi="Calibri" w:eastAsia="Times New Roman" w:cs="Calibri"/>
          <w:b/>
          <w:bCs/>
          <w:sz w:val="22"/>
          <w:szCs w:val="22"/>
          <w:lang w:val="en-US"/>
        </w:rPr>
      </w:pPr>
      <w:r w:rsidRPr="00C47AB0">
        <w:rPr>
          <w:rFonts w:ascii="Calibri" w:hAnsi="Calibri" w:eastAsia="Times New Roman" w:cs="Calibri"/>
          <w:b/>
          <w:bCs/>
          <w:sz w:val="22"/>
          <w:szCs w:val="22"/>
          <w:lang w:val="en-US"/>
        </w:rPr>
        <w:t xml:space="preserve">DETAILING HIGHLIGHTS </w:t>
      </w:r>
    </w:p>
    <w:p w:rsidRPr="00C47AB0" w:rsidR="000B0DB1" w:rsidP="000B0DB1" w:rsidRDefault="000B0DB1" w14:paraId="4A835920" w14:textId="602C784F">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Highly exclusive Phantom Gr</w:t>
      </w:r>
      <w:r w:rsidRPr="6FCC08A5" w:rsidR="00C05CA0">
        <w:rPr>
          <w:rFonts w:ascii="DIN Pro Regular" w:hAnsi="DIN Pro Regular" w:cs="DIN Pro Regular"/>
          <w:sz w:val="18"/>
          <w:szCs w:val="18"/>
          <w:lang w:val="en-US"/>
        </w:rPr>
        <w:t>a</w:t>
      </w:r>
      <w:r w:rsidRPr="6FCC08A5">
        <w:rPr>
          <w:rFonts w:ascii="DIN Pro Regular" w:hAnsi="DIN Pro Regular" w:cs="DIN Pro Regular"/>
          <w:sz w:val="18"/>
          <w:szCs w:val="18"/>
          <w:lang w:val="en-US"/>
        </w:rPr>
        <w:t>y BRABUS Masterpiece badges</w:t>
      </w:r>
    </w:p>
    <w:p w:rsidRPr="00C47AB0" w:rsidR="000B0DB1" w:rsidP="000B0DB1" w:rsidRDefault="000B0DB1" w14:paraId="2BFEEF73" w14:textId="6D01E099">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Exclusive Phantom Gr</w:t>
      </w:r>
      <w:r w:rsidRPr="6FCC08A5" w:rsidR="00C05CA0">
        <w:rPr>
          <w:rFonts w:ascii="DIN Pro Regular" w:hAnsi="DIN Pro Regular" w:cs="DIN Pro Regular"/>
          <w:sz w:val="18"/>
          <w:szCs w:val="18"/>
          <w:lang w:val="en-US"/>
        </w:rPr>
        <w:t>a</w:t>
      </w:r>
      <w:r w:rsidRPr="6FCC08A5">
        <w:rPr>
          <w:rFonts w:ascii="DIN Pro Regular" w:hAnsi="DIN Pro Regular" w:cs="DIN Pro Regular"/>
          <w:sz w:val="18"/>
          <w:szCs w:val="18"/>
          <w:lang w:val="en-US"/>
        </w:rPr>
        <w:t>y Sign of Excellence badges</w:t>
      </w:r>
    </w:p>
    <w:p w:rsidRPr="00C47AB0" w:rsidR="000B0DB1" w:rsidP="000B0DB1" w:rsidRDefault="000B0DB1" w14:paraId="6E34EBE9" w14:textId="21C76AF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 xml:space="preserve">BRABUS </w:t>
      </w:r>
      <w:r w:rsidRPr="6FCC08A5" w:rsidR="00C05CA0">
        <w:rPr>
          <w:rFonts w:ascii="DIN Pro Regular" w:hAnsi="DIN Pro Regular" w:cs="DIN Pro Regular"/>
          <w:sz w:val="18"/>
          <w:szCs w:val="18"/>
          <w:lang w:val="en-US"/>
        </w:rPr>
        <w:t>“D</w:t>
      </w:r>
      <w:r w:rsidRPr="6FCC08A5">
        <w:rPr>
          <w:rFonts w:ascii="DIN Pro Regular" w:hAnsi="DIN Pro Regular" w:cs="DIN Pro Regular"/>
          <w:sz w:val="18"/>
          <w:szCs w:val="18"/>
          <w:lang w:val="en-US"/>
        </w:rPr>
        <w:t>ouble</w:t>
      </w:r>
      <w:r w:rsidRPr="6FCC08A5" w:rsidR="00C05CA0">
        <w:rPr>
          <w:rFonts w:ascii="DIN Pro Regular" w:hAnsi="DIN Pro Regular" w:cs="DIN Pro Regular"/>
          <w:sz w:val="18"/>
          <w:szCs w:val="18"/>
          <w:lang w:val="en-US"/>
        </w:rPr>
        <w:t>-</w:t>
      </w:r>
      <w:r w:rsidRPr="6FCC08A5">
        <w:rPr>
          <w:rFonts w:ascii="DIN Pro Regular" w:hAnsi="DIN Pro Regular" w:cs="DIN Pro Regular"/>
          <w:sz w:val="18"/>
          <w:szCs w:val="18"/>
          <w:lang w:val="en-US"/>
        </w:rPr>
        <w:t>B</w:t>
      </w:r>
      <w:r w:rsidRPr="6FCC08A5" w:rsidR="00C05CA0">
        <w:rPr>
          <w:rFonts w:ascii="DIN Pro Regular" w:hAnsi="DIN Pro Regular" w:cs="DIN Pro Regular"/>
          <w:sz w:val="18"/>
          <w:szCs w:val="18"/>
          <w:lang w:val="en-US"/>
        </w:rPr>
        <w:t>”</w:t>
      </w:r>
      <w:r w:rsidRPr="6FCC08A5">
        <w:rPr>
          <w:rFonts w:ascii="DIN Pro Regular" w:hAnsi="DIN Pro Regular" w:cs="DIN Pro Regular"/>
          <w:sz w:val="18"/>
          <w:szCs w:val="18"/>
          <w:lang w:val="en-US"/>
        </w:rPr>
        <w:t xml:space="preserve"> designations and detailing</w:t>
      </w:r>
    </w:p>
    <w:p w:rsidRPr="00C47AB0" w:rsidR="000B0DB1" w:rsidP="000B0DB1" w:rsidRDefault="000B0DB1" w14:paraId="7F4B4160"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BRABUS Shadow 1200 badging and logotypes</w:t>
      </w:r>
    </w:p>
    <w:p w:rsidRPr="00C47AB0" w:rsidR="000B0DB1" w:rsidP="000B0DB1" w:rsidRDefault="000B0DB1" w14:paraId="05180A45" w14:textId="77777777">
      <w:pPr>
        <w:pStyle w:val="ListParagraph"/>
        <w:numPr>
          <w:ilvl w:val="0"/>
          <w:numId w:val="12"/>
        </w:numPr>
        <w:ind w:left="709"/>
        <w:rPr>
          <w:rFonts w:ascii="DIN Pro Regular" w:hAnsi="DIN Pro Regular" w:cs="DIN Pro Regular"/>
          <w:sz w:val="18"/>
          <w:szCs w:val="18"/>
          <w:lang w:val="en-US"/>
        </w:rPr>
      </w:pPr>
      <w:r w:rsidRPr="6FCC08A5">
        <w:rPr>
          <w:rFonts w:ascii="DIN Pro Regular" w:hAnsi="DIN Pro Regular" w:cs="DIN Pro Regular"/>
          <w:sz w:val="18"/>
          <w:szCs w:val="18"/>
          <w:lang w:val="en-US"/>
        </w:rPr>
        <w:t xml:space="preserve">Sleek hull badges in black chrome </w:t>
      </w:r>
    </w:p>
    <w:p w:rsidRPr="00C47AB0" w:rsidR="000B0DB1" w:rsidP="000B0DB1" w:rsidRDefault="000B0DB1" w14:paraId="064EBF6E" w14:textId="77777777">
      <w:pPr>
        <w:rPr>
          <w:b/>
          <w:bCs/>
          <w:sz w:val="22"/>
          <w:szCs w:val="22"/>
          <w:lang w:val="en-US"/>
        </w:rPr>
      </w:pPr>
    </w:p>
    <w:p w:rsidRPr="00C47AB0" w:rsidR="000B0DB1" w:rsidP="000B0DB1" w:rsidRDefault="000B0DB1" w14:paraId="16128195" w14:textId="77777777">
      <w:pPr>
        <w:rPr>
          <w:b/>
          <w:bCs/>
          <w:sz w:val="22"/>
          <w:szCs w:val="22"/>
          <w:lang w:val="en-US"/>
        </w:rPr>
      </w:pPr>
      <w:r w:rsidRPr="00C47AB0">
        <w:rPr>
          <w:b/>
          <w:bCs/>
          <w:sz w:val="22"/>
          <w:szCs w:val="22"/>
          <w:lang w:val="en-US"/>
        </w:rPr>
        <w:br w:type="page"/>
      </w:r>
    </w:p>
    <w:p w:rsidRPr="00C47AB0" w:rsidR="000B0DB1" w:rsidP="000B0DB1" w:rsidRDefault="000B0DB1" w14:paraId="5F01E175" w14:textId="77777777">
      <w:pPr>
        <w:rPr>
          <w:b/>
          <w:bCs/>
          <w:sz w:val="22"/>
          <w:szCs w:val="22"/>
          <w:u w:val="single"/>
          <w:lang w:val="en-US"/>
        </w:rPr>
      </w:pPr>
      <w:r w:rsidRPr="00C47AB0">
        <w:rPr>
          <w:b/>
          <w:bCs/>
          <w:sz w:val="22"/>
          <w:szCs w:val="22"/>
          <w:u w:val="single"/>
          <w:lang w:val="en-US"/>
        </w:rPr>
        <w:t xml:space="preserve">TECHNICAL SPECIFICATIONS *  </w:t>
      </w:r>
    </w:p>
    <w:p w:rsidRPr="00C47AB0" w:rsidR="000B0DB1" w:rsidP="000B0DB1" w:rsidRDefault="000B0DB1" w14:paraId="66332569" w14:textId="77777777">
      <w:pPr>
        <w:rPr>
          <w:sz w:val="22"/>
          <w:szCs w:val="22"/>
          <w:lang w:val="en-US"/>
        </w:rPr>
      </w:pPr>
    </w:p>
    <w:p w:rsidRPr="00C47AB0" w:rsidR="000B0DB1" w:rsidP="000B0DB1" w:rsidRDefault="485024C5" w14:paraId="532F1A2A" w14:textId="541D7DD1">
      <w:pPr>
        <w:rPr>
          <w:sz w:val="18"/>
          <w:szCs w:val="18"/>
          <w:lang w:val="en-US"/>
        </w:rPr>
      </w:pPr>
      <w:r w:rsidRPr="093712FB">
        <w:rPr>
          <w:sz w:val="18"/>
          <w:szCs w:val="18"/>
          <w:lang w:val="en-US"/>
        </w:rPr>
        <w:t xml:space="preserve">Overall Length (excl. Engine): </w:t>
      </w:r>
      <w:r w:rsidR="000B0DB1">
        <w:tab/>
      </w:r>
      <w:r w:rsidR="000B0DB1">
        <w:tab/>
      </w:r>
      <w:r w:rsidR="000B0DB1">
        <w:tab/>
      </w:r>
      <w:r w:rsidRPr="093712FB">
        <w:rPr>
          <w:sz w:val="18"/>
          <w:szCs w:val="18"/>
          <w:lang w:val="en-US"/>
        </w:rPr>
        <w:t xml:space="preserve">13.91 m /45 ft 7 in </w:t>
      </w:r>
    </w:p>
    <w:p w:rsidRPr="00C47AB0" w:rsidR="000B0DB1" w:rsidP="000B0DB1" w:rsidRDefault="000B0DB1" w14:paraId="510BA21C" w14:textId="77777777">
      <w:pPr>
        <w:rPr>
          <w:sz w:val="18"/>
          <w:szCs w:val="18"/>
          <w:lang w:val="en-US"/>
        </w:rPr>
      </w:pPr>
      <w:r w:rsidRPr="00C47AB0">
        <w:rPr>
          <w:sz w:val="18"/>
          <w:szCs w:val="18"/>
          <w:lang w:val="en-US"/>
        </w:rPr>
        <w:t xml:space="preserve">Beam: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 xml:space="preserve">4.11 m / 13 ft 6 in </w:t>
      </w:r>
    </w:p>
    <w:p w:rsidRPr="00C47AB0" w:rsidR="000B0DB1" w:rsidP="000B0DB1" w:rsidRDefault="000B0DB1" w14:paraId="4656F8BE" w14:textId="77777777">
      <w:pPr>
        <w:rPr>
          <w:sz w:val="18"/>
          <w:szCs w:val="18"/>
          <w:lang w:val="en-US"/>
        </w:rPr>
      </w:pPr>
      <w:r w:rsidRPr="00C47AB0">
        <w:rPr>
          <w:sz w:val="18"/>
          <w:szCs w:val="18"/>
          <w:lang w:val="en-US"/>
        </w:rPr>
        <w:t xml:space="preserve">Draft to props: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1.2 m / 3 ft 11 in</w:t>
      </w:r>
    </w:p>
    <w:p w:rsidRPr="00C47AB0" w:rsidR="000B0DB1" w:rsidP="000B0DB1" w:rsidRDefault="000B0DB1" w14:paraId="1191726F" w14:textId="77777777">
      <w:pPr>
        <w:rPr>
          <w:sz w:val="18"/>
          <w:szCs w:val="18"/>
          <w:lang w:val="en-US"/>
        </w:rPr>
      </w:pPr>
      <w:r w:rsidRPr="00C47AB0">
        <w:rPr>
          <w:sz w:val="18"/>
          <w:szCs w:val="18"/>
          <w:lang w:val="en-US"/>
        </w:rPr>
        <w:t xml:space="preserve">Weight approx. (excl. Engine) </w:t>
      </w:r>
      <w:r w:rsidRPr="00C47AB0">
        <w:rPr>
          <w:sz w:val="18"/>
          <w:szCs w:val="18"/>
          <w:lang w:val="en-US"/>
        </w:rPr>
        <w:tab/>
      </w:r>
      <w:r w:rsidRPr="00C47AB0">
        <w:rPr>
          <w:sz w:val="18"/>
          <w:szCs w:val="18"/>
          <w:lang w:val="en-US"/>
        </w:rPr>
        <w:tab/>
      </w:r>
      <w:r w:rsidRPr="00C47AB0">
        <w:rPr>
          <w:sz w:val="18"/>
          <w:szCs w:val="18"/>
          <w:lang w:val="en-US"/>
        </w:rPr>
        <w:t xml:space="preserve">8500 kg (18739 </w:t>
      </w:r>
      <w:proofErr w:type="spellStart"/>
      <w:r w:rsidRPr="00C47AB0">
        <w:rPr>
          <w:sz w:val="18"/>
          <w:szCs w:val="18"/>
          <w:lang w:val="en-US"/>
        </w:rPr>
        <w:t>lbs</w:t>
      </w:r>
      <w:proofErr w:type="spellEnd"/>
      <w:r w:rsidRPr="00C47AB0">
        <w:rPr>
          <w:sz w:val="18"/>
          <w:szCs w:val="18"/>
          <w:lang w:val="en-US"/>
        </w:rPr>
        <w:t>)</w:t>
      </w:r>
    </w:p>
    <w:p w:rsidRPr="00C47AB0" w:rsidR="000B0DB1" w:rsidP="000B0DB1" w:rsidRDefault="000B0DB1" w14:paraId="13DFC4E6" w14:textId="77777777">
      <w:pPr>
        <w:rPr>
          <w:sz w:val="18"/>
          <w:szCs w:val="18"/>
          <w:lang w:val="en-US"/>
        </w:rPr>
      </w:pPr>
      <w:r w:rsidRPr="00C47AB0">
        <w:rPr>
          <w:sz w:val="18"/>
          <w:szCs w:val="18"/>
          <w:lang w:val="en-US"/>
        </w:rPr>
        <w:t xml:space="preserve">Passengers: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B:12 - C:16</w:t>
      </w:r>
    </w:p>
    <w:p w:rsidRPr="00C47AB0" w:rsidR="000B0DB1" w:rsidP="000B0DB1" w:rsidRDefault="000B0DB1" w14:paraId="0A91645B" w14:textId="77777777">
      <w:pPr>
        <w:rPr>
          <w:sz w:val="18"/>
          <w:szCs w:val="18"/>
          <w:lang w:val="en-US"/>
        </w:rPr>
      </w:pPr>
      <w:r w:rsidRPr="00C47AB0">
        <w:rPr>
          <w:sz w:val="18"/>
          <w:szCs w:val="18"/>
          <w:lang w:val="en-US"/>
        </w:rPr>
        <w:t xml:space="preserve">Berths: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2 persons (with optional aft-cabin accommodation package 2+2)</w:t>
      </w:r>
    </w:p>
    <w:p w:rsidRPr="00C47AB0" w:rsidR="000B0DB1" w:rsidP="000B0DB1" w:rsidRDefault="000B0DB1" w14:paraId="06C39E66" w14:textId="77777777">
      <w:pPr>
        <w:rPr>
          <w:sz w:val="18"/>
          <w:szCs w:val="18"/>
          <w:lang w:val="en-US"/>
        </w:rPr>
      </w:pPr>
      <w:r w:rsidRPr="00C47AB0">
        <w:rPr>
          <w:sz w:val="18"/>
          <w:szCs w:val="18"/>
          <w:lang w:val="en-US"/>
        </w:rPr>
        <w:t xml:space="preserve">Fuel capacity: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 xml:space="preserve">1,390 liters / 368 </w:t>
      </w:r>
      <w:proofErr w:type="gramStart"/>
      <w:r w:rsidRPr="00C47AB0">
        <w:rPr>
          <w:sz w:val="18"/>
          <w:szCs w:val="18"/>
          <w:lang w:val="en-US"/>
        </w:rPr>
        <w:t>gal</w:t>
      </w:r>
      <w:proofErr w:type="gramEnd"/>
    </w:p>
    <w:p w:rsidRPr="00C47AB0" w:rsidR="000B0DB1" w:rsidP="000B0DB1" w:rsidRDefault="000B0DB1" w14:paraId="19A07065" w14:textId="77777777">
      <w:pPr>
        <w:rPr>
          <w:sz w:val="18"/>
          <w:szCs w:val="18"/>
          <w:lang w:val="en-US"/>
        </w:rPr>
      </w:pPr>
      <w:r w:rsidRPr="00C47AB0">
        <w:rPr>
          <w:sz w:val="18"/>
          <w:szCs w:val="18"/>
          <w:lang w:val="en-US"/>
        </w:rPr>
        <w:t>Construction:</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GRP</w:t>
      </w:r>
    </w:p>
    <w:p w:rsidRPr="00C47AB0" w:rsidR="000B0DB1" w:rsidP="000B0DB1" w:rsidRDefault="000B0DB1" w14:paraId="3B049527" w14:textId="77777777">
      <w:pPr>
        <w:rPr>
          <w:sz w:val="18"/>
          <w:szCs w:val="18"/>
          <w:lang w:val="en-US"/>
        </w:rPr>
      </w:pPr>
      <w:r w:rsidRPr="00C47AB0">
        <w:rPr>
          <w:sz w:val="18"/>
          <w:szCs w:val="18"/>
          <w:lang w:val="en-US"/>
        </w:rPr>
        <w:t xml:space="preserve">Classification: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 xml:space="preserve">B – Offshore, C – Costal </w:t>
      </w:r>
    </w:p>
    <w:p w:rsidRPr="00C47AB0" w:rsidR="000B0DB1" w:rsidP="000B0DB1" w:rsidRDefault="000B0DB1" w14:paraId="39DAD76E" w14:textId="0AEE85AB">
      <w:pPr>
        <w:rPr>
          <w:sz w:val="18"/>
          <w:szCs w:val="18"/>
          <w:lang w:val="en-US"/>
        </w:rPr>
      </w:pPr>
      <w:r w:rsidRPr="3CD4AFF7" w:rsidR="000B0DB1">
        <w:rPr>
          <w:sz w:val="18"/>
          <w:szCs w:val="18"/>
          <w:lang w:val="en-US"/>
        </w:rPr>
        <w:t xml:space="preserve">Top speed: </w:t>
      </w:r>
      <w:r>
        <w:tab/>
      </w:r>
      <w:r>
        <w:tab/>
      </w:r>
      <w:r>
        <w:tab/>
      </w:r>
      <w:r>
        <w:tab/>
      </w:r>
      <w:r w:rsidRPr="3CD4AFF7" w:rsidR="00155728">
        <w:rPr>
          <w:sz w:val="18"/>
          <w:szCs w:val="18"/>
          <w:lang w:val="en-US"/>
        </w:rPr>
        <w:t>up to 5</w:t>
      </w:r>
      <w:r w:rsidRPr="3CD4AFF7" w:rsidR="26080422">
        <w:rPr>
          <w:sz w:val="18"/>
          <w:szCs w:val="18"/>
          <w:lang w:val="en-US"/>
        </w:rPr>
        <w:t>5</w:t>
      </w:r>
      <w:r w:rsidRPr="3CD4AFF7" w:rsidR="000B0DB1">
        <w:rPr>
          <w:sz w:val="18"/>
          <w:szCs w:val="18"/>
          <w:lang w:val="en-US"/>
        </w:rPr>
        <w:t xml:space="preserve"> knots</w:t>
      </w:r>
    </w:p>
    <w:p w:rsidRPr="00C47AB0" w:rsidR="000B0DB1" w:rsidP="000B0DB1" w:rsidRDefault="000B0DB1" w14:paraId="1B875DC5" w14:textId="77777777">
      <w:pPr>
        <w:rPr>
          <w:sz w:val="18"/>
          <w:szCs w:val="18"/>
          <w:lang w:val="en-US"/>
        </w:rPr>
      </w:pPr>
      <w:r w:rsidRPr="00C47AB0">
        <w:rPr>
          <w:sz w:val="18"/>
          <w:szCs w:val="18"/>
          <w:lang w:val="en-US"/>
        </w:rPr>
        <w:t xml:space="preserve">Power: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1,200 hp</w:t>
      </w:r>
    </w:p>
    <w:p w:rsidRPr="00C47AB0" w:rsidR="000B0DB1" w:rsidP="000B0DB1" w:rsidRDefault="000B0DB1" w14:paraId="33251AFF" w14:textId="77777777">
      <w:pPr>
        <w:rPr>
          <w:sz w:val="18"/>
          <w:szCs w:val="18"/>
          <w:lang w:val="en-US"/>
        </w:rPr>
      </w:pPr>
      <w:r w:rsidRPr="00C47AB0">
        <w:rPr>
          <w:sz w:val="18"/>
          <w:szCs w:val="18"/>
          <w:lang w:val="en-US"/>
        </w:rPr>
        <w:t xml:space="preserve">Outboard engine: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 xml:space="preserve">3 x 400 hp </w:t>
      </w:r>
    </w:p>
    <w:p w:rsidRPr="00C47AB0" w:rsidR="000B0DB1" w:rsidP="000B0DB1" w:rsidRDefault="000B0DB1" w14:paraId="3189669B" w14:textId="77777777">
      <w:pPr>
        <w:rPr>
          <w:sz w:val="18"/>
          <w:szCs w:val="18"/>
          <w:lang w:val="en-US"/>
        </w:rPr>
      </w:pPr>
      <w:r w:rsidRPr="00C47AB0">
        <w:rPr>
          <w:sz w:val="18"/>
          <w:szCs w:val="18"/>
          <w:lang w:val="en-US"/>
        </w:rPr>
        <w:t xml:space="preserve">Hull design: </w:t>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ab/>
      </w:r>
      <w:r w:rsidRPr="00C47AB0">
        <w:rPr>
          <w:sz w:val="18"/>
          <w:szCs w:val="18"/>
          <w:lang w:val="en-US"/>
        </w:rPr>
        <w:t xml:space="preserve">Twin stepped 20-degree V “Sharp Entry </w:t>
      </w:r>
      <w:proofErr w:type="gramStart"/>
      <w:r w:rsidRPr="00C47AB0">
        <w:rPr>
          <w:sz w:val="18"/>
          <w:szCs w:val="18"/>
          <w:lang w:val="en-US"/>
        </w:rPr>
        <w:t>Hull</w:t>
      </w:r>
      <w:proofErr w:type="gramEnd"/>
      <w:r w:rsidRPr="00C47AB0">
        <w:rPr>
          <w:sz w:val="18"/>
          <w:szCs w:val="18"/>
          <w:lang w:val="en-US"/>
        </w:rPr>
        <w:t>”</w:t>
      </w:r>
    </w:p>
    <w:p w:rsidRPr="00C47AB0" w:rsidR="000B0DB1" w:rsidP="000B0DB1" w:rsidRDefault="000B0DB1" w14:paraId="7F320419" w14:textId="77777777">
      <w:pPr>
        <w:jc w:val="both"/>
        <w:rPr>
          <w:i/>
          <w:iCs/>
          <w:color w:val="000000" w:themeColor="text1"/>
          <w:sz w:val="18"/>
          <w:szCs w:val="18"/>
          <w:lang w:val="en-US"/>
        </w:rPr>
      </w:pPr>
      <w:r w:rsidRPr="00C47AB0">
        <w:rPr>
          <w:i/>
          <w:iCs/>
          <w:sz w:val="18"/>
          <w:szCs w:val="18"/>
          <w:lang w:val="en-US"/>
        </w:rPr>
        <w:t>*Specifications may be changed without prior notice. Performance may vary due to equipment, weather, and load conditions.</w:t>
      </w:r>
    </w:p>
    <w:p w:rsidRPr="00C47AB0" w:rsidR="000B0DB1" w:rsidP="00246A03" w:rsidRDefault="000B0DB1" w14:paraId="399F0DB6" w14:textId="77777777">
      <w:pPr>
        <w:rPr>
          <w:rFonts w:cstheme="minorHAnsi"/>
          <w:b/>
          <w:bCs/>
          <w:sz w:val="22"/>
          <w:szCs w:val="22"/>
          <w:lang w:val="en-US"/>
        </w:rPr>
      </w:pPr>
    </w:p>
    <w:p w:rsidRPr="00C47AB0" w:rsidR="000B0DB1" w:rsidP="00246A03" w:rsidRDefault="000B0DB1" w14:paraId="4A9123E9" w14:textId="77777777">
      <w:pPr>
        <w:rPr>
          <w:rFonts w:cstheme="minorHAnsi"/>
          <w:b/>
          <w:bCs/>
          <w:sz w:val="22"/>
          <w:szCs w:val="22"/>
          <w:lang w:val="en-US"/>
        </w:rPr>
      </w:pPr>
    </w:p>
    <w:p w:rsidRPr="00C47AB0" w:rsidR="00246A03" w:rsidP="00246A03" w:rsidRDefault="00246A03" w14:paraId="2FDA91B8" w14:textId="25DDD716">
      <w:pPr>
        <w:rPr>
          <w:rFonts w:cstheme="minorHAnsi"/>
          <w:b/>
          <w:bCs/>
          <w:sz w:val="22"/>
          <w:szCs w:val="22"/>
          <w:lang w:val="en-US"/>
        </w:rPr>
      </w:pPr>
      <w:r w:rsidRPr="00C47AB0">
        <w:rPr>
          <w:rFonts w:cstheme="minorHAnsi"/>
          <w:b/>
          <w:bCs/>
          <w:sz w:val="22"/>
          <w:szCs w:val="22"/>
          <w:lang w:val="en-US"/>
        </w:rPr>
        <w:t>Media contacts for more information on this release:</w:t>
      </w:r>
    </w:p>
    <w:p w:rsidRPr="00C47AB0" w:rsidR="00246A03" w:rsidP="00246A03" w:rsidRDefault="00246A03" w14:paraId="6F151DF3" w14:textId="77777777">
      <w:pPr>
        <w:rPr>
          <w:rFonts w:cstheme="minorHAnsi"/>
          <w:b/>
          <w:bCs/>
          <w:sz w:val="20"/>
          <w:szCs w:val="20"/>
          <w:lang w:val="en-US"/>
        </w:rPr>
      </w:pPr>
    </w:p>
    <w:tbl>
      <w:tblPr>
        <w:tblStyle w:val="TableGrid"/>
        <w:tblW w:w="0" w:type="auto"/>
        <w:tblInd w:w="-90" w:type="dxa"/>
        <w:tblLook w:val="04A0" w:firstRow="1" w:lastRow="0" w:firstColumn="1" w:lastColumn="0" w:noHBand="0" w:noVBand="1"/>
      </w:tblPr>
      <w:tblGrid>
        <w:gridCol w:w="6322"/>
      </w:tblGrid>
      <w:tr w:rsidRPr="00C47AB0" w:rsidR="00246A03" w14:paraId="1194ACFB" w14:textId="77777777">
        <w:trPr>
          <w:trHeight w:val="1156"/>
        </w:trPr>
        <w:tc>
          <w:tcPr>
            <w:tcW w:w="6322" w:type="dxa"/>
          </w:tcPr>
          <w:p w:rsidRPr="00C47AB0" w:rsidR="00246A03" w:rsidRDefault="00246A03" w14:paraId="182AF8E1" w14:textId="77777777">
            <w:pPr>
              <w:rPr>
                <w:rFonts w:cstheme="minorHAnsi"/>
                <w:sz w:val="20"/>
                <w:szCs w:val="20"/>
                <w:lang w:val="en-US"/>
              </w:rPr>
            </w:pPr>
            <w:r w:rsidRPr="00C47AB0">
              <w:rPr>
                <w:rFonts w:cstheme="minorHAnsi"/>
                <w:sz w:val="20"/>
                <w:szCs w:val="20"/>
                <w:lang w:val="en-US"/>
              </w:rPr>
              <w:t xml:space="preserve">Ms. Johanna </w:t>
            </w:r>
            <w:proofErr w:type="spellStart"/>
            <w:r w:rsidRPr="00C47AB0">
              <w:rPr>
                <w:rFonts w:cstheme="minorHAnsi"/>
                <w:sz w:val="20"/>
                <w:szCs w:val="20"/>
                <w:lang w:val="en-US"/>
              </w:rPr>
              <w:t>Tidström</w:t>
            </w:r>
            <w:proofErr w:type="spellEnd"/>
          </w:p>
          <w:p w:rsidRPr="00C47AB0" w:rsidR="00246A03" w:rsidRDefault="00246A03" w14:paraId="439A7E1E" w14:textId="77777777">
            <w:pPr>
              <w:rPr>
                <w:rFonts w:cstheme="minorHAnsi"/>
                <w:sz w:val="20"/>
                <w:szCs w:val="20"/>
                <w:lang w:val="en-US"/>
              </w:rPr>
            </w:pPr>
            <w:r w:rsidRPr="00C47AB0">
              <w:rPr>
                <w:rFonts w:cstheme="minorHAnsi"/>
                <w:sz w:val="20"/>
                <w:szCs w:val="20"/>
                <w:lang w:val="en-US"/>
              </w:rPr>
              <w:t>Head of Brand &amp; Marketing</w:t>
            </w:r>
          </w:p>
          <w:p w:rsidRPr="00C47AB0" w:rsidR="00246A03" w:rsidRDefault="00246A03" w14:paraId="18E52F73" w14:textId="77777777">
            <w:pPr>
              <w:rPr>
                <w:rFonts w:cstheme="minorHAnsi"/>
                <w:sz w:val="20"/>
                <w:szCs w:val="20"/>
                <w:lang w:val="en-US"/>
              </w:rPr>
            </w:pPr>
            <w:proofErr w:type="spellStart"/>
            <w:r w:rsidRPr="00C47AB0">
              <w:rPr>
                <w:rFonts w:cstheme="minorHAnsi"/>
                <w:sz w:val="20"/>
                <w:szCs w:val="20"/>
                <w:lang w:val="en-US"/>
              </w:rPr>
              <w:t>Axopar</w:t>
            </w:r>
            <w:proofErr w:type="spellEnd"/>
            <w:r w:rsidRPr="00C47AB0">
              <w:rPr>
                <w:rFonts w:cstheme="minorHAnsi"/>
                <w:sz w:val="20"/>
                <w:szCs w:val="20"/>
                <w:lang w:val="en-US"/>
              </w:rPr>
              <w:t xml:space="preserve"> Boats Oy</w:t>
            </w:r>
          </w:p>
          <w:p w:rsidRPr="00C47AB0" w:rsidR="00246A03" w:rsidRDefault="00246A03" w14:paraId="2B5A0D7E" w14:textId="77777777">
            <w:pPr>
              <w:rPr>
                <w:rFonts w:cstheme="minorHAnsi"/>
                <w:sz w:val="20"/>
                <w:szCs w:val="20"/>
                <w:lang w:val="en-US"/>
              </w:rPr>
            </w:pPr>
            <w:r w:rsidRPr="00C47AB0">
              <w:rPr>
                <w:rFonts w:cstheme="minorHAnsi"/>
                <w:sz w:val="20"/>
                <w:szCs w:val="20"/>
                <w:lang w:val="en-US"/>
              </w:rPr>
              <w:t>Mobile: +358 (0)45 3513333</w:t>
            </w:r>
            <w:r w:rsidRPr="00C47AB0">
              <w:rPr>
                <w:rFonts w:cstheme="minorHAnsi"/>
                <w:sz w:val="20"/>
                <w:szCs w:val="20"/>
                <w:lang w:val="en-US"/>
              </w:rPr>
              <w:br/>
            </w:r>
            <w:r w:rsidRPr="00C47AB0">
              <w:rPr>
                <w:rFonts w:cstheme="minorHAnsi"/>
                <w:sz w:val="20"/>
                <w:szCs w:val="20"/>
                <w:lang w:val="en-US"/>
              </w:rPr>
              <w:t xml:space="preserve">Email: </w:t>
            </w:r>
            <w:hyperlink w:history="1" r:id="rId11">
              <w:r w:rsidRPr="00C47AB0">
                <w:rPr>
                  <w:rStyle w:val="Hyperlink"/>
                  <w:lang w:val="en-US"/>
                </w:rPr>
                <w:t>johanna.tidstrom@axopar.com</w:t>
              </w:r>
            </w:hyperlink>
            <w:r w:rsidRPr="00C47AB0">
              <w:rPr>
                <w:lang w:val="en-US"/>
              </w:rPr>
              <w:t xml:space="preserve"> </w:t>
            </w:r>
          </w:p>
          <w:p w:rsidRPr="00C47AB0" w:rsidR="00246A03" w:rsidRDefault="00246A03" w14:paraId="38C475E3" w14:textId="77777777">
            <w:pPr>
              <w:rPr>
                <w:rStyle w:val="Hyperlink"/>
                <w:rFonts w:cstheme="minorHAnsi"/>
                <w:lang w:val="en-US"/>
              </w:rPr>
            </w:pPr>
          </w:p>
          <w:p w:rsidRPr="00C47AB0" w:rsidR="00246A03" w:rsidRDefault="00246A03" w14:paraId="63EB5A82" w14:textId="77777777">
            <w:pPr>
              <w:rPr>
                <w:rStyle w:val="Hyperlink"/>
                <w:rFonts w:cstheme="minorHAnsi"/>
                <w:lang w:val="en-US"/>
              </w:rPr>
            </w:pPr>
          </w:p>
          <w:p w:rsidRPr="00C47AB0" w:rsidR="00246A03" w:rsidRDefault="00246A03" w14:paraId="56FC0D49" w14:textId="77777777">
            <w:pPr>
              <w:rPr>
                <w:sz w:val="20"/>
                <w:szCs w:val="20"/>
                <w:lang w:val="en-US"/>
              </w:rPr>
            </w:pPr>
            <w:r w:rsidRPr="00C47AB0">
              <w:rPr>
                <w:sz w:val="20"/>
                <w:szCs w:val="20"/>
                <w:lang w:val="en-US"/>
              </w:rPr>
              <w:t xml:space="preserve">Press Information: </w:t>
            </w:r>
          </w:p>
          <w:p w:rsidRPr="00C47AB0" w:rsidR="00246A03" w:rsidRDefault="00246A03" w14:paraId="1E967E1E" w14:textId="77777777">
            <w:pPr>
              <w:rPr>
                <w:sz w:val="20"/>
                <w:szCs w:val="20"/>
                <w:lang w:val="en-US"/>
              </w:rPr>
            </w:pPr>
            <w:r w:rsidRPr="00C47AB0">
              <w:rPr>
                <w:sz w:val="20"/>
                <w:szCs w:val="20"/>
                <w:lang w:val="en-US"/>
              </w:rPr>
              <w:t xml:space="preserve">Adam </w:t>
            </w:r>
            <w:proofErr w:type="spellStart"/>
            <w:r w:rsidRPr="00C47AB0">
              <w:rPr>
                <w:sz w:val="20"/>
                <w:szCs w:val="20"/>
                <w:lang w:val="en-US"/>
              </w:rPr>
              <w:t>Fiander</w:t>
            </w:r>
            <w:proofErr w:type="spellEnd"/>
            <w:r w:rsidRPr="00C47AB0">
              <w:rPr>
                <w:sz w:val="20"/>
                <w:szCs w:val="20"/>
                <w:lang w:val="en-US"/>
              </w:rPr>
              <w:t xml:space="preserve"> or Mike Wills</w:t>
            </w:r>
          </w:p>
          <w:p w:rsidRPr="00C47AB0" w:rsidR="00246A03" w:rsidRDefault="00246A03" w14:paraId="0E70FB26" w14:textId="77777777">
            <w:pPr>
              <w:rPr>
                <w:sz w:val="20"/>
                <w:szCs w:val="20"/>
                <w:lang w:val="en-US"/>
              </w:rPr>
            </w:pPr>
            <w:r w:rsidRPr="00C47AB0">
              <w:rPr>
                <w:sz w:val="20"/>
                <w:szCs w:val="20"/>
                <w:lang w:val="en-US"/>
              </w:rPr>
              <w:t>Broad Reach Communications Ltd</w:t>
            </w:r>
          </w:p>
          <w:p w:rsidRPr="00C47AB0" w:rsidR="00246A03" w:rsidRDefault="00D35A2A" w14:paraId="1F5FA7C4" w14:textId="77777777">
            <w:pPr>
              <w:rPr>
                <w:rStyle w:val="Hyperlink"/>
                <w:rFonts w:cstheme="minorHAnsi"/>
                <w:color w:val="000000" w:themeColor="text1"/>
                <w:u w:val="none"/>
                <w:lang w:val="en-US"/>
              </w:rPr>
            </w:pPr>
            <w:hyperlink w:history="1" r:id="rId12">
              <w:r w:rsidRPr="00C47AB0" w:rsidR="00246A03">
                <w:rPr>
                  <w:rStyle w:val="Hyperlink"/>
                  <w:lang w:val="en-US"/>
                </w:rPr>
                <w:t>adam@broadreachcomms.co.uk</w:t>
              </w:r>
            </w:hyperlink>
            <w:r w:rsidRPr="00C47AB0" w:rsidR="00246A03">
              <w:rPr>
                <w:rStyle w:val="Hyperlink"/>
                <w:rFonts w:cstheme="minorHAnsi"/>
                <w:u w:val="none"/>
                <w:lang w:val="en-US"/>
              </w:rPr>
              <w:t xml:space="preserve"> </w:t>
            </w:r>
            <w:r w:rsidRPr="00C47AB0" w:rsidR="00246A03">
              <w:rPr>
                <w:sz w:val="20"/>
                <w:szCs w:val="20"/>
                <w:lang w:val="en-US"/>
              </w:rPr>
              <w:t>/ +44 (0)7703 598903</w:t>
            </w:r>
          </w:p>
          <w:p w:rsidRPr="00C47AB0" w:rsidR="00246A03" w:rsidRDefault="00D35A2A" w14:paraId="33B3BE34" w14:textId="77777777">
            <w:pPr>
              <w:rPr>
                <w:rFonts w:cstheme="minorHAnsi"/>
                <w:sz w:val="20"/>
                <w:szCs w:val="20"/>
                <w:lang w:val="en-US"/>
              </w:rPr>
            </w:pPr>
            <w:hyperlink w:history="1" r:id="rId13">
              <w:r w:rsidRPr="00C47AB0" w:rsidR="00246A03">
                <w:rPr>
                  <w:rStyle w:val="Hyperlink"/>
                  <w:lang w:val="en-US"/>
                </w:rPr>
                <w:t>mike@broadreachcomms.co.uk</w:t>
              </w:r>
            </w:hyperlink>
            <w:r w:rsidRPr="00C47AB0" w:rsidR="00246A03">
              <w:rPr>
                <w:rStyle w:val="Hyperlink"/>
                <w:rFonts w:cstheme="minorHAnsi"/>
                <w:color w:val="000000" w:themeColor="text1"/>
                <w:u w:val="none"/>
                <w:lang w:val="en-US"/>
              </w:rPr>
              <w:t xml:space="preserve"> </w:t>
            </w:r>
            <w:r w:rsidRPr="00C47AB0" w:rsidR="00246A03">
              <w:rPr>
                <w:sz w:val="20"/>
                <w:szCs w:val="20"/>
                <w:lang w:val="en-US"/>
              </w:rPr>
              <w:t>/ +44 (0)7884 075439</w:t>
            </w:r>
          </w:p>
        </w:tc>
      </w:tr>
    </w:tbl>
    <w:p w:rsidRPr="00C47AB0" w:rsidR="00246A03" w:rsidP="00246A03" w:rsidRDefault="00246A03" w14:paraId="0FBCD5BB" w14:textId="77777777">
      <w:pPr>
        <w:rPr>
          <w:rFonts w:cstheme="minorHAnsi"/>
          <w:color w:val="000000"/>
          <w:sz w:val="20"/>
          <w:szCs w:val="20"/>
          <w:lang w:val="en-US"/>
        </w:rPr>
      </w:pPr>
      <w:bookmarkStart w:name="_Hlk45196739" w:id="0"/>
      <w:r w:rsidRPr="00C47AB0">
        <w:rPr>
          <w:rFonts w:cstheme="minorHAnsi"/>
          <w:sz w:val="20"/>
          <w:szCs w:val="20"/>
          <w:lang w:val="en-US"/>
        </w:rPr>
        <w:t xml:space="preserve"> </w:t>
      </w:r>
    </w:p>
    <w:bookmarkEnd w:id="0"/>
    <w:p w:rsidRPr="00C47AB0" w:rsidR="00246A03" w:rsidP="00246A03" w:rsidRDefault="00246A03" w14:paraId="5A60116B" w14:textId="77777777">
      <w:pPr>
        <w:spacing w:after="160"/>
        <w:rPr>
          <w:rFonts w:cstheme="minorHAnsi"/>
          <w:b/>
          <w:bCs/>
          <w:sz w:val="22"/>
          <w:szCs w:val="22"/>
          <w:lang w:val="en-US"/>
        </w:rPr>
      </w:pPr>
      <w:r w:rsidRPr="00C47AB0">
        <w:rPr>
          <w:rFonts w:cstheme="minorHAnsi"/>
          <w:b/>
          <w:bCs/>
          <w:sz w:val="22"/>
          <w:szCs w:val="22"/>
          <w:lang w:val="en-US"/>
        </w:rPr>
        <w:t>About BRABUS Marine</w:t>
      </w:r>
    </w:p>
    <w:p w:rsidRPr="00C47AB0" w:rsidR="00246A03" w:rsidP="00246A03" w:rsidRDefault="00246A03" w14:paraId="32890F56" w14:textId="77777777">
      <w:pPr>
        <w:spacing w:after="160"/>
        <w:rPr>
          <w:rFonts w:cstheme="minorHAnsi"/>
          <w:sz w:val="22"/>
          <w:szCs w:val="22"/>
          <w:lang w:val="en-US"/>
        </w:rPr>
      </w:pPr>
      <w:r w:rsidRPr="00C47AB0">
        <w:rPr>
          <w:rFonts w:cstheme="minorHAnsi"/>
          <w:sz w:val="22"/>
          <w:szCs w:val="22"/>
          <w:lang w:val="en-US"/>
        </w:rPr>
        <w:t xml:space="preserve">BRABUS Marine is the cutting-edge alliance between two of the most renowned companies in their respective genres. Bringing together the award-winning Finnish boat builder </w:t>
      </w:r>
      <w:proofErr w:type="spellStart"/>
      <w:r w:rsidRPr="00C47AB0">
        <w:rPr>
          <w:rFonts w:cstheme="minorHAnsi"/>
          <w:sz w:val="22"/>
          <w:szCs w:val="22"/>
          <w:lang w:val="en-US"/>
        </w:rPr>
        <w:t>Axopar</w:t>
      </w:r>
      <w:proofErr w:type="spellEnd"/>
      <w:r w:rsidRPr="00C47AB0">
        <w:rPr>
          <w:rFonts w:cstheme="minorHAnsi"/>
          <w:sz w:val="22"/>
          <w:szCs w:val="22"/>
          <w:lang w:val="en-US"/>
        </w:rPr>
        <w:t xml:space="preserve"> Boats and BRABUS, a world-renowned luxury mobility brand out of the heart of Germany’s Ruhr-Region, to redefine luxury day boating through ultra-exclusive and exciting powerboats. BRABUS Marine specializes in luxury products for global markets and is driven to become one of the world’s most iconic boat brands.</w:t>
      </w:r>
      <w:r w:rsidRPr="00C47AB0">
        <w:rPr>
          <w:rFonts w:cstheme="minorHAnsi"/>
          <w:sz w:val="22"/>
          <w:szCs w:val="22"/>
          <w:lang w:val="en-US"/>
        </w:rPr>
        <w:br/>
      </w:r>
      <w:hyperlink w:history="1" r:id="rId14">
        <w:r>
          <w:rPr>
            <w:rStyle w:val="Hyperlink"/>
          </w:rPr>
          <w:t>http://www.brabusmarine.com/</w:t>
        </w:r>
      </w:hyperlink>
      <w:hyperlink w:history="1" r:id="rId15">
        <w:r w:rsidRPr="00C47AB0">
          <w:rPr>
            <w:rStyle w:val="Hyperlink"/>
            <w:rFonts w:cstheme="minorHAnsi"/>
            <w:sz w:val="22"/>
            <w:szCs w:val="22"/>
            <w:lang w:val="en-US"/>
          </w:rPr>
          <w:t>www.brabusmarine.com</w:t>
        </w:r>
      </w:hyperlink>
    </w:p>
    <w:p w:rsidRPr="00C47AB0" w:rsidR="00246A03" w:rsidP="000D51C3" w:rsidRDefault="00246A03" w14:paraId="4F5FFB81" w14:textId="77777777">
      <w:pPr>
        <w:shd w:val="clear" w:color="auto" w:fill="FFFFFF" w:themeFill="background1"/>
        <w:rPr>
          <w:color w:val="000000" w:themeColor="text1"/>
          <w:sz w:val="22"/>
          <w:szCs w:val="22"/>
          <w:lang w:val="en-US"/>
        </w:rPr>
      </w:pPr>
    </w:p>
    <w:sectPr w:rsidRPr="00C47AB0" w:rsidR="00246A03" w:rsidSect="00DD4FFB">
      <w:headerReference w:type="default" r:id="rId16"/>
      <w:footerReference w:type="default" r:id="rId17"/>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FFB" w:rsidP="0017429B" w:rsidRDefault="00DD4FFB" w14:paraId="293743A3" w14:textId="77777777">
      <w:r>
        <w:separator/>
      </w:r>
    </w:p>
  </w:endnote>
  <w:endnote w:type="continuationSeparator" w:id="0">
    <w:p w:rsidR="00DD4FFB" w:rsidP="0017429B" w:rsidRDefault="00DD4FFB" w14:paraId="2371CE1E" w14:textId="77777777">
      <w:r>
        <w:continuationSeparator/>
      </w:r>
    </w:p>
  </w:endnote>
  <w:endnote w:type="continuationNotice" w:id="1">
    <w:p w:rsidR="00DD4FFB" w:rsidRDefault="00DD4FFB" w14:paraId="0B5C23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DIN Pro Regular">
    <w:altName w:val="Calibri"/>
    <w:panose1 w:val="00000000000000000000"/>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3712FB" w:rsidTr="093712FB" w14:paraId="5EAB8DA2" w14:textId="77777777">
      <w:trPr>
        <w:trHeight w:val="300"/>
      </w:trPr>
      <w:tc>
        <w:tcPr>
          <w:tcW w:w="3005" w:type="dxa"/>
        </w:tcPr>
        <w:p w:rsidR="093712FB" w:rsidP="093712FB" w:rsidRDefault="093712FB" w14:paraId="283021CF" w14:textId="3DACDB96">
          <w:pPr>
            <w:pStyle w:val="Header"/>
            <w:ind w:left="-115"/>
          </w:pPr>
        </w:p>
      </w:tc>
      <w:tc>
        <w:tcPr>
          <w:tcW w:w="3005" w:type="dxa"/>
        </w:tcPr>
        <w:p w:rsidR="093712FB" w:rsidP="093712FB" w:rsidRDefault="093712FB" w14:paraId="47E22890" w14:textId="370B6A9B">
          <w:pPr>
            <w:pStyle w:val="Header"/>
            <w:jc w:val="center"/>
          </w:pPr>
        </w:p>
      </w:tc>
      <w:tc>
        <w:tcPr>
          <w:tcW w:w="3005" w:type="dxa"/>
        </w:tcPr>
        <w:p w:rsidR="093712FB" w:rsidP="093712FB" w:rsidRDefault="093712FB" w14:paraId="220F86CE" w14:textId="37BCA7CD">
          <w:pPr>
            <w:pStyle w:val="Header"/>
            <w:ind w:right="-115"/>
            <w:jc w:val="right"/>
          </w:pPr>
        </w:p>
      </w:tc>
    </w:tr>
  </w:tbl>
  <w:p w:rsidR="093712FB" w:rsidP="093712FB" w:rsidRDefault="093712FB" w14:paraId="71A6D90F" w14:textId="030EC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FFB" w:rsidP="0017429B" w:rsidRDefault="00DD4FFB" w14:paraId="4687904F" w14:textId="77777777">
      <w:r>
        <w:separator/>
      </w:r>
    </w:p>
  </w:footnote>
  <w:footnote w:type="continuationSeparator" w:id="0">
    <w:p w:rsidR="00DD4FFB" w:rsidP="0017429B" w:rsidRDefault="00DD4FFB" w14:paraId="04AB8C48" w14:textId="77777777">
      <w:r>
        <w:continuationSeparator/>
      </w:r>
    </w:p>
  </w:footnote>
  <w:footnote w:type="continuationNotice" w:id="1">
    <w:p w:rsidR="00DD4FFB" w:rsidRDefault="00DD4FFB" w14:paraId="32F25C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33129D" w:rsidR="0017429B" w:rsidP="00A717FA" w:rsidRDefault="0017429B" w14:paraId="079CB77D" w14:textId="150E9DA0">
    <w:pPr>
      <w:jc w:val="right"/>
      <w:rPr>
        <w:lang w:val="en-GB"/>
      </w:rPr>
    </w:pPr>
    <w:r w:rsidRPr="00B67DAD">
      <w:rPr>
        <w:noProof/>
      </w:rPr>
      <w:drawing>
        <wp:anchor distT="0" distB="0" distL="114300" distR="114300" simplePos="0" relativeHeight="251658240" behindDoc="0" locked="0" layoutInCell="1" allowOverlap="1" wp14:anchorId="2237EBC3" wp14:editId="565C57E7">
          <wp:simplePos x="0" y="0"/>
          <wp:positionH relativeFrom="margin">
            <wp:align>left</wp:align>
          </wp:positionH>
          <wp:positionV relativeFrom="paragraph">
            <wp:posOffset>7620</wp:posOffset>
          </wp:positionV>
          <wp:extent cx="727810" cy="209652"/>
          <wp:effectExtent l="0" t="0" r="0" b="0"/>
          <wp:wrapNone/>
          <wp:docPr id="1886443461" name="Picture 1886443461" descr="Shape&#10;&#10;Description automatically generated with medium confidence">
            <a:extLst xmlns:a="http://schemas.openxmlformats.org/drawingml/2006/main">
              <a:ext uri="{FF2B5EF4-FFF2-40B4-BE49-F238E27FC236}">
                <a16:creationId xmlns:a16="http://schemas.microsoft.com/office/drawing/2014/main" id="{5DFFE0B8-B339-43EF-9A6F-5A43806FF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10;&#10;Description automatically generated with medium confidence">
                    <a:extLst>
                      <a:ext uri="{FF2B5EF4-FFF2-40B4-BE49-F238E27FC236}">
                        <a16:creationId xmlns:a16="http://schemas.microsoft.com/office/drawing/2014/main" id="{5DFFE0B8-B339-43EF-9A6F-5A43806FF3A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7810" cy="209652"/>
                  </a:xfrm>
                  <a:prstGeom prst="rect">
                    <a:avLst/>
                  </a:prstGeom>
                </pic:spPr>
              </pic:pic>
            </a:graphicData>
          </a:graphic>
          <wp14:sizeRelH relativeFrom="page">
            <wp14:pctWidth>0</wp14:pctWidth>
          </wp14:sizeRelH>
          <wp14:sizeRelV relativeFrom="page">
            <wp14:pctHeight>0</wp14:pctHeight>
          </wp14:sizeRelV>
        </wp:anchor>
      </w:drawing>
    </w:r>
    <w:r w:rsidRPr="00953827" w:rsidR="093712FB">
      <w:rPr>
        <w:b/>
        <w:bCs/>
        <w:sz w:val="20"/>
        <w:szCs w:val="20"/>
        <w:lang w:val="en-GB"/>
      </w:rPr>
      <w:t xml:space="preserve"> </w:t>
    </w:r>
    <w:r w:rsidR="093712FB">
      <w:rPr>
        <w:b/>
        <w:bCs/>
        <w:sz w:val="20"/>
        <w:szCs w:val="20"/>
        <w:lang w:val="en-GB"/>
      </w:rPr>
      <w:t xml:space="preserve">Port </w:t>
    </w:r>
    <w:proofErr w:type="spellStart"/>
    <w:r w:rsidR="093712FB">
      <w:rPr>
        <w:b/>
        <w:bCs/>
        <w:sz w:val="20"/>
        <w:szCs w:val="20"/>
        <w:lang w:val="en-GB"/>
      </w:rPr>
      <w:t>Calanova</w:t>
    </w:r>
    <w:proofErr w:type="spellEnd"/>
    <w:r w:rsidR="093712FB">
      <w:rPr>
        <w:b/>
        <w:bCs/>
        <w:sz w:val="20"/>
        <w:szCs w:val="20"/>
        <w:lang w:val="en-GB"/>
      </w:rPr>
      <w:t xml:space="preserve"> 2024</w:t>
    </w:r>
    <w:r w:rsidRPr="00953827" w:rsidR="093712FB">
      <w:rPr>
        <w:b/>
        <w:bCs/>
        <w:sz w:val="20"/>
        <w:szCs w:val="20"/>
        <w:lang w:val="en-GB"/>
      </w:rPr>
      <w:t>, Press Release</w:t>
    </w:r>
    <w:r w:rsidR="00A717FA">
      <w:rPr>
        <w:b/>
        <w:bCs/>
        <w:sz w:val="20"/>
        <w:szCs w:val="20"/>
        <w:lang w:val="en-GB"/>
      </w:rPr>
      <w:br/>
    </w:r>
    <w:r w:rsidR="093712FB">
      <w:rPr>
        <w:sz w:val="20"/>
        <w:szCs w:val="20"/>
        <w:lang w:val="en-GB"/>
      </w:rPr>
      <w:t>April</w:t>
    </w:r>
    <w:r w:rsidRPr="006B3692" w:rsidR="093712FB">
      <w:rPr>
        <w:sz w:val="20"/>
        <w:szCs w:val="20"/>
        <w:lang w:val="en-US"/>
      </w:rPr>
      <w:t xml:space="preserve"> 202</w:t>
    </w:r>
    <w:r w:rsidR="093712FB">
      <w:rPr>
        <w:sz w:val="20"/>
        <w:szCs w:val="20"/>
        <w:lang w:val="en-GB"/>
      </w:rPr>
      <w:t>4</w:t>
    </w:r>
  </w:p>
  <w:p w:rsidRPr="006B3692" w:rsidR="0017429B" w:rsidP="0017429B" w:rsidRDefault="0017429B" w14:paraId="11330736" w14:textId="77777777">
    <w:pPr>
      <w:pStyle w:val="Header"/>
      <w:rPr>
        <w:lang w:val="en-US"/>
      </w:rPr>
    </w:pPr>
  </w:p>
</w:hdr>
</file>

<file path=word/intelligence2.xml><?xml version="1.0" encoding="utf-8"?>
<int2:intelligence xmlns:int2="http://schemas.microsoft.com/office/intelligence/2020/intelligence" xmlns:oel="http://schemas.microsoft.com/office/2019/extlst">
  <int2:observations>
    <int2:textHash int2:hashCode="c/olDoZipfPNqi" int2:id="AXsuxCa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D36"/>
    <w:multiLevelType w:val="hybridMultilevel"/>
    <w:tmpl w:val="257EBDC0"/>
    <w:lvl w:ilvl="0" w:tplc="20000001">
      <w:start w:val="1"/>
      <w:numFmt w:val="bullet"/>
      <w:lvlText w:val=""/>
      <w:lvlJc w:val="left"/>
      <w:pPr>
        <w:ind w:left="1080" w:hanging="360"/>
      </w:pPr>
      <w:rPr>
        <w:rFonts w:hint="default" w:ascii="Symbol" w:hAnsi="Symbol"/>
      </w:rPr>
    </w:lvl>
    <w:lvl w:ilvl="1" w:tplc="20000003">
      <w:start w:val="1"/>
      <w:numFmt w:val="bullet"/>
      <w:lvlText w:val="o"/>
      <w:lvlJc w:val="left"/>
      <w:pPr>
        <w:ind w:left="1800" w:hanging="360"/>
      </w:pPr>
      <w:rPr>
        <w:rFonts w:hint="default" w:ascii="Courier New" w:hAnsi="Courier New" w:cs="Courier New"/>
      </w:rPr>
    </w:lvl>
    <w:lvl w:ilvl="2" w:tplc="20000005">
      <w:start w:val="1"/>
      <w:numFmt w:val="bullet"/>
      <w:lvlText w:val=""/>
      <w:lvlJc w:val="left"/>
      <w:pPr>
        <w:ind w:left="2520" w:hanging="360"/>
      </w:pPr>
      <w:rPr>
        <w:rFonts w:hint="default" w:ascii="Wingdings" w:hAnsi="Wingdings"/>
      </w:rPr>
    </w:lvl>
    <w:lvl w:ilvl="3" w:tplc="20000001">
      <w:start w:val="1"/>
      <w:numFmt w:val="bullet"/>
      <w:lvlText w:val=""/>
      <w:lvlJc w:val="left"/>
      <w:pPr>
        <w:ind w:left="3240" w:hanging="360"/>
      </w:pPr>
      <w:rPr>
        <w:rFonts w:hint="default" w:ascii="Symbol" w:hAnsi="Symbol"/>
      </w:rPr>
    </w:lvl>
    <w:lvl w:ilvl="4" w:tplc="20000003">
      <w:start w:val="1"/>
      <w:numFmt w:val="bullet"/>
      <w:lvlText w:val="o"/>
      <w:lvlJc w:val="left"/>
      <w:pPr>
        <w:ind w:left="3960" w:hanging="360"/>
      </w:pPr>
      <w:rPr>
        <w:rFonts w:hint="default" w:ascii="Courier New" w:hAnsi="Courier New" w:cs="Courier New"/>
      </w:rPr>
    </w:lvl>
    <w:lvl w:ilvl="5" w:tplc="20000005">
      <w:start w:val="1"/>
      <w:numFmt w:val="bullet"/>
      <w:lvlText w:val=""/>
      <w:lvlJc w:val="left"/>
      <w:pPr>
        <w:ind w:left="4680" w:hanging="360"/>
      </w:pPr>
      <w:rPr>
        <w:rFonts w:hint="default" w:ascii="Wingdings" w:hAnsi="Wingdings"/>
      </w:rPr>
    </w:lvl>
    <w:lvl w:ilvl="6" w:tplc="20000001">
      <w:start w:val="1"/>
      <w:numFmt w:val="bullet"/>
      <w:lvlText w:val=""/>
      <w:lvlJc w:val="left"/>
      <w:pPr>
        <w:ind w:left="5400" w:hanging="360"/>
      </w:pPr>
      <w:rPr>
        <w:rFonts w:hint="default" w:ascii="Symbol" w:hAnsi="Symbol"/>
      </w:rPr>
    </w:lvl>
    <w:lvl w:ilvl="7" w:tplc="20000003">
      <w:start w:val="1"/>
      <w:numFmt w:val="bullet"/>
      <w:lvlText w:val="o"/>
      <w:lvlJc w:val="left"/>
      <w:pPr>
        <w:ind w:left="6120" w:hanging="360"/>
      </w:pPr>
      <w:rPr>
        <w:rFonts w:hint="default" w:ascii="Courier New" w:hAnsi="Courier New" w:cs="Courier New"/>
      </w:rPr>
    </w:lvl>
    <w:lvl w:ilvl="8" w:tplc="20000005">
      <w:start w:val="1"/>
      <w:numFmt w:val="bullet"/>
      <w:lvlText w:val=""/>
      <w:lvlJc w:val="left"/>
      <w:pPr>
        <w:ind w:left="6840" w:hanging="360"/>
      </w:pPr>
      <w:rPr>
        <w:rFonts w:hint="default" w:ascii="Wingdings" w:hAnsi="Wingdings"/>
      </w:rPr>
    </w:lvl>
  </w:abstractNum>
  <w:abstractNum w:abstractNumId="1" w15:restartNumberingAfterBreak="0">
    <w:nsid w:val="09801DD2"/>
    <w:multiLevelType w:val="hybridMultilevel"/>
    <w:tmpl w:val="952C27F8"/>
    <w:lvl w:ilvl="0" w:tplc="FFFFFFFF">
      <w:start w:val="1"/>
      <w:numFmt w:val="decimal"/>
      <w:lvlText w:val="%1."/>
      <w:lvlJc w:val="left"/>
      <w:pPr>
        <w:ind w:left="720" w:hanging="360"/>
      </w:pPr>
      <w:rPr>
        <w:b w:val="0"/>
      </w:rPr>
    </w:lvl>
    <w:lvl w:ilvl="1" w:tplc="2000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864080"/>
    <w:multiLevelType w:val="hybridMultilevel"/>
    <w:tmpl w:val="2496D03A"/>
    <w:lvl w:ilvl="0" w:tplc="8AC4F3B6">
      <w:numFmt w:val="bullet"/>
      <w:lvlText w:val=""/>
      <w:lvlJc w:val="left"/>
      <w:pPr>
        <w:ind w:left="720" w:hanging="360"/>
      </w:pPr>
      <w:rPr>
        <w:rFonts w:hint="default" w:ascii="Wingdings" w:hAnsi="Wingding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2F661900"/>
    <w:multiLevelType w:val="hybridMultilevel"/>
    <w:tmpl w:val="BA0AC4A4"/>
    <w:lvl w:ilvl="0" w:tplc="20000001">
      <w:start w:val="1"/>
      <w:numFmt w:val="bullet"/>
      <w:lvlText w:val=""/>
      <w:lvlJc w:val="left"/>
      <w:pPr>
        <w:ind w:left="776" w:hanging="360"/>
      </w:pPr>
      <w:rPr>
        <w:rFonts w:hint="default" w:ascii="Symbol" w:hAnsi="Symbol"/>
      </w:rPr>
    </w:lvl>
    <w:lvl w:ilvl="1" w:tplc="20000003" w:tentative="1">
      <w:start w:val="1"/>
      <w:numFmt w:val="bullet"/>
      <w:lvlText w:val="o"/>
      <w:lvlJc w:val="left"/>
      <w:pPr>
        <w:ind w:left="1496" w:hanging="360"/>
      </w:pPr>
      <w:rPr>
        <w:rFonts w:hint="default" w:ascii="Courier New" w:hAnsi="Courier New" w:cs="Courier New"/>
      </w:rPr>
    </w:lvl>
    <w:lvl w:ilvl="2" w:tplc="20000005" w:tentative="1">
      <w:start w:val="1"/>
      <w:numFmt w:val="bullet"/>
      <w:lvlText w:val=""/>
      <w:lvlJc w:val="left"/>
      <w:pPr>
        <w:ind w:left="2216" w:hanging="360"/>
      </w:pPr>
      <w:rPr>
        <w:rFonts w:hint="default" w:ascii="Wingdings" w:hAnsi="Wingdings"/>
      </w:rPr>
    </w:lvl>
    <w:lvl w:ilvl="3" w:tplc="20000001" w:tentative="1">
      <w:start w:val="1"/>
      <w:numFmt w:val="bullet"/>
      <w:lvlText w:val=""/>
      <w:lvlJc w:val="left"/>
      <w:pPr>
        <w:ind w:left="2936" w:hanging="360"/>
      </w:pPr>
      <w:rPr>
        <w:rFonts w:hint="default" w:ascii="Symbol" w:hAnsi="Symbol"/>
      </w:rPr>
    </w:lvl>
    <w:lvl w:ilvl="4" w:tplc="20000003" w:tentative="1">
      <w:start w:val="1"/>
      <w:numFmt w:val="bullet"/>
      <w:lvlText w:val="o"/>
      <w:lvlJc w:val="left"/>
      <w:pPr>
        <w:ind w:left="3656" w:hanging="360"/>
      </w:pPr>
      <w:rPr>
        <w:rFonts w:hint="default" w:ascii="Courier New" w:hAnsi="Courier New" w:cs="Courier New"/>
      </w:rPr>
    </w:lvl>
    <w:lvl w:ilvl="5" w:tplc="20000005" w:tentative="1">
      <w:start w:val="1"/>
      <w:numFmt w:val="bullet"/>
      <w:lvlText w:val=""/>
      <w:lvlJc w:val="left"/>
      <w:pPr>
        <w:ind w:left="4376" w:hanging="360"/>
      </w:pPr>
      <w:rPr>
        <w:rFonts w:hint="default" w:ascii="Wingdings" w:hAnsi="Wingdings"/>
      </w:rPr>
    </w:lvl>
    <w:lvl w:ilvl="6" w:tplc="20000001" w:tentative="1">
      <w:start w:val="1"/>
      <w:numFmt w:val="bullet"/>
      <w:lvlText w:val=""/>
      <w:lvlJc w:val="left"/>
      <w:pPr>
        <w:ind w:left="5096" w:hanging="360"/>
      </w:pPr>
      <w:rPr>
        <w:rFonts w:hint="default" w:ascii="Symbol" w:hAnsi="Symbol"/>
      </w:rPr>
    </w:lvl>
    <w:lvl w:ilvl="7" w:tplc="20000003" w:tentative="1">
      <w:start w:val="1"/>
      <w:numFmt w:val="bullet"/>
      <w:lvlText w:val="o"/>
      <w:lvlJc w:val="left"/>
      <w:pPr>
        <w:ind w:left="5816" w:hanging="360"/>
      </w:pPr>
      <w:rPr>
        <w:rFonts w:hint="default" w:ascii="Courier New" w:hAnsi="Courier New" w:cs="Courier New"/>
      </w:rPr>
    </w:lvl>
    <w:lvl w:ilvl="8" w:tplc="20000005" w:tentative="1">
      <w:start w:val="1"/>
      <w:numFmt w:val="bullet"/>
      <w:lvlText w:val=""/>
      <w:lvlJc w:val="left"/>
      <w:pPr>
        <w:ind w:left="6536" w:hanging="360"/>
      </w:pPr>
      <w:rPr>
        <w:rFonts w:hint="default" w:ascii="Wingdings" w:hAnsi="Wingdings"/>
      </w:rPr>
    </w:lvl>
  </w:abstractNum>
  <w:abstractNum w:abstractNumId="4" w15:restartNumberingAfterBreak="0">
    <w:nsid w:val="3E1D145F"/>
    <w:multiLevelType w:val="hybridMultilevel"/>
    <w:tmpl w:val="6F44DC5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40B3471D"/>
    <w:multiLevelType w:val="hybridMultilevel"/>
    <w:tmpl w:val="C8D8936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426603F0"/>
    <w:multiLevelType w:val="hybridMultilevel"/>
    <w:tmpl w:val="8A30FA4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44B63295"/>
    <w:multiLevelType w:val="hybridMultilevel"/>
    <w:tmpl w:val="5DE0D4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61856E0B"/>
    <w:multiLevelType w:val="hybridMultilevel"/>
    <w:tmpl w:val="C7E89E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62869AA"/>
    <w:multiLevelType w:val="hybridMultilevel"/>
    <w:tmpl w:val="900C9C72"/>
    <w:lvl w:ilvl="0" w:tplc="2000000F">
      <w:start w:val="1"/>
      <w:numFmt w:val="decimal"/>
      <w:lvlText w:val="%1."/>
      <w:lvlJc w:val="left"/>
      <w:pPr>
        <w:ind w:left="3600" w:hanging="360"/>
      </w:pPr>
    </w:lvl>
    <w:lvl w:ilvl="1" w:tplc="8AC4F3B6">
      <w:numFmt w:val="bullet"/>
      <w:lvlText w:val=""/>
      <w:lvlJc w:val="left"/>
      <w:pPr>
        <w:ind w:left="4320" w:hanging="360"/>
      </w:pPr>
      <w:rPr>
        <w:rFonts w:hint="default" w:ascii="Wingdings" w:hAnsi="Wingdings" w:eastAsiaTheme="minorHAnsi" w:cstheme="minorBidi"/>
      </w:r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10" w15:restartNumberingAfterBreak="0">
    <w:nsid w:val="747E48CF"/>
    <w:multiLevelType w:val="hybridMultilevel"/>
    <w:tmpl w:val="ED1AA396"/>
    <w:lvl w:ilvl="0" w:tplc="4906FF3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33E5D"/>
    <w:multiLevelType w:val="hybridMultilevel"/>
    <w:tmpl w:val="505A038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910893881">
    <w:abstractNumId w:val="10"/>
  </w:num>
  <w:num w:numId="2" w16cid:durableId="1607730935">
    <w:abstractNumId w:val="4"/>
  </w:num>
  <w:num w:numId="3" w16cid:durableId="621230867">
    <w:abstractNumId w:val="11"/>
  </w:num>
  <w:num w:numId="4" w16cid:durableId="1543398206">
    <w:abstractNumId w:val="1"/>
  </w:num>
  <w:num w:numId="5" w16cid:durableId="1333725525">
    <w:abstractNumId w:val="5"/>
  </w:num>
  <w:num w:numId="6" w16cid:durableId="1567298384">
    <w:abstractNumId w:val="6"/>
  </w:num>
  <w:num w:numId="7" w16cid:durableId="4864051">
    <w:abstractNumId w:val="7"/>
  </w:num>
  <w:num w:numId="8" w16cid:durableId="1078820023">
    <w:abstractNumId w:val="5"/>
  </w:num>
  <w:num w:numId="9" w16cid:durableId="1407068558">
    <w:abstractNumId w:val="2"/>
  </w:num>
  <w:num w:numId="10" w16cid:durableId="1587878844">
    <w:abstractNumId w:val="8"/>
  </w:num>
  <w:num w:numId="11" w16cid:durableId="391932544">
    <w:abstractNumId w:val="3"/>
  </w:num>
  <w:num w:numId="12" w16cid:durableId="1177844477">
    <w:abstractNumId w:val="0"/>
  </w:num>
  <w:num w:numId="13" w16cid:durableId="1105418550">
    <w:abstractNumId w:val="4"/>
  </w:num>
  <w:num w:numId="14" w16cid:durableId="154594396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1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A8"/>
    <w:rsid w:val="00002062"/>
    <w:rsid w:val="00002972"/>
    <w:rsid w:val="00006BC4"/>
    <w:rsid w:val="00010048"/>
    <w:rsid w:val="000161BD"/>
    <w:rsid w:val="00021941"/>
    <w:rsid w:val="00023B69"/>
    <w:rsid w:val="00023C11"/>
    <w:rsid w:val="00023CF7"/>
    <w:rsid w:val="00024683"/>
    <w:rsid w:val="00031DFF"/>
    <w:rsid w:val="000379EB"/>
    <w:rsid w:val="00040165"/>
    <w:rsid w:val="000413F5"/>
    <w:rsid w:val="00045BE6"/>
    <w:rsid w:val="00047F02"/>
    <w:rsid w:val="00052DD8"/>
    <w:rsid w:val="00056479"/>
    <w:rsid w:val="00062AA4"/>
    <w:rsid w:val="000664E6"/>
    <w:rsid w:val="00067C36"/>
    <w:rsid w:val="00070D29"/>
    <w:rsid w:val="000726EA"/>
    <w:rsid w:val="00072CF0"/>
    <w:rsid w:val="0007392D"/>
    <w:rsid w:val="00074611"/>
    <w:rsid w:val="00074C4C"/>
    <w:rsid w:val="0007611C"/>
    <w:rsid w:val="00076401"/>
    <w:rsid w:val="00080EDA"/>
    <w:rsid w:val="00091D5A"/>
    <w:rsid w:val="000A23C5"/>
    <w:rsid w:val="000A41B0"/>
    <w:rsid w:val="000A62B4"/>
    <w:rsid w:val="000A6D5D"/>
    <w:rsid w:val="000B0A74"/>
    <w:rsid w:val="000B0DB1"/>
    <w:rsid w:val="000B2BA0"/>
    <w:rsid w:val="000B3A44"/>
    <w:rsid w:val="000B3BC6"/>
    <w:rsid w:val="000B558C"/>
    <w:rsid w:val="000B5C05"/>
    <w:rsid w:val="000B66A0"/>
    <w:rsid w:val="000B77CE"/>
    <w:rsid w:val="000C105C"/>
    <w:rsid w:val="000C6E10"/>
    <w:rsid w:val="000D0AEA"/>
    <w:rsid w:val="000D2546"/>
    <w:rsid w:val="000D29B3"/>
    <w:rsid w:val="000D51C3"/>
    <w:rsid w:val="000D6DED"/>
    <w:rsid w:val="000E0026"/>
    <w:rsid w:val="000E0217"/>
    <w:rsid w:val="000E3F07"/>
    <w:rsid w:val="000E6E75"/>
    <w:rsid w:val="000E7422"/>
    <w:rsid w:val="000E76FA"/>
    <w:rsid w:val="000F0F0F"/>
    <w:rsid w:val="000F3835"/>
    <w:rsid w:val="00103518"/>
    <w:rsid w:val="00103941"/>
    <w:rsid w:val="00103B89"/>
    <w:rsid w:val="00103F58"/>
    <w:rsid w:val="00104774"/>
    <w:rsid w:val="001047F1"/>
    <w:rsid w:val="00110D32"/>
    <w:rsid w:val="001142C1"/>
    <w:rsid w:val="00114E09"/>
    <w:rsid w:val="00114F4A"/>
    <w:rsid w:val="00115939"/>
    <w:rsid w:val="00120BB6"/>
    <w:rsid w:val="001212C0"/>
    <w:rsid w:val="001224FE"/>
    <w:rsid w:val="00123F73"/>
    <w:rsid w:val="001259FA"/>
    <w:rsid w:val="00130CC6"/>
    <w:rsid w:val="0013366F"/>
    <w:rsid w:val="00147DF9"/>
    <w:rsid w:val="001505F6"/>
    <w:rsid w:val="00155728"/>
    <w:rsid w:val="00156737"/>
    <w:rsid w:val="00156BFA"/>
    <w:rsid w:val="00157FAC"/>
    <w:rsid w:val="0016380E"/>
    <w:rsid w:val="00164AF1"/>
    <w:rsid w:val="00165159"/>
    <w:rsid w:val="00165BCE"/>
    <w:rsid w:val="00166AF5"/>
    <w:rsid w:val="00167A3E"/>
    <w:rsid w:val="001700BB"/>
    <w:rsid w:val="00170864"/>
    <w:rsid w:val="00173D81"/>
    <w:rsid w:val="0017415C"/>
    <w:rsid w:val="0017429B"/>
    <w:rsid w:val="00174EF3"/>
    <w:rsid w:val="00177F4C"/>
    <w:rsid w:val="001810FA"/>
    <w:rsid w:val="0018213B"/>
    <w:rsid w:val="00182382"/>
    <w:rsid w:val="00182FCE"/>
    <w:rsid w:val="001834DC"/>
    <w:rsid w:val="00184989"/>
    <w:rsid w:val="00185740"/>
    <w:rsid w:val="00186D48"/>
    <w:rsid w:val="00187E54"/>
    <w:rsid w:val="001908E9"/>
    <w:rsid w:val="00191122"/>
    <w:rsid w:val="001A0597"/>
    <w:rsid w:val="001A1962"/>
    <w:rsid w:val="001A3F4B"/>
    <w:rsid w:val="001B348F"/>
    <w:rsid w:val="001B3865"/>
    <w:rsid w:val="001B572A"/>
    <w:rsid w:val="001B5D2A"/>
    <w:rsid w:val="001B63D2"/>
    <w:rsid w:val="001B6C60"/>
    <w:rsid w:val="001C4C98"/>
    <w:rsid w:val="001D0B95"/>
    <w:rsid w:val="001D2546"/>
    <w:rsid w:val="001D2B1A"/>
    <w:rsid w:val="001D4862"/>
    <w:rsid w:val="001D5873"/>
    <w:rsid w:val="001D6D1D"/>
    <w:rsid w:val="001E26B8"/>
    <w:rsid w:val="001E290B"/>
    <w:rsid w:val="001E2D3C"/>
    <w:rsid w:val="001E3589"/>
    <w:rsid w:val="001E38F4"/>
    <w:rsid w:val="001F02FF"/>
    <w:rsid w:val="001F17E5"/>
    <w:rsid w:val="001F24D9"/>
    <w:rsid w:val="001F266D"/>
    <w:rsid w:val="001F29F9"/>
    <w:rsid w:val="001F2CFE"/>
    <w:rsid w:val="001F33F5"/>
    <w:rsid w:val="001F3E1A"/>
    <w:rsid w:val="001F5DFA"/>
    <w:rsid w:val="001F6AFF"/>
    <w:rsid w:val="002016A4"/>
    <w:rsid w:val="002016AE"/>
    <w:rsid w:val="00202E74"/>
    <w:rsid w:val="00203934"/>
    <w:rsid w:val="0020589F"/>
    <w:rsid w:val="00205CE5"/>
    <w:rsid w:val="00207C73"/>
    <w:rsid w:val="00217001"/>
    <w:rsid w:val="00223A1F"/>
    <w:rsid w:val="00224F84"/>
    <w:rsid w:val="002322EA"/>
    <w:rsid w:val="002329A1"/>
    <w:rsid w:val="00233EAE"/>
    <w:rsid w:val="002408AE"/>
    <w:rsid w:val="00245A09"/>
    <w:rsid w:val="00246A03"/>
    <w:rsid w:val="00246DAC"/>
    <w:rsid w:val="00251954"/>
    <w:rsid w:val="00251CBB"/>
    <w:rsid w:val="00252E7C"/>
    <w:rsid w:val="00254F2E"/>
    <w:rsid w:val="00255105"/>
    <w:rsid w:val="00257964"/>
    <w:rsid w:val="00260029"/>
    <w:rsid w:val="002607BD"/>
    <w:rsid w:val="00261716"/>
    <w:rsid w:val="0026188F"/>
    <w:rsid w:val="00262B80"/>
    <w:rsid w:val="00262EB4"/>
    <w:rsid w:val="00264671"/>
    <w:rsid w:val="00265A0A"/>
    <w:rsid w:val="002704BF"/>
    <w:rsid w:val="00272DD3"/>
    <w:rsid w:val="002730C6"/>
    <w:rsid w:val="0027568B"/>
    <w:rsid w:val="0027652B"/>
    <w:rsid w:val="0027653F"/>
    <w:rsid w:val="00276B61"/>
    <w:rsid w:val="00281E04"/>
    <w:rsid w:val="0028342B"/>
    <w:rsid w:val="002863F6"/>
    <w:rsid w:val="002875DD"/>
    <w:rsid w:val="00290CB6"/>
    <w:rsid w:val="00292C9B"/>
    <w:rsid w:val="00295811"/>
    <w:rsid w:val="00296A5E"/>
    <w:rsid w:val="00297FA6"/>
    <w:rsid w:val="002A31BC"/>
    <w:rsid w:val="002A414A"/>
    <w:rsid w:val="002A4FE5"/>
    <w:rsid w:val="002A6375"/>
    <w:rsid w:val="002A72D0"/>
    <w:rsid w:val="002A7665"/>
    <w:rsid w:val="002B0DEB"/>
    <w:rsid w:val="002B3C42"/>
    <w:rsid w:val="002B4107"/>
    <w:rsid w:val="002B6348"/>
    <w:rsid w:val="002C1692"/>
    <w:rsid w:val="002C2616"/>
    <w:rsid w:val="002C6771"/>
    <w:rsid w:val="002D0D24"/>
    <w:rsid w:val="002D1832"/>
    <w:rsid w:val="002D2352"/>
    <w:rsid w:val="002D3470"/>
    <w:rsid w:val="002D4769"/>
    <w:rsid w:val="002D515F"/>
    <w:rsid w:val="002D5807"/>
    <w:rsid w:val="002D679A"/>
    <w:rsid w:val="002E036A"/>
    <w:rsid w:val="002E0D2D"/>
    <w:rsid w:val="002E15DE"/>
    <w:rsid w:val="002E1B88"/>
    <w:rsid w:val="002E7443"/>
    <w:rsid w:val="002F0C97"/>
    <w:rsid w:val="002F1515"/>
    <w:rsid w:val="002F4D88"/>
    <w:rsid w:val="0030188C"/>
    <w:rsid w:val="003019C2"/>
    <w:rsid w:val="00302DED"/>
    <w:rsid w:val="00303AA3"/>
    <w:rsid w:val="00305163"/>
    <w:rsid w:val="0030763D"/>
    <w:rsid w:val="003123FB"/>
    <w:rsid w:val="00312B3B"/>
    <w:rsid w:val="00312E15"/>
    <w:rsid w:val="00314C59"/>
    <w:rsid w:val="00315667"/>
    <w:rsid w:val="00315CA6"/>
    <w:rsid w:val="00315DB3"/>
    <w:rsid w:val="003165ED"/>
    <w:rsid w:val="003168B3"/>
    <w:rsid w:val="00320485"/>
    <w:rsid w:val="0033129D"/>
    <w:rsid w:val="00332951"/>
    <w:rsid w:val="00335A78"/>
    <w:rsid w:val="00337EA5"/>
    <w:rsid w:val="00344E3B"/>
    <w:rsid w:val="00345660"/>
    <w:rsid w:val="00351533"/>
    <w:rsid w:val="00354B13"/>
    <w:rsid w:val="003550A1"/>
    <w:rsid w:val="00357B20"/>
    <w:rsid w:val="003618DF"/>
    <w:rsid w:val="00361AD8"/>
    <w:rsid w:val="00362CAB"/>
    <w:rsid w:val="0036367D"/>
    <w:rsid w:val="00364060"/>
    <w:rsid w:val="003645D4"/>
    <w:rsid w:val="003648B9"/>
    <w:rsid w:val="00365764"/>
    <w:rsid w:val="00367D94"/>
    <w:rsid w:val="0036F26D"/>
    <w:rsid w:val="00370CA0"/>
    <w:rsid w:val="0037316A"/>
    <w:rsid w:val="0037344B"/>
    <w:rsid w:val="0037398C"/>
    <w:rsid w:val="00374503"/>
    <w:rsid w:val="00375018"/>
    <w:rsid w:val="00376DA3"/>
    <w:rsid w:val="00377123"/>
    <w:rsid w:val="00382AF6"/>
    <w:rsid w:val="00387781"/>
    <w:rsid w:val="00387F72"/>
    <w:rsid w:val="0039211C"/>
    <w:rsid w:val="003952A8"/>
    <w:rsid w:val="00395A9E"/>
    <w:rsid w:val="003A0BA5"/>
    <w:rsid w:val="003A2064"/>
    <w:rsid w:val="003B0EA0"/>
    <w:rsid w:val="003B1193"/>
    <w:rsid w:val="003B1DB0"/>
    <w:rsid w:val="003B213F"/>
    <w:rsid w:val="003B634E"/>
    <w:rsid w:val="003B67BD"/>
    <w:rsid w:val="003B7CFC"/>
    <w:rsid w:val="003C01F4"/>
    <w:rsid w:val="003C0B80"/>
    <w:rsid w:val="003C1696"/>
    <w:rsid w:val="003C2422"/>
    <w:rsid w:val="003C3555"/>
    <w:rsid w:val="003C4375"/>
    <w:rsid w:val="003C504D"/>
    <w:rsid w:val="003C52A9"/>
    <w:rsid w:val="003C66A5"/>
    <w:rsid w:val="003C6890"/>
    <w:rsid w:val="003C6D90"/>
    <w:rsid w:val="003C7D7C"/>
    <w:rsid w:val="003D175B"/>
    <w:rsid w:val="003D1B5F"/>
    <w:rsid w:val="003E1A6D"/>
    <w:rsid w:val="003E3D5F"/>
    <w:rsid w:val="003E6696"/>
    <w:rsid w:val="003F113A"/>
    <w:rsid w:val="003F1391"/>
    <w:rsid w:val="003F2AB8"/>
    <w:rsid w:val="003F3432"/>
    <w:rsid w:val="003F5199"/>
    <w:rsid w:val="0040204E"/>
    <w:rsid w:val="00403768"/>
    <w:rsid w:val="00404EA4"/>
    <w:rsid w:val="0040604D"/>
    <w:rsid w:val="004060E6"/>
    <w:rsid w:val="004068EA"/>
    <w:rsid w:val="00407001"/>
    <w:rsid w:val="004070AF"/>
    <w:rsid w:val="00413627"/>
    <w:rsid w:val="00415745"/>
    <w:rsid w:val="004201F8"/>
    <w:rsid w:val="004224F6"/>
    <w:rsid w:val="0042266F"/>
    <w:rsid w:val="004249A8"/>
    <w:rsid w:val="004257BF"/>
    <w:rsid w:val="004264D2"/>
    <w:rsid w:val="00426918"/>
    <w:rsid w:val="0042781A"/>
    <w:rsid w:val="0043135F"/>
    <w:rsid w:val="004339FF"/>
    <w:rsid w:val="00434F37"/>
    <w:rsid w:val="00440178"/>
    <w:rsid w:val="004407A0"/>
    <w:rsid w:val="00442CC3"/>
    <w:rsid w:val="0044640B"/>
    <w:rsid w:val="00446FDC"/>
    <w:rsid w:val="004500DE"/>
    <w:rsid w:val="00453C69"/>
    <w:rsid w:val="00454DB4"/>
    <w:rsid w:val="00454F09"/>
    <w:rsid w:val="0045619F"/>
    <w:rsid w:val="004572B3"/>
    <w:rsid w:val="00463D86"/>
    <w:rsid w:val="00466AE0"/>
    <w:rsid w:val="00466E6E"/>
    <w:rsid w:val="00470188"/>
    <w:rsid w:val="004705EC"/>
    <w:rsid w:val="0047360A"/>
    <w:rsid w:val="004748FE"/>
    <w:rsid w:val="00474EEE"/>
    <w:rsid w:val="004750F8"/>
    <w:rsid w:val="004751CE"/>
    <w:rsid w:val="00476387"/>
    <w:rsid w:val="00476A8B"/>
    <w:rsid w:val="004771F2"/>
    <w:rsid w:val="004775FC"/>
    <w:rsid w:val="00480879"/>
    <w:rsid w:val="00480F87"/>
    <w:rsid w:val="00481A33"/>
    <w:rsid w:val="00482403"/>
    <w:rsid w:val="00482F86"/>
    <w:rsid w:val="00487C7E"/>
    <w:rsid w:val="00487E6D"/>
    <w:rsid w:val="0049133A"/>
    <w:rsid w:val="00491AD2"/>
    <w:rsid w:val="004923DD"/>
    <w:rsid w:val="00495140"/>
    <w:rsid w:val="00496CE7"/>
    <w:rsid w:val="004A1597"/>
    <w:rsid w:val="004A78D0"/>
    <w:rsid w:val="004B04DA"/>
    <w:rsid w:val="004B1375"/>
    <w:rsid w:val="004B173A"/>
    <w:rsid w:val="004B18DC"/>
    <w:rsid w:val="004B6488"/>
    <w:rsid w:val="004B7466"/>
    <w:rsid w:val="004C21CB"/>
    <w:rsid w:val="004C292A"/>
    <w:rsid w:val="004C2DA5"/>
    <w:rsid w:val="004C335A"/>
    <w:rsid w:val="004C5C42"/>
    <w:rsid w:val="004C5ED8"/>
    <w:rsid w:val="004C7184"/>
    <w:rsid w:val="004C7DB0"/>
    <w:rsid w:val="004D00C0"/>
    <w:rsid w:val="004D169A"/>
    <w:rsid w:val="004D1DA8"/>
    <w:rsid w:val="004D3035"/>
    <w:rsid w:val="004D5073"/>
    <w:rsid w:val="004D62DF"/>
    <w:rsid w:val="004D685C"/>
    <w:rsid w:val="004D7B49"/>
    <w:rsid w:val="004E0354"/>
    <w:rsid w:val="004E10F1"/>
    <w:rsid w:val="004E1D45"/>
    <w:rsid w:val="004E341C"/>
    <w:rsid w:val="004E3B5D"/>
    <w:rsid w:val="004F0615"/>
    <w:rsid w:val="004F0EA8"/>
    <w:rsid w:val="004F2150"/>
    <w:rsid w:val="004F3DD9"/>
    <w:rsid w:val="004F4B65"/>
    <w:rsid w:val="004F5AE8"/>
    <w:rsid w:val="004F6876"/>
    <w:rsid w:val="005005EF"/>
    <w:rsid w:val="00500644"/>
    <w:rsid w:val="00501042"/>
    <w:rsid w:val="005024D2"/>
    <w:rsid w:val="00502EE2"/>
    <w:rsid w:val="0050409E"/>
    <w:rsid w:val="00504E0A"/>
    <w:rsid w:val="00512CC4"/>
    <w:rsid w:val="0051379A"/>
    <w:rsid w:val="00515F4D"/>
    <w:rsid w:val="00516BCF"/>
    <w:rsid w:val="00517BA1"/>
    <w:rsid w:val="00517D16"/>
    <w:rsid w:val="00522BB8"/>
    <w:rsid w:val="00523008"/>
    <w:rsid w:val="00525128"/>
    <w:rsid w:val="00525F99"/>
    <w:rsid w:val="00532660"/>
    <w:rsid w:val="00532B6F"/>
    <w:rsid w:val="00533F17"/>
    <w:rsid w:val="0053432D"/>
    <w:rsid w:val="00535756"/>
    <w:rsid w:val="00540309"/>
    <w:rsid w:val="0054709A"/>
    <w:rsid w:val="0055203E"/>
    <w:rsid w:val="005528AD"/>
    <w:rsid w:val="00553A09"/>
    <w:rsid w:val="00553E8F"/>
    <w:rsid w:val="00554377"/>
    <w:rsid w:val="00555EAC"/>
    <w:rsid w:val="00556D71"/>
    <w:rsid w:val="00562F58"/>
    <w:rsid w:val="00566F48"/>
    <w:rsid w:val="00570503"/>
    <w:rsid w:val="0057061E"/>
    <w:rsid w:val="005707B7"/>
    <w:rsid w:val="0057369B"/>
    <w:rsid w:val="005750E4"/>
    <w:rsid w:val="00575424"/>
    <w:rsid w:val="00585069"/>
    <w:rsid w:val="005857BB"/>
    <w:rsid w:val="00586A1E"/>
    <w:rsid w:val="005874BD"/>
    <w:rsid w:val="00587BD2"/>
    <w:rsid w:val="00590D03"/>
    <w:rsid w:val="00592130"/>
    <w:rsid w:val="00593ECB"/>
    <w:rsid w:val="00594B48"/>
    <w:rsid w:val="00596997"/>
    <w:rsid w:val="0059749A"/>
    <w:rsid w:val="005A0514"/>
    <w:rsid w:val="005A18A8"/>
    <w:rsid w:val="005A1B56"/>
    <w:rsid w:val="005A3736"/>
    <w:rsid w:val="005A3866"/>
    <w:rsid w:val="005A602C"/>
    <w:rsid w:val="005A78A8"/>
    <w:rsid w:val="005B212F"/>
    <w:rsid w:val="005B2519"/>
    <w:rsid w:val="005B6275"/>
    <w:rsid w:val="005B7081"/>
    <w:rsid w:val="005B76BB"/>
    <w:rsid w:val="005C1163"/>
    <w:rsid w:val="005C15BE"/>
    <w:rsid w:val="005C26DC"/>
    <w:rsid w:val="005C430C"/>
    <w:rsid w:val="005C6FC0"/>
    <w:rsid w:val="005C7125"/>
    <w:rsid w:val="005D12B5"/>
    <w:rsid w:val="005D20CD"/>
    <w:rsid w:val="005D533A"/>
    <w:rsid w:val="005D7E19"/>
    <w:rsid w:val="005E10E2"/>
    <w:rsid w:val="005E1831"/>
    <w:rsid w:val="005E349D"/>
    <w:rsid w:val="005E4B57"/>
    <w:rsid w:val="005E58F6"/>
    <w:rsid w:val="005E688D"/>
    <w:rsid w:val="005F03B8"/>
    <w:rsid w:val="005F2458"/>
    <w:rsid w:val="005F25B9"/>
    <w:rsid w:val="005F70A2"/>
    <w:rsid w:val="00600450"/>
    <w:rsid w:val="00603684"/>
    <w:rsid w:val="006040C0"/>
    <w:rsid w:val="00605A2E"/>
    <w:rsid w:val="006060C4"/>
    <w:rsid w:val="0060624B"/>
    <w:rsid w:val="0061198C"/>
    <w:rsid w:val="00611B11"/>
    <w:rsid w:val="00612847"/>
    <w:rsid w:val="006130CE"/>
    <w:rsid w:val="0061322C"/>
    <w:rsid w:val="006136A4"/>
    <w:rsid w:val="00615535"/>
    <w:rsid w:val="006163A6"/>
    <w:rsid w:val="00616519"/>
    <w:rsid w:val="00616CC0"/>
    <w:rsid w:val="0062090C"/>
    <w:rsid w:val="00621820"/>
    <w:rsid w:val="0062245B"/>
    <w:rsid w:val="00622C5E"/>
    <w:rsid w:val="006235CC"/>
    <w:rsid w:val="0062415E"/>
    <w:rsid w:val="006242B9"/>
    <w:rsid w:val="00624811"/>
    <w:rsid w:val="00625BC6"/>
    <w:rsid w:val="00626E4F"/>
    <w:rsid w:val="00635F20"/>
    <w:rsid w:val="00637FC3"/>
    <w:rsid w:val="0064470B"/>
    <w:rsid w:val="006454D7"/>
    <w:rsid w:val="00645DC5"/>
    <w:rsid w:val="00647617"/>
    <w:rsid w:val="00650398"/>
    <w:rsid w:val="00651021"/>
    <w:rsid w:val="00651FC0"/>
    <w:rsid w:val="006525A8"/>
    <w:rsid w:val="00654806"/>
    <w:rsid w:val="00655612"/>
    <w:rsid w:val="00655751"/>
    <w:rsid w:val="00656E1D"/>
    <w:rsid w:val="006570EE"/>
    <w:rsid w:val="0066063B"/>
    <w:rsid w:val="006612FC"/>
    <w:rsid w:val="00661E40"/>
    <w:rsid w:val="0066307E"/>
    <w:rsid w:val="006678D8"/>
    <w:rsid w:val="00667C0B"/>
    <w:rsid w:val="006716C3"/>
    <w:rsid w:val="006737CB"/>
    <w:rsid w:val="006764A9"/>
    <w:rsid w:val="0067739C"/>
    <w:rsid w:val="0067769A"/>
    <w:rsid w:val="00677CC3"/>
    <w:rsid w:val="00682384"/>
    <w:rsid w:val="00684321"/>
    <w:rsid w:val="00686073"/>
    <w:rsid w:val="00686F1F"/>
    <w:rsid w:val="0069088F"/>
    <w:rsid w:val="00696A1F"/>
    <w:rsid w:val="006A0168"/>
    <w:rsid w:val="006A04FA"/>
    <w:rsid w:val="006A1B2E"/>
    <w:rsid w:val="006A3DAE"/>
    <w:rsid w:val="006A6DAE"/>
    <w:rsid w:val="006A7670"/>
    <w:rsid w:val="006B004B"/>
    <w:rsid w:val="006B352F"/>
    <w:rsid w:val="006B3692"/>
    <w:rsid w:val="006C1F37"/>
    <w:rsid w:val="006C21E5"/>
    <w:rsid w:val="006C3C17"/>
    <w:rsid w:val="006C5460"/>
    <w:rsid w:val="006C6199"/>
    <w:rsid w:val="006C6211"/>
    <w:rsid w:val="006D1A88"/>
    <w:rsid w:val="006D24E0"/>
    <w:rsid w:val="006D3EF7"/>
    <w:rsid w:val="006D58FD"/>
    <w:rsid w:val="006D5A69"/>
    <w:rsid w:val="006D6050"/>
    <w:rsid w:val="006D7094"/>
    <w:rsid w:val="006D725A"/>
    <w:rsid w:val="006D7D36"/>
    <w:rsid w:val="006E027A"/>
    <w:rsid w:val="006E157A"/>
    <w:rsid w:val="006E3DA5"/>
    <w:rsid w:val="006E4800"/>
    <w:rsid w:val="006E54FA"/>
    <w:rsid w:val="006E56F4"/>
    <w:rsid w:val="006E5BB9"/>
    <w:rsid w:val="006E5F2C"/>
    <w:rsid w:val="006E6742"/>
    <w:rsid w:val="006E7124"/>
    <w:rsid w:val="006E724E"/>
    <w:rsid w:val="006E74CF"/>
    <w:rsid w:val="006E7959"/>
    <w:rsid w:val="006E7CB9"/>
    <w:rsid w:val="006F01BA"/>
    <w:rsid w:val="006F18AA"/>
    <w:rsid w:val="006F344B"/>
    <w:rsid w:val="006F35D2"/>
    <w:rsid w:val="006F3F89"/>
    <w:rsid w:val="006F45DB"/>
    <w:rsid w:val="006F4C80"/>
    <w:rsid w:val="006F7095"/>
    <w:rsid w:val="006F7C85"/>
    <w:rsid w:val="00700F58"/>
    <w:rsid w:val="00701565"/>
    <w:rsid w:val="00703389"/>
    <w:rsid w:val="00705C2B"/>
    <w:rsid w:val="00706CBD"/>
    <w:rsid w:val="00707F1C"/>
    <w:rsid w:val="00711615"/>
    <w:rsid w:val="007134A8"/>
    <w:rsid w:val="00716228"/>
    <w:rsid w:val="00716441"/>
    <w:rsid w:val="00717378"/>
    <w:rsid w:val="00721068"/>
    <w:rsid w:val="007222E2"/>
    <w:rsid w:val="00722C02"/>
    <w:rsid w:val="00726F2A"/>
    <w:rsid w:val="00730544"/>
    <w:rsid w:val="00731C06"/>
    <w:rsid w:val="00732A73"/>
    <w:rsid w:val="007339F9"/>
    <w:rsid w:val="00736500"/>
    <w:rsid w:val="00740812"/>
    <w:rsid w:val="00743258"/>
    <w:rsid w:val="0074651F"/>
    <w:rsid w:val="00746658"/>
    <w:rsid w:val="00746A8F"/>
    <w:rsid w:val="00750E76"/>
    <w:rsid w:val="00751FB9"/>
    <w:rsid w:val="00752A0D"/>
    <w:rsid w:val="0075532C"/>
    <w:rsid w:val="00755A96"/>
    <w:rsid w:val="00757671"/>
    <w:rsid w:val="007576BC"/>
    <w:rsid w:val="00761253"/>
    <w:rsid w:val="00761D30"/>
    <w:rsid w:val="00763945"/>
    <w:rsid w:val="007646AB"/>
    <w:rsid w:val="007662D4"/>
    <w:rsid w:val="00767CA7"/>
    <w:rsid w:val="00772DFF"/>
    <w:rsid w:val="00773C3C"/>
    <w:rsid w:val="00773F18"/>
    <w:rsid w:val="00774735"/>
    <w:rsid w:val="007767BD"/>
    <w:rsid w:val="00781C44"/>
    <w:rsid w:val="00781DD7"/>
    <w:rsid w:val="00784120"/>
    <w:rsid w:val="007855F8"/>
    <w:rsid w:val="00785A3B"/>
    <w:rsid w:val="0078697F"/>
    <w:rsid w:val="00787C3A"/>
    <w:rsid w:val="00792487"/>
    <w:rsid w:val="00793935"/>
    <w:rsid w:val="007979D9"/>
    <w:rsid w:val="00797ECC"/>
    <w:rsid w:val="007A56A7"/>
    <w:rsid w:val="007A587F"/>
    <w:rsid w:val="007B0F8F"/>
    <w:rsid w:val="007B2411"/>
    <w:rsid w:val="007B3741"/>
    <w:rsid w:val="007B505B"/>
    <w:rsid w:val="007B53B8"/>
    <w:rsid w:val="007B5E66"/>
    <w:rsid w:val="007B6ABC"/>
    <w:rsid w:val="007B7353"/>
    <w:rsid w:val="007B7EF1"/>
    <w:rsid w:val="007C28B8"/>
    <w:rsid w:val="007C3743"/>
    <w:rsid w:val="007C379F"/>
    <w:rsid w:val="007C3F9E"/>
    <w:rsid w:val="007C43E8"/>
    <w:rsid w:val="007C5623"/>
    <w:rsid w:val="007D1D39"/>
    <w:rsid w:val="007D228F"/>
    <w:rsid w:val="007D5165"/>
    <w:rsid w:val="007E09CE"/>
    <w:rsid w:val="007E0EC3"/>
    <w:rsid w:val="007E1504"/>
    <w:rsid w:val="007E2D1B"/>
    <w:rsid w:val="007E383D"/>
    <w:rsid w:val="007E7B8B"/>
    <w:rsid w:val="007F0A4E"/>
    <w:rsid w:val="007F0B7C"/>
    <w:rsid w:val="007F17E4"/>
    <w:rsid w:val="007F1C91"/>
    <w:rsid w:val="007F25FB"/>
    <w:rsid w:val="007F534D"/>
    <w:rsid w:val="007F595A"/>
    <w:rsid w:val="007F662D"/>
    <w:rsid w:val="008005C9"/>
    <w:rsid w:val="008006DD"/>
    <w:rsid w:val="008023D7"/>
    <w:rsid w:val="00802857"/>
    <w:rsid w:val="00803CB6"/>
    <w:rsid w:val="00804025"/>
    <w:rsid w:val="00804033"/>
    <w:rsid w:val="0080450E"/>
    <w:rsid w:val="008111CC"/>
    <w:rsid w:val="0081220E"/>
    <w:rsid w:val="00814D0D"/>
    <w:rsid w:val="0081563A"/>
    <w:rsid w:val="0081660E"/>
    <w:rsid w:val="008233FD"/>
    <w:rsid w:val="00824D33"/>
    <w:rsid w:val="00827A1E"/>
    <w:rsid w:val="00830CB7"/>
    <w:rsid w:val="00834094"/>
    <w:rsid w:val="00840898"/>
    <w:rsid w:val="008422EA"/>
    <w:rsid w:val="00843CDE"/>
    <w:rsid w:val="00844299"/>
    <w:rsid w:val="00847239"/>
    <w:rsid w:val="00847936"/>
    <w:rsid w:val="008525C2"/>
    <w:rsid w:val="008526F6"/>
    <w:rsid w:val="00852848"/>
    <w:rsid w:val="00852D3E"/>
    <w:rsid w:val="00853542"/>
    <w:rsid w:val="00856B28"/>
    <w:rsid w:val="008575B7"/>
    <w:rsid w:val="00860DD1"/>
    <w:rsid w:val="00860E00"/>
    <w:rsid w:val="00862D7A"/>
    <w:rsid w:val="00864C70"/>
    <w:rsid w:val="0086537B"/>
    <w:rsid w:val="00866AA5"/>
    <w:rsid w:val="00867B0C"/>
    <w:rsid w:val="00871EEF"/>
    <w:rsid w:val="00873AE2"/>
    <w:rsid w:val="00874DCF"/>
    <w:rsid w:val="00876442"/>
    <w:rsid w:val="00876F16"/>
    <w:rsid w:val="00876FB8"/>
    <w:rsid w:val="008828C3"/>
    <w:rsid w:val="00886DCE"/>
    <w:rsid w:val="008875D4"/>
    <w:rsid w:val="00890018"/>
    <w:rsid w:val="008902F9"/>
    <w:rsid w:val="008910E1"/>
    <w:rsid w:val="008924A7"/>
    <w:rsid w:val="00892B6C"/>
    <w:rsid w:val="00892EEB"/>
    <w:rsid w:val="00892FEC"/>
    <w:rsid w:val="00893E08"/>
    <w:rsid w:val="008963A5"/>
    <w:rsid w:val="00897B85"/>
    <w:rsid w:val="008A177B"/>
    <w:rsid w:val="008A2A69"/>
    <w:rsid w:val="008A4111"/>
    <w:rsid w:val="008A51EA"/>
    <w:rsid w:val="008A6AD2"/>
    <w:rsid w:val="008A6B97"/>
    <w:rsid w:val="008A7A72"/>
    <w:rsid w:val="008B7FF4"/>
    <w:rsid w:val="008C0977"/>
    <w:rsid w:val="008C0D5B"/>
    <w:rsid w:val="008C1621"/>
    <w:rsid w:val="008C16E9"/>
    <w:rsid w:val="008C17B0"/>
    <w:rsid w:val="008C2D0C"/>
    <w:rsid w:val="008C2F02"/>
    <w:rsid w:val="008C2FF2"/>
    <w:rsid w:val="008D25AC"/>
    <w:rsid w:val="008D4339"/>
    <w:rsid w:val="008D5E4D"/>
    <w:rsid w:val="008D65F3"/>
    <w:rsid w:val="008D6B89"/>
    <w:rsid w:val="008E204C"/>
    <w:rsid w:val="008E29A8"/>
    <w:rsid w:val="008E315A"/>
    <w:rsid w:val="008E31FD"/>
    <w:rsid w:val="008E4BE7"/>
    <w:rsid w:val="008E4D30"/>
    <w:rsid w:val="008E5172"/>
    <w:rsid w:val="008E618F"/>
    <w:rsid w:val="008E67B4"/>
    <w:rsid w:val="008F2021"/>
    <w:rsid w:val="008F61C6"/>
    <w:rsid w:val="00901E01"/>
    <w:rsid w:val="0090260A"/>
    <w:rsid w:val="00902A5E"/>
    <w:rsid w:val="00902BE3"/>
    <w:rsid w:val="009119C9"/>
    <w:rsid w:val="00911A78"/>
    <w:rsid w:val="009133B8"/>
    <w:rsid w:val="009133F9"/>
    <w:rsid w:val="00913948"/>
    <w:rsid w:val="0091565D"/>
    <w:rsid w:val="00917517"/>
    <w:rsid w:val="0092106C"/>
    <w:rsid w:val="0092188E"/>
    <w:rsid w:val="00921B5D"/>
    <w:rsid w:val="00925B4D"/>
    <w:rsid w:val="00925F2F"/>
    <w:rsid w:val="00927431"/>
    <w:rsid w:val="00927651"/>
    <w:rsid w:val="00927B7B"/>
    <w:rsid w:val="00931A5A"/>
    <w:rsid w:val="009371A4"/>
    <w:rsid w:val="00937367"/>
    <w:rsid w:val="00937B60"/>
    <w:rsid w:val="009405F1"/>
    <w:rsid w:val="00944453"/>
    <w:rsid w:val="00944649"/>
    <w:rsid w:val="00944C33"/>
    <w:rsid w:val="00944E33"/>
    <w:rsid w:val="0094626B"/>
    <w:rsid w:val="00947204"/>
    <w:rsid w:val="00950FD5"/>
    <w:rsid w:val="00956526"/>
    <w:rsid w:val="009565FB"/>
    <w:rsid w:val="0096103D"/>
    <w:rsid w:val="009613C5"/>
    <w:rsid w:val="00962BBC"/>
    <w:rsid w:val="009709D3"/>
    <w:rsid w:val="009711E3"/>
    <w:rsid w:val="0097125A"/>
    <w:rsid w:val="00971287"/>
    <w:rsid w:val="00971527"/>
    <w:rsid w:val="009733E0"/>
    <w:rsid w:val="0097354D"/>
    <w:rsid w:val="00975060"/>
    <w:rsid w:val="0097705A"/>
    <w:rsid w:val="009819DA"/>
    <w:rsid w:val="00981E26"/>
    <w:rsid w:val="00983242"/>
    <w:rsid w:val="009832CE"/>
    <w:rsid w:val="00987636"/>
    <w:rsid w:val="00991AF1"/>
    <w:rsid w:val="00993FF4"/>
    <w:rsid w:val="00995705"/>
    <w:rsid w:val="00997430"/>
    <w:rsid w:val="00997A4E"/>
    <w:rsid w:val="009A1A51"/>
    <w:rsid w:val="009A2E8A"/>
    <w:rsid w:val="009B144D"/>
    <w:rsid w:val="009B2005"/>
    <w:rsid w:val="009B5801"/>
    <w:rsid w:val="009B5DEC"/>
    <w:rsid w:val="009C0130"/>
    <w:rsid w:val="009C239C"/>
    <w:rsid w:val="009C34F0"/>
    <w:rsid w:val="009C42C0"/>
    <w:rsid w:val="009C535E"/>
    <w:rsid w:val="009C57D5"/>
    <w:rsid w:val="009C5B57"/>
    <w:rsid w:val="009D1F83"/>
    <w:rsid w:val="009D2D4A"/>
    <w:rsid w:val="009D2E25"/>
    <w:rsid w:val="009D3C29"/>
    <w:rsid w:val="009D4265"/>
    <w:rsid w:val="009D4844"/>
    <w:rsid w:val="009D5381"/>
    <w:rsid w:val="009D7139"/>
    <w:rsid w:val="009D762F"/>
    <w:rsid w:val="009E012C"/>
    <w:rsid w:val="009E0B92"/>
    <w:rsid w:val="009E3C4B"/>
    <w:rsid w:val="009E4F8E"/>
    <w:rsid w:val="009E62ED"/>
    <w:rsid w:val="009F3F9D"/>
    <w:rsid w:val="009F6F15"/>
    <w:rsid w:val="00A03A76"/>
    <w:rsid w:val="00A042FD"/>
    <w:rsid w:val="00A05E15"/>
    <w:rsid w:val="00A1122E"/>
    <w:rsid w:val="00A11795"/>
    <w:rsid w:val="00A123C4"/>
    <w:rsid w:val="00A1511F"/>
    <w:rsid w:val="00A16F26"/>
    <w:rsid w:val="00A20871"/>
    <w:rsid w:val="00A23328"/>
    <w:rsid w:val="00A2446B"/>
    <w:rsid w:val="00A26C9C"/>
    <w:rsid w:val="00A326D6"/>
    <w:rsid w:val="00A332D4"/>
    <w:rsid w:val="00A336A5"/>
    <w:rsid w:val="00A344EA"/>
    <w:rsid w:val="00A34ED7"/>
    <w:rsid w:val="00A34FA0"/>
    <w:rsid w:val="00A36096"/>
    <w:rsid w:val="00A36B18"/>
    <w:rsid w:val="00A41FBC"/>
    <w:rsid w:val="00A434EC"/>
    <w:rsid w:val="00A44A66"/>
    <w:rsid w:val="00A54E57"/>
    <w:rsid w:val="00A54ECD"/>
    <w:rsid w:val="00A54F95"/>
    <w:rsid w:val="00A567AF"/>
    <w:rsid w:val="00A56E1B"/>
    <w:rsid w:val="00A575E4"/>
    <w:rsid w:val="00A628B8"/>
    <w:rsid w:val="00A6298C"/>
    <w:rsid w:val="00A64D29"/>
    <w:rsid w:val="00A651DE"/>
    <w:rsid w:val="00A65355"/>
    <w:rsid w:val="00A65B2D"/>
    <w:rsid w:val="00A65DFB"/>
    <w:rsid w:val="00A67539"/>
    <w:rsid w:val="00A704F7"/>
    <w:rsid w:val="00A70DC0"/>
    <w:rsid w:val="00A717FA"/>
    <w:rsid w:val="00A72449"/>
    <w:rsid w:val="00A74A5B"/>
    <w:rsid w:val="00A77E31"/>
    <w:rsid w:val="00A84A20"/>
    <w:rsid w:val="00A854CC"/>
    <w:rsid w:val="00A869CF"/>
    <w:rsid w:val="00A92C9C"/>
    <w:rsid w:val="00A92F20"/>
    <w:rsid w:val="00A938E5"/>
    <w:rsid w:val="00A944EE"/>
    <w:rsid w:val="00A94DCC"/>
    <w:rsid w:val="00A95416"/>
    <w:rsid w:val="00AA02A3"/>
    <w:rsid w:val="00AA2078"/>
    <w:rsid w:val="00AA5D7E"/>
    <w:rsid w:val="00AA6DB0"/>
    <w:rsid w:val="00AB33FB"/>
    <w:rsid w:val="00AB363E"/>
    <w:rsid w:val="00AB3B6A"/>
    <w:rsid w:val="00AB3D11"/>
    <w:rsid w:val="00AB403C"/>
    <w:rsid w:val="00AB43ED"/>
    <w:rsid w:val="00AB4BB5"/>
    <w:rsid w:val="00AB5600"/>
    <w:rsid w:val="00AC10D5"/>
    <w:rsid w:val="00AC136D"/>
    <w:rsid w:val="00AC5314"/>
    <w:rsid w:val="00AC5FEB"/>
    <w:rsid w:val="00AC7843"/>
    <w:rsid w:val="00AD0DFF"/>
    <w:rsid w:val="00AD2252"/>
    <w:rsid w:val="00AD5C91"/>
    <w:rsid w:val="00AE27D2"/>
    <w:rsid w:val="00AE6DF3"/>
    <w:rsid w:val="00AF2880"/>
    <w:rsid w:val="00AF3AC8"/>
    <w:rsid w:val="00AF5551"/>
    <w:rsid w:val="00AF59DF"/>
    <w:rsid w:val="00AF74AE"/>
    <w:rsid w:val="00B025E3"/>
    <w:rsid w:val="00B0361D"/>
    <w:rsid w:val="00B04694"/>
    <w:rsid w:val="00B06523"/>
    <w:rsid w:val="00B06CE9"/>
    <w:rsid w:val="00B07B0F"/>
    <w:rsid w:val="00B11605"/>
    <w:rsid w:val="00B13DBE"/>
    <w:rsid w:val="00B1790F"/>
    <w:rsid w:val="00B17F3E"/>
    <w:rsid w:val="00B23212"/>
    <w:rsid w:val="00B2393F"/>
    <w:rsid w:val="00B2629B"/>
    <w:rsid w:val="00B31177"/>
    <w:rsid w:val="00B3438F"/>
    <w:rsid w:val="00B35976"/>
    <w:rsid w:val="00B4240E"/>
    <w:rsid w:val="00B461F0"/>
    <w:rsid w:val="00B4793A"/>
    <w:rsid w:val="00B50C84"/>
    <w:rsid w:val="00B52050"/>
    <w:rsid w:val="00B53AEE"/>
    <w:rsid w:val="00B53B2B"/>
    <w:rsid w:val="00B54509"/>
    <w:rsid w:val="00B562E9"/>
    <w:rsid w:val="00B56508"/>
    <w:rsid w:val="00B63590"/>
    <w:rsid w:val="00B65EDD"/>
    <w:rsid w:val="00B71351"/>
    <w:rsid w:val="00B7187E"/>
    <w:rsid w:val="00B736E7"/>
    <w:rsid w:val="00B73B08"/>
    <w:rsid w:val="00B83C4B"/>
    <w:rsid w:val="00B83EFB"/>
    <w:rsid w:val="00B8632D"/>
    <w:rsid w:val="00B92C7D"/>
    <w:rsid w:val="00B93EF1"/>
    <w:rsid w:val="00B95DD1"/>
    <w:rsid w:val="00BA0947"/>
    <w:rsid w:val="00BA10F6"/>
    <w:rsid w:val="00BA1AB6"/>
    <w:rsid w:val="00BA1DED"/>
    <w:rsid w:val="00BA2988"/>
    <w:rsid w:val="00BA33BE"/>
    <w:rsid w:val="00BA3F88"/>
    <w:rsid w:val="00BA4AD2"/>
    <w:rsid w:val="00BA5260"/>
    <w:rsid w:val="00BB03B9"/>
    <w:rsid w:val="00BB33B8"/>
    <w:rsid w:val="00BB4EC6"/>
    <w:rsid w:val="00BB68F2"/>
    <w:rsid w:val="00BB7EA5"/>
    <w:rsid w:val="00BC4F5B"/>
    <w:rsid w:val="00BC67F1"/>
    <w:rsid w:val="00BC79E8"/>
    <w:rsid w:val="00BD1751"/>
    <w:rsid w:val="00BE02F3"/>
    <w:rsid w:val="00BE0356"/>
    <w:rsid w:val="00BE0445"/>
    <w:rsid w:val="00BE0CDD"/>
    <w:rsid w:val="00BE11E2"/>
    <w:rsid w:val="00BE409B"/>
    <w:rsid w:val="00BE4542"/>
    <w:rsid w:val="00BE4966"/>
    <w:rsid w:val="00BE5184"/>
    <w:rsid w:val="00BE6D8F"/>
    <w:rsid w:val="00BF0CAD"/>
    <w:rsid w:val="00BF299B"/>
    <w:rsid w:val="00BF2FDC"/>
    <w:rsid w:val="00BF33EF"/>
    <w:rsid w:val="00BF41A4"/>
    <w:rsid w:val="00BF4633"/>
    <w:rsid w:val="00BF5A0B"/>
    <w:rsid w:val="00BF6EBA"/>
    <w:rsid w:val="00BF6FF3"/>
    <w:rsid w:val="00C0226C"/>
    <w:rsid w:val="00C031BA"/>
    <w:rsid w:val="00C0371E"/>
    <w:rsid w:val="00C04AC3"/>
    <w:rsid w:val="00C0525F"/>
    <w:rsid w:val="00C05CA0"/>
    <w:rsid w:val="00C063AC"/>
    <w:rsid w:val="00C06BF6"/>
    <w:rsid w:val="00C1211A"/>
    <w:rsid w:val="00C129D6"/>
    <w:rsid w:val="00C12AD7"/>
    <w:rsid w:val="00C12E9F"/>
    <w:rsid w:val="00C13282"/>
    <w:rsid w:val="00C13FE5"/>
    <w:rsid w:val="00C14B2F"/>
    <w:rsid w:val="00C15B7E"/>
    <w:rsid w:val="00C20D19"/>
    <w:rsid w:val="00C21014"/>
    <w:rsid w:val="00C22EC7"/>
    <w:rsid w:val="00C2516E"/>
    <w:rsid w:val="00C25833"/>
    <w:rsid w:val="00C263C5"/>
    <w:rsid w:val="00C27F02"/>
    <w:rsid w:val="00C30DB1"/>
    <w:rsid w:val="00C3290C"/>
    <w:rsid w:val="00C424BD"/>
    <w:rsid w:val="00C44B68"/>
    <w:rsid w:val="00C44C7C"/>
    <w:rsid w:val="00C47AB0"/>
    <w:rsid w:val="00C5014D"/>
    <w:rsid w:val="00C51E78"/>
    <w:rsid w:val="00C532A4"/>
    <w:rsid w:val="00C5470A"/>
    <w:rsid w:val="00C55F47"/>
    <w:rsid w:val="00C56979"/>
    <w:rsid w:val="00C6052F"/>
    <w:rsid w:val="00C66787"/>
    <w:rsid w:val="00C671F1"/>
    <w:rsid w:val="00C72829"/>
    <w:rsid w:val="00C744D6"/>
    <w:rsid w:val="00C76888"/>
    <w:rsid w:val="00C77BE3"/>
    <w:rsid w:val="00C82481"/>
    <w:rsid w:val="00C83606"/>
    <w:rsid w:val="00C855AF"/>
    <w:rsid w:val="00C864FA"/>
    <w:rsid w:val="00C96035"/>
    <w:rsid w:val="00C96419"/>
    <w:rsid w:val="00CA0462"/>
    <w:rsid w:val="00CA056C"/>
    <w:rsid w:val="00CA0B7A"/>
    <w:rsid w:val="00CA35D1"/>
    <w:rsid w:val="00CA3842"/>
    <w:rsid w:val="00CA3DB4"/>
    <w:rsid w:val="00CA4D67"/>
    <w:rsid w:val="00CA5EBC"/>
    <w:rsid w:val="00CA641D"/>
    <w:rsid w:val="00CA7B20"/>
    <w:rsid w:val="00CB103F"/>
    <w:rsid w:val="00CB14DB"/>
    <w:rsid w:val="00CB2432"/>
    <w:rsid w:val="00CB299F"/>
    <w:rsid w:val="00CB3413"/>
    <w:rsid w:val="00CB51D4"/>
    <w:rsid w:val="00CB6E33"/>
    <w:rsid w:val="00CB7490"/>
    <w:rsid w:val="00CC403B"/>
    <w:rsid w:val="00CC47BB"/>
    <w:rsid w:val="00CC6DC0"/>
    <w:rsid w:val="00CC7092"/>
    <w:rsid w:val="00CC7433"/>
    <w:rsid w:val="00CC7E91"/>
    <w:rsid w:val="00CD36F1"/>
    <w:rsid w:val="00CD519A"/>
    <w:rsid w:val="00CD77B1"/>
    <w:rsid w:val="00CE114D"/>
    <w:rsid w:val="00CE19AF"/>
    <w:rsid w:val="00CE1BC5"/>
    <w:rsid w:val="00CE3466"/>
    <w:rsid w:val="00CE5D07"/>
    <w:rsid w:val="00CE72D6"/>
    <w:rsid w:val="00CF13D7"/>
    <w:rsid w:val="00CF27EF"/>
    <w:rsid w:val="00CF4E97"/>
    <w:rsid w:val="00CF5591"/>
    <w:rsid w:val="00CF7215"/>
    <w:rsid w:val="00CF7805"/>
    <w:rsid w:val="00D007AA"/>
    <w:rsid w:val="00D030B6"/>
    <w:rsid w:val="00D06FE6"/>
    <w:rsid w:val="00D07522"/>
    <w:rsid w:val="00D077CF"/>
    <w:rsid w:val="00D0795B"/>
    <w:rsid w:val="00D1129B"/>
    <w:rsid w:val="00D117BF"/>
    <w:rsid w:val="00D14066"/>
    <w:rsid w:val="00D14BD6"/>
    <w:rsid w:val="00D25221"/>
    <w:rsid w:val="00D25320"/>
    <w:rsid w:val="00D25404"/>
    <w:rsid w:val="00D25717"/>
    <w:rsid w:val="00D2603E"/>
    <w:rsid w:val="00D27E4C"/>
    <w:rsid w:val="00D313F3"/>
    <w:rsid w:val="00D32473"/>
    <w:rsid w:val="00D326FB"/>
    <w:rsid w:val="00D34FF0"/>
    <w:rsid w:val="00D35A2A"/>
    <w:rsid w:val="00D372E8"/>
    <w:rsid w:val="00D43F3B"/>
    <w:rsid w:val="00D443C6"/>
    <w:rsid w:val="00D445DD"/>
    <w:rsid w:val="00D44607"/>
    <w:rsid w:val="00D47156"/>
    <w:rsid w:val="00D4752F"/>
    <w:rsid w:val="00D47770"/>
    <w:rsid w:val="00D53820"/>
    <w:rsid w:val="00D53A7A"/>
    <w:rsid w:val="00D540E7"/>
    <w:rsid w:val="00D542E2"/>
    <w:rsid w:val="00D55A8E"/>
    <w:rsid w:val="00D55AE3"/>
    <w:rsid w:val="00D56675"/>
    <w:rsid w:val="00D61C3A"/>
    <w:rsid w:val="00D63627"/>
    <w:rsid w:val="00D647BA"/>
    <w:rsid w:val="00D64F87"/>
    <w:rsid w:val="00D66175"/>
    <w:rsid w:val="00D70129"/>
    <w:rsid w:val="00D716CD"/>
    <w:rsid w:val="00D720EA"/>
    <w:rsid w:val="00D72A08"/>
    <w:rsid w:val="00D74932"/>
    <w:rsid w:val="00D75EC4"/>
    <w:rsid w:val="00D818AA"/>
    <w:rsid w:val="00D81B88"/>
    <w:rsid w:val="00D91EB0"/>
    <w:rsid w:val="00D925CB"/>
    <w:rsid w:val="00D92A00"/>
    <w:rsid w:val="00D937AF"/>
    <w:rsid w:val="00D95CCD"/>
    <w:rsid w:val="00DA28A9"/>
    <w:rsid w:val="00DA2B1E"/>
    <w:rsid w:val="00DA417B"/>
    <w:rsid w:val="00DA4AF3"/>
    <w:rsid w:val="00DB11D1"/>
    <w:rsid w:val="00DB2F0E"/>
    <w:rsid w:val="00DB4637"/>
    <w:rsid w:val="00DC3A6F"/>
    <w:rsid w:val="00DC408A"/>
    <w:rsid w:val="00DC7549"/>
    <w:rsid w:val="00DD4FFB"/>
    <w:rsid w:val="00DD5372"/>
    <w:rsid w:val="00DD6EE5"/>
    <w:rsid w:val="00DD70C3"/>
    <w:rsid w:val="00DE0F75"/>
    <w:rsid w:val="00DE2EB2"/>
    <w:rsid w:val="00DE35DB"/>
    <w:rsid w:val="00DE5984"/>
    <w:rsid w:val="00DE5A8F"/>
    <w:rsid w:val="00DE5C47"/>
    <w:rsid w:val="00DE6B3B"/>
    <w:rsid w:val="00DE7950"/>
    <w:rsid w:val="00DF3247"/>
    <w:rsid w:val="00DF6C4D"/>
    <w:rsid w:val="00DF7156"/>
    <w:rsid w:val="00DF7DD6"/>
    <w:rsid w:val="00E01842"/>
    <w:rsid w:val="00E06162"/>
    <w:rsid w:val="00E0660A"/>
    <w:rsid w:val="00E066B5"/>
    <w:rsid w:val="00E1077D"/>
    <w:rsid w:val="00E10A06"/>
    <w:rsid w:val="00E1238F"/>
    <w:rsid w:val="00E12D23"/>
    <w:rsid w:val="00E136D5"/>
    <w:rsid w:val="00E147E8"/>
    <w:rsid w:val="00E14830"/>
    <w:rsid w:val="00E14C70"/>
    <w:rsid w:val="00E16E31"/>
    <w:rsid w:val="00E16F09"/>
    <w:rsid w:val="00E17D4B"/>
    <w:rsid w:val="00E26BF5"/>
    <w:rsid w:val="00E26C7B"/>
    <w:rsid w:val="00E32B56"/>
    <w:rsid w:val="00E339B0"/>
    <w:rsid w:val="00E339CD"/>
    <w:rsid w:val="00E37E8E"/>
    <w:rsid w:val="00E4133B"/>
    <w:rsid w:val="00E42C7A"/>
    <w:rsid w:val="00E46FD4"/>
    <w:rsid w:val="00E47889"/>
    <w:rsid w:val="00E47A39"/>
    <w:rsid w:val="00E504FB"/>
    <w:rsid w:val="00E51169"/>
    <w:rsid w:val="00E52F71"/>
    <w:rsid w:val="00E52FEA"/>
    <w:rsid w:val="00E53842"/>
    <w:rsid w:val="00E549DD"/>
    <w:rsid w:val="00E54C6D"/>
    <w:rsid w:val="00E5529E"/>
    <w:rsid w:val="00E56A52"/>
    <w:rsid w:val="00E57778"/>
    <w:rsid w:val="00E6035F"/>
    <w:rsid w:val="00E60CF6"/>
    <w:rsid w:val="00E63902"/>
    <w:rsid w:val="00E6393A"/>
    <w:rsid w:val="00E65C19"/>
    <w:rsid w:val="00E65CFC"/>
    <w:rsid w:val="00E6762C"/>
    <w:rsid w:val="00E73D3C"/>
    <w:rsid w:val="00E74D3D"/>
    <w:rsid w:val="00E75204"/>
    <w:rsid w:val="00E75E43"/>
    <w:rsid w:val="00E75F04"/>
    <w:rsid w:val="00E80FD5"/>
    <w:rsid w:val="00E848B3"/>
    <w:rsid w:val="00E86BEC"/>
    <w:rsid w:val="00E90A42"/>
    <w:rsid w:val="00E933DE"/>
    <w:rsid w:val="00E93D31"/>
    <w:rsid w:val="00E943B0"/>
    <w:rsid w:val="00E96F7B"/>
    <w:rsid w:val="00EA01C8"/>
    <w:rsid w:val="00EA1AC6"/>
    <w:rsid w:val="00EA1FC8"/>
    <w:rsid w:val="00EA2594"/>
    <w:rsid w:val="00EA35B5"/>
    <w:rsid w:val="00EA39D0"/>
    <w:rsid w:val="00EA72BF"/>
    <w:rsid w:val="00EB157B"/>
    <w:rsid w:val="00EB1F29"/>
    <w:rsid w:val="00EB2E64"/>
    <w:rsid w:val="00EB46FD"/>
    <w:rsid w:val="00EB4EBF"/>
    <w:rsid w:val="00EB5B0D"/>
    <w:rsid w:val="00EB668D"/>
    <w:rsid w:val="00EB72CC"/>
    <w:rsid w:val="00EC354D"/>
    <w:rsid w:val="00EC53C2"/>
    <w:rsid w:val="00EC5DD4"/>
    <w:rsid w:val="00ED042A"/>
    <w:rsid w:val="00ED09E8"/>
    <w:rsid w:val="00ED433D"/>
    <w:rsid w:val="00EE189E"/>
    <w:rsid w:val="00EE24A0"/>
    <w:rsid w:val="00EE2D16"/>
    <w:rsid w:val="00EE34A1"/>
    <w:rsid w:val="00EE4A36"/>
    <w:rsid w:val="00EE50CB"/>
    <w:rsid w:val="00EE52D9"/>
    <w:rsid w:val="00EE6373"/>
    <w:rsid w:val="00EF1CEC"/>
    <w:rsid w:val="00EF2509"/>
    <w:rsid w:val="00EF33B3"/>
    <w:rsid w:val="00EF3692"/>
    <w:rsid w:val="00EF60A8"/>
    <w:rsid w:val="00EF799E"/>
    <w:rsid w:val="00F00DF5"/>
    <w:rsid w:val="00F00E58"/>
    <w:rsid w:val="00F05805"/>
    <w:rsid w:val="00F07C6D"/>
    <w:rsid w:val="00F110CE"/>
    <w:rsid w:val="00F11CEC"/>
    <w:rsid w:val="00F12A4C"/>
    <w:rsid w:val="00F15FC7"/>
    <w:rsid w:val="00F17983"/>
    <w:rsid w:val="00F20418"/>
    <w:rsid w:val="00F211CC"/>
    <w:rsid w:val="00F22623"/>
    <w:rsid w:val="00F22AA1"/>
    <w:rsid w:val="00F238F6"/>
    <w:rsid w:val="00F23DC1"/>
    <w:rsid w:val="00F23E48"/>
    <w:rsid w:val="00F254DA"/>
    <w:rsid w:val="00F25CAF"/>
    <w:rsid w:val="00F266C9"/>
    <w:rsid w:val="00F27EED"/>
    <w:rsid w:val="00F30206"/>
    <w:rsid w:val="00F3441D"/>
    <w:rsid w:val="00F3531F"/>
    <w:rsid w:val="00F36BA8"/>
    <w:rsid w:val="00F36EBF"/>
    <w:rsid w:val="00F4272C"/>
    <w:rsid w:val="00F46DF4"/>
    <w:rsid w:val="00F47ADE"/>
    <w:rsid w:val="00F503D5"/>
    <w:rsid w:val="00F53251"/>
    <w:rsid w:val="00F550D6"/>
    <w:rsid w:val="00F557F2"/>
    <w:rsid w:val="00F56676"/>
    <w:rsid w:val="00F62060"/>
    <w:rsid w:val="00F62341"/>
    <w:rsid w:val="00F623FA"/>
    <w:rsid w:val="00F6615E"/>
    <w:rsid w:val="00F7280C"/>
    <w:rsid w:val="00F75ACE"/>
    <w:rsid w:val="00F80943"/>
    <w:rsid w:val="00F809D2"/>
    <w:rsid w:val="00F81144"/>
    <w:rsid w:val="00F818F9"/>
    <w:rsid w:val="00F86C69"/>
    <w:rsid w:val="00F8726D"/>
    <w:rsid w:val="00F87C04"/>
    <w:rsid w:val="00F92C0D"/>
    <w:rsid w:val="00F94BDF"/>
    <w:rsid w:val="00F964A2"/>
    <w:rsid w:val="00FA0281"/>
    <w:rsid w:val="00FA055F"/>
    <w:rsid w:val="00FA0790"/>
    <w:rsid w:val="00FA1557"/>
    <w:rsid w:val="00FA19FB"/>
    <w:rsid w:val="00FA304F"/>
    <w:rsid w:val="00FA6370"/>
    <w:rsid w:val="00FB3DF0"/>
    <w:rsid w:val="00FB4F4A"/>
    <w:rsid w:val="00FB5FD2"/>
    <w:rsid w:val="00FB7817"/>
    <w:rsid w:val="00FC1E3E"/>
    <w:rsid w:val="00FC2A92"/>
    <w:rsid w:val="00FC32C6"/>
    <w:rsid w:val="00FC4641"/>
    <w:rsid w:val="00FC6232"/>
    <w:rsid w:val="00FC667D"/>
    <w:rsid w:val="00FC6E91"/>
    <w:rsid w:val="00FC7390"/>
    <w:rsid w:val="00FC7731"/>
    <w:rsid w:val="00FD3427"/>
    <w:rsid w:val="00FD3816"/>
    <w:rsid w:val="00FD3FEC"/>
    <w:rsid w:val="00FD4D21"/>
    <w:rsid w:val="00FD5364"/>
    <w:rsid w:val="00FD615E"/>
    <w:rsid w:val="00FD626C"/>
    <w:rsid w:val="00FD756F"/>
    <w:rsid w:val="00FE0A11"/>
    <w:rsid w:val="00FE1CF4"/>
    <w:rsid w:val="00FE2AEA"/>
    <w:rsid w:val="00FE688B"/>
    <w:rsid w:val="00FE73AE"/>
    <w:rsid w:val="00FE7661"/>
    <w:rsid w:val="00FF1D36"/>
    <w:rsid w:val="00FF23FA"/>
    <w:rsid w:val="00FF4DC3"/>
    <w:rsid w:val="02040D9D"/>
    <w:rsid w:val="02616196"/>
    <w:rsid w:val="028680B6"/>
    <w:rsid w:val="029ED3AB"/>
    <w:rsid w:val="02A1D115"/>
    <w:rsid w:val="02D3BA2E"/>
    <w:rsid w:val="035D802F"/>
    <w:rsid w:val="066A4F1A"/>
    <w:rsid w:val="0700CAA2"/>
    <w:rsid w:val="08311ACB"/>
    <w:rsid w:val="0847E2F4"/>
    <w:rsid w:val="084CE3C9"/>
    <w:rsid w:val="0902467B"/>
    <w:rsid w:val="093567C1"/>
    <w:rsid w:val="093712FB"/>
    <w:rsid w:val="09D66A7D"/>
    <w:rsid w:val="09EDFE5B"/>
    <w:rsid w:val="0A045A0B"/>
    <w:rsid w:val="0B5F6795"/>
    <w:rsid w:val="0CA44749"/>
    <w:rsid w:val="0DF0F815"/>
    <w:rsid w:val="0F3622B0"/>
    <w:rsid w:val="0FF550D3"/>
    <w:rsid w:val="1365E8F5"/>
    <w:rsid w:val="1470F818"/>
    <w:rsid w:val="1486EA81"/>
    <w:rsid w:val="14A9B502"/>
    <w:rsid w:val="15536802"/>
    <w:rsid w:val="159CB914"/>
    <w:rsid w:val="180E7B81"/>
    <w:rsid w:val="18114EDB"/>
    <w:rsid w:val="19F2191A"/>
    <w:rsid w:val="1A3625E0"/>
    <w:rsid w:val="1B717FD5"/>
    <w:rsid w:val="1CA1D7B4"/>
    <w:rsid w:val="1D1710CA"/>
    <w:rsid w:val="1F83FFEA"/>
    <w:rsid w:val="1FB30543"/>
    <w:rsid w:val="2042D9BB"/>
    <w:rsid w:val="20AAC160"/>
    <w:rsid w:val="20E47FD4"/>
    <w:rsid w:val="21D50DFD"/>
    <w:rsid w:val="229397C9"/>
    <w:rsid w:val="22EA98D6"/>
    <w:rsid w:val="2398CE5C"/>
    <w:rsid w:val="246815BA"/>
    <w:rsid w:val="25E3E73F"/>
    <w:rsid w:val="26080422"/>
    <w:rsid w:val="26139898"/>
    <w:rsid w:val="2746C335"/>
    <w:rsid w:val="27F653FB"/>
    <w:rsid w:val="29F678BC"/>
    <w:rsid w:val="2A1E41FE"/>
    <w:rsid w:val="2A879692"/>
    <w:rsid w:val="2AB78000"/>
    <w:rsid w:val="2ABD11FA"/>
    <w:rsid w:val="2B7D07B9"/>
    <w:rsid w:val="2BD4ED23"/>
    <w:rsid w:val="2C35551C"/>
    <w:rsid w:val="2D47B8F2"/>
    <w:rsid w:val="2EEED40A"/>
    <w:rsid w:val="35528F1D"/>
    <w:rsid w:val="3594AEC2"/>
    <w:rsid w:val="363F80B2"/>
    <w:rsid w:val="3656CC82"/>
    <w:rsid w:val="36632CE2"/>
    <w:rsid w:val="36D86A2E"/>
    <w:rsid w:val="374EF5DA"/>
    <w:rsid w:val="379A824E"/>
    <w:rsid w:val="37F29CE3"/>
    <w:rsid w:val="38627F1D"/>
    <w:rsid w:val="39723632"/>
    <w:rsid w:val="3AFC8C50"/>
    <w:rsid w:val="3B5B2B0D"/>
    <w:rsid w:val="3C2CAABD"/>
    <w:rsid w:val="3C9892B8"/>
    <w:rsid w:val="3CD4AFF7"/>
    <w:rsid w:val="3D836122"/>
    <w:rsid w:val="3DF09C0B"/>
    <w:rsid w:val="3E7C238D"/>
    <w:rsid w:val="3FC84CE2"/>
    <w:rsid w:val="400D8771"/>
    <w:rsid w:val="40F171BB"/>
    <w:rsid w:val="41584EC7"/>
    <w:rsid w:val="42476533"/>
    <w:rsid w:val="424BBEE3"/>
    <w:rsid w:val="4263BF43"/>
    <w:rsid w:val="42827BAC"/>
    <w:rsid w:val="428D421C"/>
    <w:rsid w:val="43935CAF"/>
    <w:rsid w:val="43E33594"/>
    <w:rsid w:val="44A7B8D6"/>
    <w:rsid w:val="4505038E"/>
    <w:rsid w:val="456C04B6"/>
    <w:rsid w:val="4707FBA5"/>
    <w:rsid w:val="47622204"/>
    <w:rsid w:val="4831CD36"/>
    <w:rsid w:val="485024C5"/>
    <w:rsid w:val="4A2B24ED"/>
    <w:rsid w:val="4A5C7C64"/>
    <w:rsid w:val="4B2BE2AB"/>
    <w:rsid w:val="4BB03B0E"/>
    <w:rsid w:val="4CAAA860"/>
    <w:rsid w:val="4D36CB8F"/>
    <w:rsid w:val="4DCE9A52"/>
    <w:rsid w:val="4DDB07E1"/>
    <w:rsid w:val="4E2831CE"/>
    <w:rsid w:val="4E809AFA"/>
    <w:rsid w:val="4EDA0989"/>
    <w:rsid w:val="4F23BD19"/>
    <w:rsid w:val="4F62A4AE"/>
    <w:rsid w:val="4F72DE8B"/>
    <w:rsid w:val="4F8C8DDB"/>
    <w:rsid w:val="511EE566"/>
    <w:rsid w:val="516A5D6F"/>
    <w:rsid w:val="51FBB7E2"/>
    <w:rsid w:val="528A3D89"/>
    <w:rsid w:val="5300CCD3"/>
    <w:rsid w:val="53474B79"/>
    <w:rsid w:val="54C44CA1"/>
    <w:rsid w:val="5636B436"/>
    <w:rsid w:val="563D8B36"/>
    <w:rsid w:val="566FC455"/>
    <w:rsid w:val="56BF63E4"/>
    <w:rsid w:val="578EA664"/>
    <w:rsid w:val="58292750"/>
    <w:rsid w:val="59A76517"/>
    <w:rsid w:val="5A2CAF43"/>
    <w:rsid w:val="5BC9F4C1"/>
    <w:rsid w:val="5C178096"/>
    <w:rsid w:val="5C98AE76"/>
    <w:rsid w:val="5F561471"/>
    <w:rsid w:val="5FCA6BFB"/>
    <w:rsid w:val="60CD2C59"/>
    <w:rsid w:val="624A7A37"/>
    <w:rsid w:val="62910309"/>
    <w:rsid w:val="629DA477"/>
    <w:rsid w:val="62FB0779"/>
    <w:rsid w:val="631ABAA1"/>
    <w:rsid w:val="6607481E"/>
    <w:rsid w:val="66602F79"/>
    <w:rsid w:val="6665B2D7"/>
    <w:rsid w:val="666DDE9A"/>
    <w:rsid w:val="66EFFB38"/>
    <w:rsid w:val="67EBC4CE"/>
    <w:rsid w:val="685B0343"/>
    <w:rsid w:val="686C3F02"/>
    <w:rsid w:val="698BD09A"/>
    <w:rsid w:val="6A3D0196"/>
    <w:rsid w:val="6B07D337"/>
    <w:rsid w:val="6BF15E0F"/>
    <w:rsid w:val="6D06A63B"/>
    <w:rsid w:val="6DCFC439"/>
    <w:rsid w:val="6DE59297"/>
    <w:rsid w:val="6F1CEA16"/>
    <w:rsid w:val="6FCC08A5"/>
    <w:rsid w:val="6FCE738D"/>
    <w:rsid w:val="71A812E0"/>
    <w:rsid w:val="73F4C1A9"/>
    <w:rsid w:val="7461B7CF"/>
    <w:rsid w:val="74843246"/>
    <w:rsid w:val="7664BE4C"/>
    <w:rsid w:val="79DC8FA3"/>
    <w:rsid w:val="7A8831EC"/>
    <w:rsid w:val="7BCED589"/>
    <w:rsid w:val="7CDA0B83"/>
    <w:rsid w:val="7CEAC1FA"/>
    <w:rsid w:val="7E011336"/>
    <w:rsid w:val="7FE3D2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1D38"/>
  <w15:chartTrackingRefBased/>
  <w15:docId w15:val="{12DA82AD-6E98-4635-8525-DE8CAFFB8A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B77CE"/>
    <w:rPr>
      <w:color w:val="0563C1" w:themeColor="hyperlink"/>
      <w:u w:val="single"/>
    </w:rPr>
  </w:style>
  <w:style w:type="character" w:styleId="UnresolvedMention">
    <w:name w:val="Unresolved Mention"/>
    <w:basedOn w:val="DefaultParagraphFont"/>
    <w:uiPriority w:val="99"/>
    <w:semiHidden/>
    <w:unhideWhenUsed/>
    <w:rsid w:val="000B77CE"/>
    <w:rPr>
      <w:color w:val="605E5C"/>
      <w:shd w:val="clear" w:color="auto" w:fill="E1DFDD"/>
    </w:rPr>
  </w:style>
  <w:style w:type="paragraph" w:styleId="BodyText">
    <w:name w:val="Body Text"/>
    <w:basedOn w:val="Normal"/>
    <w:link w:val="BodyTextChar"/>
    <w:uiPriority w:val="99"/>
    <w:unhideWhenUsed/>
    <w:rsid w:val="003618DF"/>
    <w:pPr>
      <w:spacing w:after="120"/>
    </w:pPr>
  </w:style>
  <w:style w:type="character" w:styleId="BodyTextChar" w:customStyle="1">
    <w:name w:val="Body Text Char"/>
    <w:basedOn w:val="DefaultParagraphFont"/>
    <w:link w:val="BodyText"/>
    <w:uiPriority w:val="99"/>
    <w:rsid w:val="003618DF"/>
  </w:style>
  <w:style w:type="paragraph" w:styleId="Revision">
    <w:name w:val="Revision"/>
    <w:hidden/>
    <w:uiPriority w:val="99"/>
    <w:semiHidden/>
    <w:rsid w:val="00CD36F1"/>
  </w:style>
  <w:style w:type="paragraph" w:styleId="Header">
    <w:name w:val="header"/>
    <w:basedOn w:val="Normal"/>
    <w:link w:val="HeaderChar"/>
    <w:uiPriority w:val="99"/>
    <w:unhideWhenUsed/>
    <w:rsid w:val="0017429B"/>
    <w:pPr>
      <w:tabs>
        <w:tab w:val="center" w:pos="4513"/>
        <w:tab w:val="right" w:pos="9026"/>
      </w:tabs>
    </w:pPr>
  </w:style>
  <w:style w:type="character" w:styleId="HeaderChar" w:customStyle="1">
    <w:name w:val="Header Char"/>
    <w:basedOn w:val="DefaultParagraphFont"/>
    <w:link w:val="Header"/>
    <w:uiPriority w:val="99"/>
    <w:rsid w:val="0017429B"/>
  </w:style>
  <w:style w:type="paragraph" w:styleId="Footer">
    <w:name w:val="footer"/>
    <w:basedOn w:val="Normal"/>
    <w:link w:val="FooterChar"/>
    <w:uiPriority w:val="99"/>
    <w:unhideWhenUsed/>
    <w:rsid w:val="0017429B"/>
    <w:pPr>
      <w:tabs>
        <w:tab w:val="center" w:pos="4513"/>
        <w:tab w:val="right" w:pos="9026"/>
      </w:tabs>
    </w:pPr>
  </w:style>
  <w:style w:type="character" w:styleId="FooterChar" w:customStyle="1">
    <w:name w:val="Footer Char"/>
    <w:basedOn w:val="DefaultParagraphFont"/>
    <w:link w:val="Footer"/>
    <w:uiPriority w:val="99"/>
    <w:rsid w:val="0017429B"/>
  </w:style>
  <w:style w:type="table" w:styleId="TableGrid">
    <w:name w:val="Table Grid"/>
    <w:basedOn w:val="TableNormal"/>
    <w:uiPriority w:val="39"/>
    <w:rsid w:val="00897B85"/>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123C4"/>
    <w:pPr>
      <w:ind w:left="720"/>
      <w:contextualSpacing/>
    </w:pPr>
  </w:style>
  <w:style w:type="character" w:styleId="ui-provider" w:customStyle="1">
    <w:name w:val="ui-provider"/>
    <w:basedOn w:val="DefaultParagraphFont"/>
    <w:rsid w:val="00987636"/>
  </w:style>
  <w:style w:type="character" w:styleId="CommentReference">
    <w:name w:val="annotation reference"/>
    <w:basedOn w:val="DefaultParagraphFont"/>
    <w:uiPriority w:val="99"/>
    <w:semiHidden/>
    <w:unhideWhenUsed/>
    <w:rsid w:val="000664E6"/>
    <w:rPr>
      <w:sz w:val="16"/>
      <w:szCs w:val="16"/>
    </w:rPr>
  </w:style>
  <w:style w:type="paragraph" w:styleId="CommentText">
    <w:name w:val="annotation text"/>
    <w:basedOn w:val="Normal"/>
    <w:link w:val="CommentTextChar"/>
    <w:uiPriority w:val="99"/>
    <w:unhideWhenUsed/>
    <w:rsid w:val="000664E6"/>
    <w:rPr>
      <w:sz w:val="20"/>
      <w:szCs w:val="20"/>
    </w:rPr>
  </w:style>
  <w:style w:type="character" w:styleId="CommentTextChar" w:customStyle="1">
    <w:name w:val="Comment Text Char"/>
    <w:basedOn w:val="DefaultParagraphFont"/>
    <w:link w:val="CommentText"/>
    <w:uiPriority w:val="99"/>
    <w:rsid w:val="000664E6"/>
    <w:rPr>
      <w:sz w:val="20"/>
      <w:szCs w:val="20"/>
    </w:rPr>
  </w:style>
  <w:style w:type="paragraph" w:styleId="CommentSubject">
    <w:name w:val="annotation subject"/>
    <w:basedOn w:val="CommentText"/>
    <w:next w:val="CommentText"/>
    <w:link w:val="CommentSubjectChar"/>
    <w:uiPriority w:val="99"/>
    <w:semiHidden/>
    <w:unhideWhenUsed/>
    <w:rsid w:val="000664E6"/>
    <w:rPr>
      <w:b/>
      <w:bCs/>
    </w:rPr>
  </w:style>
  <w:style w:type="character" w:styleId="CommentSubjectChar" w:customStyle="1">
    <w:name w:val="Comment Subject Char"/>
    <w:basedOn w:val="CommentTextChar"/>
    <w:link w:val="CommentSubject"/>
    <w:uiPriority w:val="99"/>
    <w:semiHidden/>
    <w:rsid w:val="000664E6"/>
    <w:rPr>
      <w:b/>
      <w:bCs/>
      <w:sz w:val="20"/>
      <w:szCs w:val="20"/>
    </w:rPr>
  </w:style>
  <w:style w:type="paragraph" w:styleId="NormalWeb">
    <w:name w:val="Normal (Web)"/>
    <w:basedOn w:val="Normal"/>
    <w:uiPriority w:val="99"/>
    <w:semiHidden/>
    <w:unhideWhenUsed/>
    <w:rsid w:val="006A1B2E"/>
    <w:rPr>
      <w:rFonts w:ascii="Times New Roman" w:hAnsi="Times New Roman" w:cs="Times New Roman"/>
    </w:rPr>
  </w:style>
  <w:style w:type="character" w:styleId="Mention">
    <w:name w:val="Mention"/>
    <w:basedOn w:val="DefaultParagraphFont"/>
    <w:uiPriority w:val="99"/>
    <w:unhideWhenUsed/>
    <w:rsid w:val="00E80FD5"/>
    <w:rPr>
      <w:color w:val="2B579A"/>
      <w:shd w:val="clear" w:color="auto" w:fill="E1DFDD"/>
    </w:rPr>
  </w:style>
  <w:style w:type="paragraph" w:styleId="pf0" w:customStyle="1">
    <w:name w:val="pf0"/>
    <w:basedOn w:val="Normal"/>
    <w:rsid w:val="00A44A66"/>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A44A6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2253">
      <w:bodyDiv w:val="1"/>
      <w:marLeft w:val="0"/>
      <w:marRight w:val="0"/>
      <w:marTop w:val="0"/>
      <w:marBottom w:val="0"/>
      <w:divBdr>
        <w:top w:val="none" w:sz="0" w:space="0" w:color="auto"/>
        <w:left w:val="none" w:sz="0" w:space="0" w:color="auto"/>
        <w:bottom w:val="none" w:sz="0" w:space="0" w:color="auto"/>
        <w:right w:val="none" w:sz="0" w:space="0" w:color="auto"/>
      </w:divBdr>
    </w:div>
    <w:div w:id="243685703">
      <w:bodyDiv w:val="1"/>
      <w:marLeft w:val="0"/>
      <w:marRight w:val="0"/>
      <w:marTop w:val="0"/>
      <w:marBottom w:val="0"/>
      <w:divBdr>
        <w:top w:val="none" w:sz="0" w:space="0" w:color="auto"/>
        <w:left w:val="none" w:sz="0" w:space="0" w:color="auto"/>
        <w:bottom w:val="none" w:sz="0" w:space="0" w:color="auto"/>
        <w:right w:val="none" w:sz="0" w:space="0" w:color="auto"/>
      </w:divBdr>
    </w:div>
    <w:div w:id="327637597">
      <w:bodyDiv w:val="1"/>
      <w:marLeft w:val="0"/>
      <w:marRight w:val="0"/>
      <w:marTop w:val="0"/>
      <w:marBottom w:val="0"/>
      <w:divBdr>
        <w:top w:val="none" w:sz="0" w:space="0" w:color="auto"/>
        <w:left w:val="none" w:sz="0" w:space="0" w:color="auto"/>
        <w:bottom w:val="none" w:sz="0" w:space="0" w:color="auto"/>
        <w:right w:val="none" w:sz="0" w:space="0" w:color="auto"/>
      </w:divBdr>
    </w:div>
    <w:div w:id="339627185">
      <w:bodyDiv w:val="1"/>
      <w:marLeft w:val="0"/>
      <w:marRight w:val="0"/>
      <w:marTop w:val="0"/>
      <w:marBottom w:val="0"/>
      <w:divBdr>
        <w:top w:val="none" w:sz="0" w:space="0" w:color="auto"/>
        <w:left w:val="none" w:sz="0" w:space="0" w:color="auto"/>
        <w:bottom w:val="none" w:sz="0" w:space="0" w:color="auto"/>
        <w:right w:val="none" w:sz="0" w:space="0" w:color="auto"/>
      </w:divBdr>
      <w:divsChild>
        <w:div w:id="82335490">
          <w:marLeft w:val="0"/>
          <w:marRight w:val="0"/>
          <w:marTop w:val="0"/>
          <w:marBottom w:val="0"/>
          <w:divBdr>
            <w:top w:val="none" w:sz="0" w:space="0" w:color="auto"/>
            <w:left w:val="none" w:sz="0" w:space="0" w:color="auto"/>
            <w:bottom w:val="none" w:sz="0" w:space="0" w:color="auto"/>
            <w:right w:val="none" w:sz="0" w:space="0" w:color="auto"/>
          </w:divBdr>
        </w:div>
      </w:divsChild>
    </w:div>
    <w:div w:id="448008126">
      <w:bodyDiv w:val="1"/>
      <w:marLeft w:val="0"/>
      <w:marRight w:val="0"/>
      <w:marTop w:val="0"/>
      <w:marBottom w:val="0"/>
      <w:divBdr>
        <w:top w:val="none" w:sz="0" w:space="0" w:color="auto"/>
        <w:left w:val="none" w:sz="0" w:space="0" w:color="auto"/>
        <w:bottom w:val="none" w:sz="0" w:space="0" w:color="auto"/>
        <w:right w:val="none" w:sz="0" w:space="0" w:color="auto"/>
      </w:divBdr>
    </w:div>
    <w:div w:id="583731467">
      <w:bodyDiv w:val="1"/>
      <w:marLeft w:val="0"/>
      <w:marRight w:val="0"/>
      <w:marTop w:val="0"/>
      <w:marBottom w:val="0"/>
      <w:divBdr>
        <w:top w:val="none" w:sz="0" w:space="0" w:color="auto"/>
        <w:left w:val="none" w:sz="0" w:space="0" w:color="auto"/>
        <w:bottom w:val="none" w:sz="0" w:space="0" w:color="auto"/>
        <w:right w:val="none" w:sz="0" w:space="0" w:color="auto"/>
      </w:divBdr>
    </w:div>
    <w:div w:id="746616038">
      <w:bodyDiv w:val="1"/>
      <w:marLeft w:val="0"/>
      <w:marRight w:val="0"/>
      <w:marTop w:val="0"/>
      <w:marBottom w:val="0"/>
      <w:divBdr>
        <w:top w:val="none" w:sz="0" w:space="0" w:color="auto"/>
        <w:left w:val="none" w:sz="0" w:space="0" w:color="auto"/>
        <w:bottom w:val="none" w:sz="0" w:space="0" w:color="auto"/>
        <w:right w:val="none" w:sz="0" w:space="0" w:color="auto"/>
      </w:divBdr>
    </w:div>
    <w:div w:id="900872424">
      <w:bodyDiv w:val="1"/>
      <w:marLeft w:val="0"/>
      <w:marRight w:val="0"/>
      <w:marTop w:val="0"/>
      <w:marBottom w:val="0"/>
      <w:divBdr>
        <w:top w:val="none" w:sz="0" w:space="0" w:color="auto"/>
        <w:left w:val="none" w:sz="0" w:space="0" w:color="auto"/>
        <w:bottom w:val="none" w:sz="0" w:space="0" w:color="auto"/>
        <w:right w:val="none" w:sz="0" w:space="0" w:color="auto"/>
      </w:divBdr>
    </w:div>
    <w:div w:id="1073165943">
      <w:bodyDiv w:val="1"/>
      <w:marLeft w:val="0"/>
      <w:marRight w:val="0"/>
      <w:marTop w:val="0"/>
      <w:marBottom w:val="0"/>
      <w:divBdr>
        <w:top w:val="none" w:sz="0" w:space="0" w:color="auto"/>
        <w:left w:val="none" w:sz="0" w:space="0" w:color="auto"/>
        <w:bottom w:val="none" w:sz="0" w:space="0" w:color="auto"/>
        <w:right w:val="none" w:sz="0" w:space="0" w:color="auto"/>
      </w:divBdr>
    </w:div>
    <w:div w:id="1091701570">
      <w:bodyDiv w:val="1"/>
      <w:marLeft w:val="0"/>
      <w:marRight w:val="0"/>
      <w:marTop w:val="0"/>
      <w:marBottom w:val="0"/>
      <w:divBdr>
        <w:top w:val="none" w:sz="0" w:space="0" w:color="auto"/>
        <w:left w:val="none" w:sz="0" w:space="0" w:color="auto"/>
        <w:bottom w:val="none" w:sz="0" w:space="0" w:color="auto"/>
        <w:right w:val="none" w:sz="0" w:space="0" w:color="auto"/>
      </w:divBdr>
    </w:div>
    <w:div w:id="1162544685">
      <w:bodyDiv w:val="1"/>
      <w:marLeft w:val="0"/>
      <w:marRight w:val="0"/>
      <w:marTop w:val="0"/>
      <w:marBottom w:val="0"/>
      <w:divBdr>
        <w:top w:val="none" w:sz="0" w:space="0" w:color="auto"/>
        <w:left w:val="none" w:sz="0" w:space="0" w:color="auto"/>
        <w:bottom w:val="none" w:sz="0" w:space="0" w:color="auto"/>
        <w:right w:val="none" w:sz="0" w:space="0" w:color="auto"/>
      </w:divBdr>
    </w:div>
    <w:div w:id="1256355506">
      <w:bodyDiv w:val="1"/>
      <w:marLeft w:val="0"/>
      <w:marRight w:val="0"/>
      <w:marTop w:val="0"/>
      <w:marBottom w:val="0"/>
      <w:divBdr>
        <w:top w:val="none" w:sz="0" w:space="0" w:color="auto"/>
        <w:left w:val="none" w:sz="0" w:space="0" w:color="auto"/>
        <w:bottom w:val="none" w:sz="0" w:space="0" w:color="auto"/>
        <w:right w:val="none" w:sz="0" w:space="0" w:color="auto"/>
      </w:divBdr>
    </w:div>
    <w:div w:id="1304844887">
      <w:bodyDiv w:val="1"/>
      <w:marLeft w:val="0"/>
      <w:marRight w:val="0"/>
      <w:marTop w:val="0"/>
      <w:marBottom w:val="0"/>
      <w:divBdr>
        <w:top w:val="none" w:sz="0" w:space="0" w:color="auto"/>
        <w:left w:val="none" w:sz="0" w:space="0" w:color="auto"/>
        <w:bottom w:val="none" w:sz="0" w:space="0" w:color="auto"/>
        <w:right w:val="none" w:sz="0" w:space="0" w:color="auto"/>
      </w:divBdr>
    </w:div>
    <w:div w:id="1338116084">
      <w:bodyDiv w:val="1"/>
      <w:marLeft w:val="0"/>
      <w:marRight w:val="0"/>
      <w:marTop w:val="0"/>
      <w:marBottom w:val="0"/>
      <w:divBdr>
        <w:top w:val="none" w:sz="0" w:space="0" w:color="auto"/>
        <w:left w:val="none" w:sz="0" w:space="0" w:color="auto"/>
        <w:bottom w:val="none" w:sz="0" w:space="0" w:color="auto"/>
        <w:right w:val="none" w:sz="0" w:space="0" w:color="auto"/>
      </w:divBdr>
    </w:div>
    <w:div w:id="1379015986">
      <w:bodyDiv w:val="1"/>
      <w:marLeft w:val="0"/>
      <w:marRight w:val="0"/>
      <w:marTop w:val="0"/>
      <w:marBottom w:val="0"/>
      <w:divBdr>
        <w:top w:val="none" w:sz="0" w:space="0" w:color="auto"/>
        <w:left w:val="none" w:sz="0" w:space="0" w:color="auto"/>
        <w:bottom w:val="none" w:sz="0" w:space="0" w:color="auto"/>
        <w:right w:val="none" w:sz="0" w:space="0" w:color="auto"/>
      </w:divBdr>
    </w:div>
    <w:div w:id="1414618428">
      <w:bodyDiv w:val="1"/>
      <w:marLeft w:val="0"/>
      <w:marRight w:val="0"/>
      <w:marTop w:val="0"/>
      <w:marBottom w:val="0"/>
      <w:divBdr>
        <w:top w:val="none" w:sz="0" w:space="0" w:color="auto"/>
        <w:left w:val="none" w:sz="0" w:space="0" w:color="auto"/>
        <w:bottom w:val="none" w:sz="0" w:space="0" w:color="auto"/>
        <w:right w:val="none" w:sz="0" w:space="0" w:color="auto"/>
      </w:divBdr>
    </w:div>
    <w:div w:id="1433429876">
      <w:bodyDiv w:val="1"/>
      <w:marLeft w:val="0"/>
      <w:marRight w:val="0"/>
      <w:marTop w:val="0"/>
      <w:marBottom w:val="0"/>
      <w:divBdr>
        <w:top w:val="none" w:sz="0" w:space="0" w:color="auto"/>
        <w:left w:val="none" w:sz="0" w:space="0" w:color="auto"/>
        <w:bottom w:val="none" w:sz="0" w:space="0" w:color="auto"/>
        <w:right w:val="none" w:sz="0" w:space="0" w:color="auto"/>
      </w:divBdr>
    </w:div>
    <w:div w:id="1590389041">
      <w:bodyDiv w:val="1"/>
      <w:marLeft w:val="0"/>
      <w:marRight w:val="0"/>
      <w:marTop w:val="0"/>
      <w:marBottom w:val="0"/>
      <w:divBdr>
        <w:top w:val="none" w:sz="0" w:space="0" w:color="auto"/>
        <w:left w:val="none" w:sz="0" w:space="0" w:color="auto"/>
        <w:bottom w:val="none" w:sz="0" w:space="0" w:color="auto"/>
        <w:right w:val="none" w:sz="0" w:space="0" w:color="auto"/>
      </w:divBdr>
    </w:div>
    <w:div w:id="1688286557">
      <w:bodyDiv w:val="1"/>
      <w:marLeft w:val="0"/>
      <w:marRight w:val="0"/>
      <w:marTop w:val="0"/>
      <w:marBottom w:val="0"/>
      <w:divBdr>
        <w:top w:val="none" w:sz="0" w:space="0" w:color="auto"/>
        <w:left w:val="none" w:sz="0" w:space="0" w:color="auto"/>
        <w:bottom w:val="none" w:sz="0" w:space="0" w:color="auto"/>
        <w:right w:val="none" w:sz="0" w:space="0" w:color="auto"/>
      </w:divBdr>
    </w:div>
    <w:div w:id="1909345024">
      <w:bodyDiv w:val="1"/>
      <w:marLeft w:val="0"/>
      <w:marRight w:val="0"/>
      <w:marTop w:val="0"/>
      <w:marBottom w:val="0"/>
      <w:divBdr>
        <w:top w:val="none" w:sz="0" w:space="0" w:color="auto"/>
        <w:left w:val="none" w:sz="0" w:space="0" w:color="auto"/>
        <w:bottom w:val="none" w:sz="0" w:space="0" w:color="auto"/>
        <w:right w:val="none" w:sz="0" w:space="0" w:color="auto"/>
      </w:divBdr>
    </w:div>
    <w:div w:id="2085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ike@broadreachcomms.co.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am@broadreachcomms.co.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hanna.tidstrom@axopar.com" TargetMode="External" Id="rId11" /><Relationship Type="http://schemas.openxmlformats.org/officeDocument/2006/relationships/numbering" Target="numbering.xml" Id="rId5" /><Relationship Type="http://schemas.openxmlformats.org/officeDocument/2006/relationships/hyperlink" Target="http://www.brabusmarine.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rabusmarine.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b33ec3-4a00-4caa-a1dc-dd49aac0f6ab">
      <UserInfo>
        <DisplayName>Ann-Sophie Rudolph</DisplayName>
        <AccountId>13</AccountId>
        <AccountType/>
      </UserInfo>
      <UserInfo>
        <DisplayName>Johnny Skåtar</DisplayName>
        <AccountId>59</AccountId>
        <AccountType/>
      </UserInfo>
      <UserInfo>
        <DisplayName>Simo Soini</DisplayName>
        <AccountId>854</AccountId>
        <AccountType/>
      </UserInfo>
      <UserInfo>
        <DisplayName>Johan Holm</DisplayName>
        <AccountId>61</AccountId>
        <AccountType/>
      </UserInfo>
      <UserInfo>
        <DisplayName>Anna-Lena Nyfors-Norrgård</DisplayName>
        <AccountId>880</AccountId>
        <AccountType/>
      </UserInfo>
      <UserInfo>
        <DisplayName>Niko Kvarnström</DisplayName>
        <AccountId>70</AccountId>
        <AccountType/>
      </UserInfo>
      <UserInfo>
        <DisplayName>Johanna Tidström</DisplayName>
        <AccountId>208</AccountId>
        <AccountType/>
      </UserInfo>
    </SharedWithUsers>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AE0CD129-E876-44F8-A4DB-171210CD7695}">
  <ds:schemaRefs>
    <ds:schemaRef ds:uri="http://schemas.microsoft.com/sharepoint/v3/contenttype/forms"/>
  </ds:schemaRefs>
</ds:datastoreItem>
</file>

<file path=customXml/itemProps2.xml><?xml version="1.0" encoding="utf-8"?>
<ds:datastoreItem xmlns:ds="http://schemas.openxmlformats.org/officeDocument/2006/customXml" ds:itemID="{00AD899C-E7BF-43F3-A077-6BC08385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32CB2-CCD4-45EC-AFDD-D84BF7F2978A}">
  <ds:schemaRefs>
    <ds:schemaRef ds:uri="http://schemas.openxmlformats.org/officeDocument/2006/bibliography"/>
  </ds:schemaRefs>
</ds:datastoreItem>
</file>

<file path=customXml/itemProps4.xml><?xml version="1.0" encoding="utf-8"?>
<ds:datastoreItem xmlns:ds="http://schemas.openxmlformats.org/officeDocument/2006/customXml" ds:itemID="{BEBA86E6-54EE-4C85-BEC9-BBC19BCE6D56}">
  <ds:schemaRefs>
    <ds:schemaRef ds:uri="http://schemas.microsoft.com/office/2006/metadata/properties"/>
    <ds:schemaRef ds:uri="http://schemas.microsoft.com/office/infopath/2007/PartnerControls"/>
    <ds:schemaRef ds:uri="c7b33ec3-4a00-4caa-a1dc-dd49aac0f6ab"/>
    <ds:schemaRef ds:uri="2259ec97-6da7-4328-9883-b1e96632ad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BRABUS Shadow 300 in Quantum White Press Release Düsseldorf 2023</dc:title>
  <dc:subject/>
  <dc:creator>danielle@gototown.eu</dc:creator>
  <keywords>300quantumwhiteboot23; brabusmarine</keywords>
  <dc:description/>
  <lastModifiedBy>Anna-Lena Nyfors-Norrgård</lastModifiedBy>
  <revision>22</revision>
  <dcterms:created xsi:type="dcterms:W3CDTF">2024-04-09T19:07:00.0000000Z</dcterms:created>
  <dcterms:modified xsi:type="dcterms:W3CDTF">2024-04-16T12:33:48.9147403Z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