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A18205" w14:textId="77777777" w:rsidR="00C661F5" w:rsidRDefault="00431E44" w:rsidP="00DF3247">
      <w:pPr>
        <w:shd w:val="clear" w:color="auto" w:fill="FFFFFF" w:themeFill="background1"/>
        <w:jc w:val="center"/>
        <w:rPr>
          <w:b/>
          <w:bCs/>
          <w:color w:val="000000" w:themeColor="text1"/>
          <w:sz w:val="32"/>
          <w:szCs w:val="32"/>
          <w:lang w:val="en-US"/>
        </w:rPr>
      </w:pPr>
      <w:r w:rsidRPr="00E93782">
        <w:rPr>
          <w:b/>
          <w:bCs/>
          <w:color w:val="000000" w:themeColor="text1"/>
          <w:sz w:val="32"/>
          <w:szCs w:val="32"/>
          <w:lang w:val="en-US"/>
        </w:rPr>
        <w:t>BRABUS</w:t>
      </w:r>
      <w:r w:rsidR="00B34267">
        <w:rPr>
          <w:b/>
          <w:bCs/>
          <w:color w:val="000000" w:themeColor="text1"/>
          <w:sz w:val="32"/>
          <w:szCs w:val="32"/>
          <w:lang w:val="en-US"/>
        </w:rPr>
        <w:t xml:space="preserve"> MARINE</w:t>
      </w:r>
      <w:r w:rsidRPr="00E93782">
        <w:rPr>
          <w:b/>
          <w:bCs/>
          <w:color w:val="000000" w:themeColor="text1"/>
          <w:sz w:val="32"/>
          <w:szCs w:val="32"/>
          <w:lang w:val="en-US"/>
        </w:rPr>
        <w:t xml:space="preserve"> </w:t>
      </w:r>
      <w:r w:rsidR="00EB71BA">
        <w:rPr>
          <w:b/>
          <w:bCs/>
          <w:color w:val="000000" w:themeColor="text1"/>
          <w:sz w:val="32"/>
          <w:szCs w:val="32"/>
          <w:lang w:val="en-US"/>
        </w:rPr>
        <w:t>REVEALS THE</w:t>
      </w:r>
      <w:r w:rsidRPr="00E93782">
        <w:rPr>
          <w:b/>
          <w:bCs/>
          <w:color w:val="000000" w:themeColor="text1"/>
          <w:sz w:val="32"/>
          <w:szCs w:val="32"/>
          <w:lang w:val="en-US"/>
        </w:rPr>
        <w:t xml:space="preserve"> NEW SHADOW 1200 </w:t>
      </w:r>
    </w:p>
    <w:p w14:paraId="60DF2433" w14:textId="2905B6CF" w:rsidR="00F3441D" w:rsidRPr="00E93782" w:rsidRDefault="00431E44" w:rsidP="00DF3247">
      <w:pPr>
        <w:shd w:val="clear" w:color="auto" w:fill="FFFFFF" w:themeFill="background1"/>
        <w:jc w:val="center"/>
        <w:rPr>
          <w:b/>
          <w:bCs/>
          <w:color w:val="000000" w:themeColor="text1"/>
          <w:sz w:val="32"/>
          <w:szCs w:val="32"/>
          <w:lang w:val="en-US"/>
        </w:rPr>
      </w:pPr>
      <w:r w:rsidRPr="00E93782">
        <w:rPr>
          <w:b/>
          <w:bCs/>
          <w:color w:val="000000" w:themeColor="text1"/>
          <w:sz w:val="32"/>
          <w:szCs w:val="32"/>
          <w:lang w:val="en-US"/>
        </w:rPr>
        <w:t xml:space="preserve">CROSS TOP BLACK OPS SIGNATURE EDITION </w:t>
      </w:r>
    </w:p>
    <w:p w14:paraId="684499A1" w14:textId="77777777" w:rsidR="004B04DA" w:rsidRPr="00E93782" w:rsidRDefault="004B04DA" w:rsidP="000D51C3">
      <w:pPr>
        <w:shd w:val="clear" w:color="auto" w:fill="FFFFFF" w:themeFill="background1"/>
        <w:rPr>
          <w:i/>
          <w:iCs/>
          <w:color w:val="000000" w:themeColor="text1"/>
          <w:lang w:val="en-US"/>
        </w:rPr>
      </w:pPr>
    </w:p>
    <w:p w14:paraId="3691B2A0" w14:textId="531E94CB" w:rsidR="008E204C" w:rsidRPr="00E93782" w:rsidRDefault="003E62F1" w:rsidP="00CD2E5C">
      <w:pPr>
        <w:shd w:val="clear" w:color="auto" w:fill="FFFFFF" w:themeFill="background1"/>
        <w:jc w:val="center"/>
        <w:rPr>
          <w:color w:val="000000" w:themeColor="text1"/>
          <w:lang w:val="en-US"/>
        </w:rPr>
      </w:pPr>
      <w:r w:rsidRPr="00E93782">
        <w:rPr>
          <w:color w:val="000000" w:themeColor="text1"/>
          <w:lang w:val="en-US"/>
        </w:rPr>
        <w:t>The</w:t>
      </w:r>
      <w:r w:rsidR="00AF4D22" w:rsidRPr="00E93782">
        <w:rPr>
          <w:color w:val="000000" w:themeColor="text1"/>
          <w:lang w:val="en-US"/>
        </w:rPr>
        <w:t xml:space="preserve"> ultimate </w:t>
      </w:r>
      <w:r w:rsidR="00A0716F" w:rsidRPr="00E93782">
        <w:rPr>
          <w:color w:val="000000" w:themeColor="text1"/>
          <w:lang w:val="en-US"/>
        </w:rPr>
        <w:t>c</w:t>
      </w:r>
      <w:r w:rsidR="00AF4D22" w:rsidRPr="00E93782">
        <w:rPr>
          <w:color w:val="000000" w:themeColor="text1"/>
          <w:lang w:val="en-US"/>
        </w:rPr>
        <w:t>ross</w:t>
      </w:r>
      <w:r w:rsidR="00A0716F" w:rsidRPr="00E93782">
        <w:rPr>
          <w:color w:val="000000" w:themeColor="text1"/>
          <w:lang w:val="en-US"/>
        </w:rPr>
        <w:t>o</w:t>
      </w:r>
      <w:r w:rsidR="00AF4D22" w:rsidRPr="00E93782">
        <w:rPr>
          <w:color w:val="000000" w:themeColor="text1"/>
          <w:lang w:val="en-US"/>
        </w:rPr>
        <w:t xml:space="preserve">ver for limitless </w:t>
      </w:r>
      <w:r w:rsidR="00AD0966" w:rsidRPr="00E93782">
        <w:rPr>
          <w:color w:val="000000" w:themeColor="text1"/>
          <w:lang w:val="en-US"/>
        </w:rPr>
        <w:t>a</w:t>
      </w:r>
      <w:r w:rsidR="00AF4D22" w:rsidRPr="00E93782">
        <w:rPr>
          <w:color w:val="000000" w:themeColor="text1"/>
          <w:lang w:val="en-US"/>
        </w:rPr>
        <w:t>dventures</w:t>
      </w:r>
      <w:r w:rsidR="00A0716F" w:rsidRPr="00E93782">
        <w:rPr>
          <w:color w:val="000000" w:themeColor="text1"/>
          <w:lang w:val="en-US"/>
        </w:rPr>
        <w:t xml:space="preserve"> on the water</w:t>
      </w:r>
      <w:r w:rsidR="00A41075" w:rsidRPr="00E93782">
        <w:rPr>
          <w:color w:val="000000" w:themeColor="text1"/>
          <w:lang w:val="en-US"/>
        </w:rPr>
        <w:t xml:space="preserve"> </w:t>
      </w:r>
      <w:r w:rsidR="00A41075" w:rsidRPr="00E93782">
        <w:rPr>
          <w:color w:val="000000" w:themeColor="text1"/>
          <w:lang w:val="en-US"/>
        </w:rPr>
        <w:br/>
        <w:t xml:space="preserve">and </w:t>
      </w:r>
      <w:r w:rsidR="00526455" w:rsidRPr="00E93782">
        <w:rPr>
          <w:lang w:val="en-US"/>
        </w:rPr>
        <w:t xml:space="preserve">a new dimension </w:t>
      </w:r>
      <w:r w:rsidR="00A41075" w:rsidRPr="00E93782">
        <w:rPr>
          <w:lang w:val="en-US"/>
        </w:rPr>
        <w:t>of</w:t>
      </w:r>
      <w:r w:rsidR="00526455" w:rsidRPr="00E93782">
        <w:rPr>
          <w:lang w:val="en-US"/>
        </w:rPr>
        <w:t xml:space="preserve"> BRABUS Marine’s </w:t>
      </w:r>
      <w:r w:rsidR="00A0716F" w:rsidRPr="00E93782">
        <w:rPr>
          <w:lang w:val="en-US"/>
        </w:rPr>
        <w:t xml:space="preserve">luxurious </w:t>
      </w:r>
      <w:r w:rsidR="00526455" w:rsidRPr="00E93782">
        <w:rPr>
          <w:lang w:val="en-US"/>
        </w:rPr>
        <w:t xml:space="preserve">45-foot </w:t>
      </w:r>
      <w:r w:rsidR="00D75E71" w:rsidRPr="00E93782">
        <w:rPr>
          <w:lang w:val="en-US"/>
        </w:rPr>
        <w:t>range</w:t>
      </w:r>
      <w:r w:rsidR="00526455" w:rsidRPr="00E93782">
        <w:rPr>
          <w:lang w:val="en-US"/>
        </w:rPr>
        <w:t>.</w:t>
      </w:r>
    </w:p>
    <w:p w14:paraId="4E51F244" w14:textId="77777777" w:rsidR="00FD3816" w:rsidRPr="00E93782" w:rsidRDefault="00FD3816" w:rsidP="000D51C3">
      <w:pPr>
        <w:shd w:val="clear" w:color="auto" w:fill="FFFFFF" w:themeFill="background1"/>
        <w:rPr>
          <w:i/>
          <w:iCs/>
          <w:color w:val="000000" w:themeColor="text1"/>
          <w:lang w:val="en-US"/>
        </w:rPr>
      </w:pPr>
    </w:p>
    <w:p w14:paraId="63432DB6" w14:textId="75866B9A" w:rsidR="00641610" w:rsidRPr="00E93782" w:rsidRDefault="00DC408A" w:rsidP="00830EB5">
      <w:pPr>
        <w:jc w:val="both"/>
        <w:rPr>
          <w:i/>
          <w:iCs/>
          <w:color w:val="000000" w:themeColor="text1"/>
          <w:lang w:val="en-US"/>
        </w:rPr>
      </w:pPr>
      <w:r w:rsidRPr="00E93782">
        <w:rPr>
          <w:b/>
          <w:bCs/>
          <w:color w:val="000000" w:themeColor="text1"/>
          <w:lang w:val="en-US"/>
        </w:rPr>
        <w:t xml:space="preserve">Düsseldorf, </w:t>
      </w:r>
      <w:r w:rsidR="00912578" w:rsidRPr="00E93782">
        <w:rPr>
          <w:b/>
          <w:bCs/>
          <w:color w:val="000000" w:themeColor="text1"/>
          <w:lang w:val="en-US"/>
        </w:rPr>
        <w:t>18</w:t>
      </w:r>
      <w:r w:rsidRPr="00E93782">
        <w:rPr>
          <w:b/>
          <w:bCs/>
          <w:color w:val="000000" w:themeColor="text1"/>
          <w:lang w:val="en-US"/>
        </w:rPr>
        <w:t>.01.202</w:t>
      </w:r>
      <w:r w:rsidR="00912578" w:rsidRPr="00E93782">
        <w:rPr>
          <w:b/>
          <w:bCs/>
          <w:color w:val="000000" w:themeColor="text1"/>
          <w:lang w:val="en-US"/>
        </w:rPr>
        <w:t>5</w:t>
      </w:r>
      <w:r w:rsidR="00847936" w:rsidRPr="00E93782">
        <w:rPr>
          <w:b/>
          <w:bCs/>
          <w:color w:val="000000" w:themeColor="text1"/>
          <w:lang w:val="en-US"/>
        </w:rPr>
        <w:t xml:space="preserve"> </w:t>
      </w:r>
      <w:r w:rsidR="008828C3" w:rsidRPr="00E93782">
        <w:rPr>
          <w:color w:val="000000" w:themeColor="text1"/>
          <w:lang w:val="en-US"/>
        </w:rPr>
        <w:t>—</w:t>
      </w:r>
      <w:r w:rsidR="00695C5B" w:rsidRPr="00E93782">
        <w:rPr>
          <w:i/>
          <w:iCs/>
          <w:color w:val="000000" w:themeColor="text1"/>
          <w:lang w:val="en-US"/>
        </w:rPr>
        <w:t xml:space="preserve"> Take your adventure to another dimension. </w:t>
      </w:r>
      <w:r w:rsidR="006F34AE" w:rsidRPr="006F34AE">
        <w:rPr>
          <w:i/>
          <w:iCs/>
          <w:color w:val="000000" w:themeColor="text1"/>
          <w:lang w:val="en-US"/>
        </w:rPr>
        <w:t>At 45 feet, the all-new BRABUS Shadow 1200 Cross Top model</w:t>
      </w:r>
      <w:r w:rsidR="006F34AE">
        <w:rPr>
          <w:i/>
          <w:iCs/>
          <w:color w:val="000000" w:themeColor="text1"/>
          <w:lang w:val="en-US"/>
        </w:rPr>
        <w:t xml:space="preserve"> </w:t>
      </w:r>
      <w:r w:rsidR="006F34AE" w:rsidRPr="006F34AE">
        <w:rPr>
          <w:i/>
          <w:iCs/>
          <w:color w:val="000000" w:themeColor="text1"/>
          <w:lang w:val="en-US"/>
        </w:rPr>
        <w:t xml:space="preserve">combines the benefits of open-air freedom and enclosed comfort, delivering </w:t>
      </w:r>
      <w:r w:rsidR="006F34AE">
        <w:rPr>
          <w:i/>
          <w:iCs/>
          <w:color w:val="000000" w:themeColor="text1"/>
          <w:lang w:val="en-US"/>
        </w:rPr>
        <w:t>exceptional</w:t>
      </w:r>
      <w:r w:rsidR="006F34AE" w:rsidRPr="006F34AE">
        <w:rPr>
          <w:i/>
          <w:iCs/>
          <w:color w:val="000000" w:themeColor="text1"/>
          <w:lang w:val="en-US"/>
        </w:rPr>
        <w:t xml:space="preserve"> versatility</w:t>
      </w:r>
      <w:r w:rsidR="006F34AE">
        <w:rPr>
          <w:i/>
          <w:iCs/>
          <w:color w:val="000000" w:themeColor="text1"/>
          <w:lang w:val="en-US"/>
        </w:rPr>
        <w:t xml:space="preserve"> </w:t>
      </w:r>
      <w:r w:rsidR="006F34AE" w:rsidRPr="006F34AE">
        <w:rPr>
          <w:i/>
          <w:iCs/>
          <w:color w:val="000000" w:themeColor="text1"/>
          <w:lang w:val="en-US"/>
        </w:rPr>
        <w:t>and an entirely unique onboard experience</w:t>
      </w:r>
      <w:r w:rsidR="00394A1E">
        <w:rPr>
          <w:i/>
          <w:iCs/>
          <w:color w:val="000000" w:themeColor="text1"/>
          <w:lang w:val="en-US"/>
        </w:rPr>
        <w:t xml:space="preserve"> </w:t>
      </w:r>
      <w:r w:rsidR="006F34AE">
        <w:rPr>
          <w:i/>
          <w:iCs/>
          <w:color w:val="000000" w:themeColor="text1"/>
          <w:lang w:val="en-US"/>
        </w:rPr>
        <w:t>—</w:t>
      </w:r>
      <w:r w:rsidR="00394A1E">
        <w:rPr>
          <w:i/>
          <w:iCs/>
          <w:color w:val="000000" w:themeColor="text1"/>
          <w:lang w:val="en-US"/>
        </w:rPr>
        <w:t xml:space="preserve"> </w:t>
      </w:r>
      <w:r w:rsidR="006F34AE">
        <w:rPr>
          <w:i/>
          <w:iCs/>
          <w:color w:val="000000" w:themeColor="text1"/>
          <w:lang w:val="en-US"/>
        </w:rPr>
        <w:t>d</w:t>
      </w:r>
      <w:r w:rsidR="008B051E" w:rsidRPr="00E93782">
        <w:rPr>
          <w:i/>
          <w:iCs/>
          <w:color w:val="000000" w:themeColor="text1"/>
          <w:lang w:val="en-US"/>
        </w:rPr>
        <w:t xml:space="preserve">esigned for </w:t>
      </w:r>
      <w:r w:rsidR="005231EB" w:rsidRPr="00E93782">
        <w:rPr>
          <w:i/>
          <w:iCs/>
          <w:color w:val="000000" w:themeColor="text1"/>
          <w:lang w:val="en-US"/>
        </w:rPr>
        <w:t>boating enthusiasts in search of</w:t>
      </w:r>
      <w:r w:rsidR="008B051E" w:rsidRPr="00E93782">
        <w:rPr>
          <w:i/>
          <w:iCs/>
          <w:color w:val="000000" w:themeColor="text1"/>
          <w:lang w:val="en-US"/>
        </w:rPr>
        <w:t xml:space="preserve"> </w:t>
      </w:r>
      <w:r w:rsidR="006F34AE">
        <w:rPr>
          <w:i/>
          <w:iCs/>
          <w:color w:val="000000" w:themeColor="text1"/>
          <w:lang w:val="en-US"/>
        </w:rPr>
        <w:t>limitless</w:t>
      </w:r>
      <w:r w:rsidR="006F34AE" w:rsidRPr="00E93782">
        <w:rPr>
          <w:i/>
          <w:iCs/>
          <w:color w:val="000000" w:themeColor="text1"/>
          <w:lang w:val="en-US"/>
        </w:rPr>
        <w:t xml:space="preserve"> </w:t>
      </w:r>
      <w:r w:rsidR="008B051E" w:rsidRPr="00E93782">
        <w:rPr>
          <w:i/>
          <w:iCs/>
          <w:color w:val="000000" w:themeColor="text1"/>
          <w:lang w:val="en-US"/>
        </w:rPr>
        <w:t>adventure</w:t>
      </w:r>
      <w:r w:rsidR="00BD195A" w:rsidRPr="00E93782">
        <w:rPr>
          <w:i/>
          <w:iCs/>
          <w:color w:val="000000" w:themeColor="text1"/>
          <w:lang w:val="en-US"/>
        </w:rPr>
        <w:t xml:space="preserve"> and luxury</w:t>
      </w:r>
      <w:r w:rsidR="005231EB" w:rsidRPr="00E93782">
        <w:rPr>
          <w:i/>
          <w:iCs/>
          <w:color w:val="000000" w:themeColor="text1"/>
          <w:lang w:val="en-US"/>
        </w:rPr>
        <w:t xml:space="preserve">, </w:t>
      </w:r>
      <w:r w:rsidR="008B051E" w:rsidRPr="00E93782">
        <w:rPr>
          <w:i/>
          <w:iCs/>
          <w:color w:val="000000" w:themeColor="text1"/>
          <w:lang w:val="en-US"/>
        </w:rPr>
        <w:t xml:space="preserve">regardless of season </w:t>
      </w:r>
      <w:r w:rsidR="00431E44" w:rsidRPr="00E93782">
        <w:rPr>
          <w:i/>
          <w:iCs/>
          <w:color w:val="000000" w:themeColor="text1"/>
          <w:lang w:val="en-US"/>
        </w:rPr>
        <w:t xml:space="preserve">or </w:t>
      </w:r>
      <w:r w:rsidR="008B051E" w:rsidRPr="00E93782">
        <w:rPr>
          <w:i/>
          <w:iCs/>
          <w:color w:val="000000" w:themeColor="text1"/>
          <w:lang w:val="en-US"/>
        </w:rPr>
        <w:t xml:space="preserve">weather. </w:t>
      </w:r>
    </w:p>
    <w:p w14:paraId="0D1609F9" w14:textId="77777777" w:rsidR="00641610" w:rsidRPr="00E93782" w:rsidRDefault="00641610" w:rsidP="00830EB5">
      <w:pPr>
        <w:jc w:val="both"/>
        <w:rPr>
          <w:i/>
          <w:iCs/>
          <w:color w:val="000000" w:themeColor="text1"/>
          <w:lang w:val="en-US"/>
        </w:rPr>
      </w:pPr>
    </w:p>
    <w:p w14:paraId="3D1929AE" w14:textId="7811BD12" w:rsidR="00396383" w:rsidRPr="00E93782" w:rsidRDefault="00B12BF0" w:rsidP="00830EB5">
      <w:pPr>
        <w:jc w:val="both"/>
        <w:rPr>
          <w:color w:val="000000" w:themeColor="text1"/>
          <w:lang w:val="en-US"/>
        </w:rPr>
      </w:pPr>
      <w:r w:rsidRPr="00E93782">
        <w:rPr>
          <w:color w:val="000000" w:themeColor="text1"/>
          <w:lang w:val="en-US"/>
        </w:rPr>
        <w:t xml:space="preserve">The BRABUS Shadow 1200 </w:t>
      </w:r>
      <w:r w:rsidR="000C158A" w:rsidRPr="00E93782">
        <w:rPr>
          <w:color w:val="000000" w:themeColor="text1"/>
          <w:lang w:val="en-US"/>
        </w:rPr>
        <w:t xml:space="preserve">Cross Top </w:t>
      </w:r>
      <w:r w:rsidR="00CE7AA1" w:rsidRPr="00E93782">
        <w:rPr>
          <w:lang w:val="en-US"/>
        </w:rPr>
        <w:t>is the latest newcomer to the</w:t>
      </w:r>
      <w:r w:rsidR="00431E44" w:rsidRPr="00E93782">
        <w:rPr>
          <w:lang w:val="en-US"/>
        </w:rPr>
        <w:t xml:space="preserve"> exclusive</w:t>
      </w:r>
      <w:r w:rsidR="00A0716F" w:rsidRPr="00E93782">
        <w:rPr>
          <w:lang w:val="en-US"/>
        </w:rPr>
        <w:t xml:space="preserve"> </w:t>
      </w:r>
      <w:r w:rsidR="004069EB" w:rsidRPr="00E93782">
        <w:rPr>
          <w:lang w:val="en-US"/>
        </w:rPr>
        <w:t xml:space="preserve">Shadow 1200 </w:t>
      </w:r>
      <w:r w:rsidR="000C158A" w:rsidRPr="00E93782">
        <w:rPr>
          <w:lang w:val="en-US"/>
        </w:rPr>
        <w:t>range</w:t>
      </w:r>
      <w:r w:rsidR="00546E34" w:rsidRPr="00E93782">
        <w:rPr>
          <w:lang w:val="en-US"/>
        </w:rPr>
        <w:t xml:space="preserve"> of</w:t>
      </w:r>
      <w:r w:rsidR="004069EB" w:rsidRPr="00E93782">
        <w:rPr>
          <w:lang w:val="en-US"/>
        </w:rPr>
        <w:t xml:space="preserve"> 45-footers</w:t>
      </w:r>
      <w:r w:rsidR="00431E44" w:rsidRPr="00E93782">
        <w:rPr>
          <w:lang w:val="en-US"/>
        </w:rPr>
        <w:t xml:space="preserve">, </w:t>
      </w:r>
      <w:r w:rsidR="00C661F5" w:rsidRPr="00C661F5">
        <w:rPr>
          <w:lang w:val="en-US"/>
        </w:rPr>
        <w:t>boasting a peak performance output of 1,200 horsepower, adaptive drivability and premium comfort inspired by the BRABUS “Masterpiece” design philosophy</w:t>
      </w:r>
      <w:r w:rsidR="00C332D1" w:rsidRPr="00C661F5">
        <w:rPr>
          <w:lang w:val="en-US"/>
        </w:rPr>
        <w:t>.</w:t>
      </w:r>
      <w:r w:rsidR="000C158A" w:rsidRPr="00E93782">
        <w:rPr>
          <w:color w:val="000000" w:themeColor="text1"/>
          <w:lang w:val="en-US"/>
        </w:rPr>
        <w:t xml:space="preserve"> </w:t>
      </w:r>
      <w:r w:rsidR="00C46CDE" w:rsidRPr="00E93782">
        <w:rPr>
          <w:color w:val="000000" w:themeColor="text1"/>
          <w:lang w:val="en-US"/>
        </w:rPr>
        <w:t>This powerhouse</w:t>
      </w:r>
      <w:r w:rsidR="00CE7AA1" w:rsidRPr="00E93782">
        <w:rPr>
          <w:color w:val="000000" w:themeColor="text1"/>
          <w:lang w:val="en-US"/>
        </w:rPr>
        <w:t xml:space="preserve"> </w:t>
      </w:r>
      <w:r w:rsidRPr="00E93782">
        <w:rPr>
          <w:color w:val="000000" w:themeColor="text1"/>
          <w:lang w:val="en-US"/>
        </w:rPr>
        <w:t>makes a bold statement on the waves</w:t>
      </w:r>
      <w:r w:rsidR="00A25ECC" w:rsidRPr="00E93782">
        <w:rPr>
          <w:color w:val="000000" w:themeColor="text1"/>
          <w:lang w:val="en-US"/>
        </w:rPr>
        <w:t xml:space="preserve">: </w:t>
      </w:r>
      <w:r w:rsidRPr="00E93782">
        <w:rPr>
          <w:color w:val="000000" w:themeColor="text1"/>
          <w:lang w:val="en-US"/>
        </w:rPr>
        <w:t xml:space="preserve">redefining </w:t>
      </w:r>
      <w:r w:rsidR="00A0716F" w:rsidRPr="00E93782">
        <w:rPr>
          <w:color w:val="000000" w:themeColor="text1"/>
          <w:lang w:val="en-US"/>
        </w:rPr>
        <w:t xml:space="preserve">next-level style and luxury </w:t>
      </w:r>
      <w:r w:rsidR="00A25ECC" w:rsidRPr="00E93782">
        <w:rPr>
          <w:color w:val="000000" w:themeColor="text1"/>
          <w:lang w:val="en-US"/>
        </w:rPr>
        <w:t>while</w:t>
      </w:r>
      <w:r w:rsidRPr="00E93782">
        <w:rPr>
          <w:color w:val="000000" w:themeColor="text1"/>
          <w:lang w:val="en-US"/>
        </w:rPr>
        <w:t xml:space="preserve"> keeping you connected with the elements</w:t>
      </w:r>
      <w:r w:rsidR="00A25ECC" w:rsidRPr="00E93782">
        <w:rPr>
          <w:color w:val="000000" w:themeColor="text1"/>
          <w:lang w:val="en-US"/>
        </w:rPr>
        <w:t xml:space="preserve">, </w:t>
      </w:r>
      <w:r w:rsidRPr="00E93782">
        <w:rPr>
          <w:color w:val="000000" w:themeColor="text1"/>
          <w:lang w:val="en-US"/>
        </w:rPr>
        <w:t>guaranteeing</w:t>
      </w:r>
      <w:r w:rsidR="00A41075" w:rsidRPr="00E93782">
        <w:rPr>
          <w:color w:val="000000" w:themeColor="text1"/>
          <w:lang w:val="en-US"/>
        </w:rPr>
        <w:t xml:space="preserve"> </w:t>
      </w:r>
      <w:r w:rsidRPr="00E93782">
        <w:rPr>
          <w:color w:val="000000" w:themeColor="text1"/>
          <w:lang w:val="en-US"/>
        </w:rPr>
        <w:t>adrenaline</w:t>
      </w:r>
      <w:r w:rsidR="00237F9C">
        <w:rPr>
          <w:color w:val="000000" w:themeColor="text1"/>
          <w:lang w:val="en-US"/>
        </w:rPr>
        <w:t>-</w:t>
      </w:r>
      <w:r w:rsidR="006B1BDC" w:rsidRPr="00E93782">
        <w:rPr>
          <w:color w:val="000000" w:themeColor="text1"/>
          <w:lang w:val="en-US"/>
        </w:rPr>
        <w:t>fueled</w:t>
      </w:r>
      <w:r w:rsidRPr="00E93782">
        <w:rPr>
          <w:color w:val="000000" w:themeColor="text1"/>
          <w:lang w:val="en-US"/>
        </w:rPr>
        <w:t xml:space="preserve"> rides</w:t>
      </w:r>
      <w:r w:rsidR="005231EB" w:rsidRPr="00E93782">
        <w:rPr>
          <w:color w:val="000000" w:themeColor="text1"/>
          <w:lang w:val="en-US"/>
        </w:rPr>
        <w:t xml:space="preserve"> no matter where your journey </w:t>
      </w:r>
      <w:r w:rsidR="007B0DD1">
        <w:rPr>
          <w:color w:val="000000" w:themeColor="text1"/>
          <w:lang w:val="en-US"/>
        </w:rPr>
        <w:t>takes</w:t>
      </w:r>
      <w:r w:rsidR="005231EB" w:rsidRPr="00E93782">
        <w:rPr>
          <w:color w:val="000000" w:themeColor="text1"/>
          <w:lang w:val="en-US"/>
        </w:rPr>
        <w:t xml:space="preserve"> you</w:t>
      </w:r>
      <w:r w:rsidRPr="00E93782">
        <w:rPr>
          <w:color w:val="000000" w:themeColor="text1"/>
          <w:lang w:val="en-US"/>
        </w:rPr>
        <w:t>.</w:t>
      </w:r>
      <w:r w:rsidR="00A20A34" w:rsidRPr="00E93782">
        <w:rPr>
          <w:color w:val="000000" w:themeColor="text1"/>
          <w:lang w:val="en-US"/>
        </w:rPr>
        <w:t xml:space="preserve"> </w:t>
      </w:r>
    </w:p>
    <w:p w14:paraId="17DEC35D" w14:textId="77777777" w:rsidR="00A20A34" w:rsidRPr="00E93782" w:rsidRDefault="00A20A34" w:rsidP="00830EB5">
      <w:pPr>
        <w:jc w:val="both"/>
        <w:rPr>
          <w:color w:val="000000" w:themeColor="text1"/>
          <w:lang w:val="en-US"/>
        </w:rPr>
      </w:pPr>
    </w:p>
    <w:p w14:paraId="666F108E" w14:textId="2366AB51" w:rsidR="004C08C8" w:rsidRPr="00E93782" w:rsidRDefault="00431E44" w:rsidP="00830EB5">
      <w:pPr>
        <w:jc w:val="both"/>
        <w:rPr>
          <w:b/>
          <w:bCs/>
          <w:color w:val="000000" w:themeColor="text1"/>
          <w:lang w:val="en-US"/>
        </w:rPr>
      </w:pPr>
      <w:r w:rsidRPr="00E93782">
        <w:rPr>
          <w:b/>
          <w:bCs/>
          <w:color w:val="000000" w:themeColor="text1"/>
          <w:lang w:val="en-US"/>
        </w:rPr>
        <w:t>A STATEMENT OF POWER AND PERFORMANCE</w:t>
      </w:r>
    </w:p>
    <w:p w14:paraId="67076AC1" w14:textId="725AF793" w:rsidR="004C08C8" w:rsidRPr="00E93782" w:rsidRDefault="00F14DAD" w:rsidP="00830EB5">
      <w:pPr>
        <w:jc w:val="both"/>
        <w:rPr>
          <w:lang w:val="en-US"/>
        </w:rPr>
      </w:pPr>
      <w:r w:rsidRPr="00E93782">
        <w:rPr>
          <w:lang w:val="en-US"/>
        </w:rPr>
        <w:t xml:space="preserve">Equipped with </w:t>
      </w:r>
      <w:r w:rsidRPr="00E93782">
        <w:rPr>
          <w:rStyle w:val="Stark"/>
          <w:b w:val="0"/>
          <w:bCs w:val="0"/>
          <w:lang w:val="en-US"/>
        </w:rPr>
        <w:t>triple Mercury Racing 5.7</w:t>
      </w:r>
      <w:r w:rsidR="00431E44" w:rsidRPr="00E93782">
        <w:rPr>
          <w:rStyle w:val="Stark"/>
          <w:b w:val="0"/>
          <w:bCs w:val="0"/>
          <w:lang w:val="en-US"/>
        </w:rPr>
        <w:t xml:space="preserve">-liter </w:t>
      </w:r>
      <w:r w:rsidRPr="00E93782">
        <w:rPr>
          <w:rStyle w:val="Stark"/>
          <w:b w:val="0"/>
          <w:bCs w:val="0"/>
          <w:lang w:val="en-US"/>
        </w:rPr>
        <w:t>V10 engines</w:t>
      </w:r>
      <w:r w:rsidRPr="00E93782">
        <w:rPr>
          <w:lang w:val="en-US"/>
        </w:rPr>
        <w:t>,</w:t>
      </w:r>
      <w:r w:rsidRPr="00E93782">
        <w:rPr>
          <w:b/>
          <w:bCs/>
          <w:lang w:val="en-US"/>
        </w:rPr>
        <w:t xml:space="preserve"> </w:t>
      </w:r>
      <w:r w:rsidR="006E78A5" w:rsidRPr="00E93782">
        <w:rPr>
          <w:lang w:val="en-US"/>
        </w:rPr>
        <w:t>the BRABUS Shadow 1200 Cross Top</w:t>
      </w:r>
      <w:r w:rsidRPr="00E93782">
        <w:rPr>
          <w:lang w:val="en-US"/>
        </w:rPr>
        <w:t xml:space="preserve"> </w:t>
      </w:r>
      <w:r w:rsidR="00A41075" w:rsidRPr="00E93782">
        <w:rPr>
          <w:lang w:val="en-US"/>
        </w:rPr>
        <w:t xml:space="preserve">Black Ops Signature Edition </w:t>
      </w:r>
      <w:r w:rsidRPr="00E93782">
        <w:rPr>
          <w:lang w:val="en-US"/>
        </w:rPr>
        <w:t xml:space="preserve">unleashes a staggering </w:t>
      </w:r>
      <w:r w:rsidRPr="00E93782">
        <w:rPr>
          <w:rStyle w:val="Stark"/>
          <w:b w:val="0"/>
          <w:bCs w:val="0"/>
          <w:lang w:val="en-US"/>
        </w:rPr>
        <w:t>1,200 horsepower</w:t>
      </w:r>
      <w:r w:rsidR="005D63A9">
        <w:rPr>
          <w:rStyle w:val="Stark"/>
          <w:b w:val="0"/>
          <w:bCs w:val="0"/>
          <w:lang w:val="en-US"/>
        </w:rPr>
        <w:t xml:space="preserve"> (883</w:t>
      </w:r>
      <w:r w:rsidR="00691023">
        <w:rPr>
          <w:rStyle w:val="Stark"/>
          <w:b w:val="0"/>
          <w:bCs w:val="0"/>
          <w:lang w:val="en-US"/>
        </w:rPr>
        <w:t xml:space="preserve"> </w:t>
      </w:r>
      <w:r w:rsidR="005D63A9">
        <w:rPr>
          <w:rStyle w:val="Stark"/>
          <w:b w:val="0"/>
          <w:bCs w:val="0"/>
          <w:lang w:val="en-US"/>
        </w:rPr>
        <w:t>kW)</w:t>
      </w:r>
      <w:r w:rsidRPr="00E93782">
        <w:rPr>
          <w:lang w:val="en-US"/>
        </w:rPr>
        <w:t xml:space="preserve">, making it </w:t>
      </w:r>
      <w:r w:rsidR="00431E44" w:rsidRPr="00E93782">
        <w:rPr>
          <w:lang w:val="en-US"/>
        </w:rPr>
        <w:t xml:space="preserve">one of </w:t>
      </w:r>
      <w:r w:rsidRPr="00E93782">
        <w:rPr>
          <w:lang w:val="en-US"/>
        </w:rPr>
        <w:t>the most powerful BRABUS Shadow</w:t>
      </w:r>
      <w:r w:rsidR="00A41075" w:rsidRPr="00E93782">
        <w:rPr>
          <w:lang w:val="en-US"/>
        </w:rPr>
        <w:t xml:space="preserve">s </w:t>
      </w:r>
      <w:r w:rsidR="00431E44" w:rsidRPr="00E93782">
        <w:rPr>
          <w:lang w:val="en-US"/>
        </w:rPr>
        <w:t>ever built</w:t>
      </w:r>
      <w:r w:rsidRPr="00E93782">
        <w:rPr>
          <w:lang w:val="en-US"/>
        </w:rPr>
        <w:t xml:space="preserve">. Effortlessly cruising at </w:t>
      </w:r>
      <w:r w:rsidRPr="00E93782">
        <w:rPr>
          <w:rStyle w:val="Stark"/>
          <w:b w:val="0"/>
          <w:bCs w:val="0"/>
          <w:lang w:val="en-US"/>
        </w:rPr>
        <w:t>40 knots</w:t>
      </w:r>
      <w:r w:rsidRPr="00E93782">
        <w:rPr>
          <w:lang w:val="en-US"/>
        </w:rPr>
        <w:t xml:space="preserve"> and reaching top speeds of up to </w:t>
      </w:r>
      <w:r w:rsidRPr="00E93782">
        <w:rPr>
          <w:rStyle w:val="Stark"/>
          <w:b w:val="0"/>
          <w:bCs w:val="0"/>
          <w:lang w:val="en-US"/>
        </w:rPr>
        <w:t>55 knots</w:t>
      </w:r>
      <w:r w:rsidRPr="00E93782">
        <w:rPr>
          <w:b/>
          <w:bCs/>
          <w:lang w:val="en-US"/>
        </w:rPr>
        <w:t>,</w:t>
      </w:r>
      <w:r w:rsidRPr="00E93782">
        <w:rPr>
          <w:lang w:val="en-US"/>
        </w:rPr>
        <w:t xml:space="preserve"> </w:t>
      </w:r>
      <w:r w:rsidR="00F65123" w:rsidRPr="00E93782">
        <w:rPr>
          <w:lang w:val="en-US"/>
        </w:rPr>
        <w:t>it</w:t>
      </w:r>
      <w:r w:rsidRPr="00E93782">
        <w:rPr>
          <w:lang w:val="en-US"/>
        </w:rPr>
        <w:t xml:space="preserve"> delivers performance unparalleled in its class, ensuring thrilling adventures on the open water.</w:t>
      </w:r>
    </w:p>
    <w:p w14:paraId="14A9691B" w14:textId="77777777" w:rsidR="00F14DAD" w:rsidRPr="00E93782" w:rsidRDefault="00F14DAD" w:rsidP="00830EB5">
      <w:pPr>
        <w:jc w:val="both"/>
        <w:rPr>
          <w:color w:val="000000" w:themeColor="text1"/>
          <w:lang w:val="en-US"/>
        </w:rPr>
      </w:pPr>
    </w:p>
    <w:p w14:paraId="2DD3400F" w14:textId="6D2F22DD" w:rsidR="00BB1AE0" w:rsidRPr="00E93782" w:rsidRDefault="003834E7" w:rsidP="00830EB5">
      <w:pPr>
        <w:jc w:val="both"/>
        <w:rPr>
          <w:color w:val="000000" w:themeColor="text1"/>
          <w:lang w:val="en-US"/>
        </w:rPr>
      </w:pPr>
      <w:r w:rsidRPr="00E93782">
        <w:rPr>
          <w:color w:val="000000" w:themeColor="text1"/>
          <w:lang w:val="en-US"/>
        </w:rPr>
        <w:t xml:space="preserve">At the helm, </w:t>
      </w:r>
      <w:r w:rsidR="00A41075" w:rsidRPr="00E93782">
        <w:rPr>
          <w:color w:val="000000" w:themeColor="text1"/>
          <w:lang w:val="en-US"/>
        </w:rPr>
        <w:t>you control every cubic inch of the Shadow 1200’s</w:t>
      </w:r>
      <w:r w:rsidRPr="00E93782">
        <w:rPr>
          <w:color w:val="000000" w:themeColor="text1"/>
          <w:lang w:val="en-US"/>
        </w:rPr>
        <w:t xml:space="preserve"> power in a clean, functional and uncluttered cockpit that is packed with</w:t>
      </w:r>
      <w:r w:rsidR="00A41075" w:rsidRPr="00E93782">
        <w:rPr>
          <w:color w:val="000000" w:themeColor="text1"/>
          <w:lang w:val="en-US"/>
        </w:rPr>
        <w:t xml:space="preserve"> </w:t>
      </w:r>
      <w:r w:rsidRPr="00E93782">
        <w:rPr>
          <w:color w:val="000000" w:themeColor="text1"/>
          <w:lang w:val="en-US"/>
        </w:rPr>
        <w:t>the best in modern marine technology</w:t>
      </w:r>
      <w:r w:rsidR="00237F9C">
        <w:rPr>
          <w:color w:val="000000" w:themeColor="text1"/>
          <w:lang w:val="en-US"/>
        </w:rPr>
        <w:t xml:space="preserve">, </w:t>
      </w:r>
      <w:r w:rsidRPr="00E93782">
        <w:rPr>
          <w:color w:val="000000" w:themeColor="text1"/>
          <w:lang w:val="en-US"/>
        </w:rPr>
        <w:t xml:space="preserve">ranging from the Intelligent Steering Module that controls bow </w:t>
      </w:r>
      <w:r w:rsidR="00C661F5">
        <w:rPr>
          <w:color w:val="000000" w:themeColor="text1"/>
          <w:lang w:val="en-US"/>
        </w:rPr>
        <w:t xml:space="preserve">the </w:t>
      </w:r>
      <w:r w:rsidRPr="00E93782">
        <w:rPr>
          <w:color w:val="000000" w:themeColor="text1"/>
          <w:lang w:val="en-US"/>
        </w:rPr>
        <w:t xml:space="preserve">thruster, trim tabs and audio to the innovative </w:t>
      </w:r>
      <w:proofErr w:type="spellStart"/>
      <w:r w:rsidRPr="00E93782">
        <w:rPr>
          <w:color w:val="000000" w:themeColor="text1"/>
          <w:lang w:val="en-US"/>
        </w:rPr>
        <w:t>Simrad</w:t>
      </w:r>
      <w:proofErr w:type="spellEnd"/>
      <w:r w:rsidRPr="00E93782">
        <w:rPr>
          <w:color w:val="000000" w:themeColor="text1"/>
          <w:lang w:val="en-US"/>
        </w:rPr>
        <w:t xml:space="preserve"> navigational touchscreen displays and optional extended navigation package. The driving experience is further enhanced with Mercury</w:t>
      </w:r>
      <w:r w:rsidR="00237F9C">
        <w:rPr>
          <w:color w:val="000000" w:themeColor="text1"/>
          <w:lang w:val="en-US"/>
        </w:rPr>
        <w:t>’</w:t>
      </w:r>
      <w:r w:rsidRPr="00E93782">
        <w:rPr>
          <w:color w:val="000000" w:themeColor="text1"/>
          <w:lang w:val="en-US"/>
        </w:rPr>
        <w:t>s JPO (Joystick Piloting for Outboards) joystick steering, including Skyhook and Mercury autopilot features as well as reverse and night vision cameras.</w:t>
      </w:r>
    </w:p>
    <w:p w14:paraId="510FFB43" w14:textId="77777777" w:rsidR="003834E7" w:rsidRPr="00E93782" w:rsidRDefault="003834E7" w:rsidP="00830EB5">
      <w:pPr>
        <w:jc w:val="both"/>
        <w:rPr>
          <w:color w:val="000000" w:themeColor="text1"/>
          <w:lang w:val="en-US"/>
        </w:rPr>
      </w:pPr>
    </w:p>
    <w:p w14:paraId="0507C716" w14:textId="767712B4" w:rsidR="00957321" w:rsidRPr="00E93782" w:rsidRDefault="00A41075" w:rsidP="00830EB5">
      <w:pPr>
        <w:jc w:val="both"/>
        <w:rPr>
          <w:color w:val="000000" w:themeColor="text1"/>
          <w:lang w:val="en-US"/>
        </w:rPr>
      </w:pPr>
      <w:r w:rsidRPr="00E93782">
        <w:rPr>
          <w:color w:val="000000" w:themeColor="text1"/>
          <w:lang w:val="en-US"/>
        </w:rPr>
        <w:t xml:space="preserve">Created </w:t>
      </w:r>
      <w:r w:rsidR="004C08C8" w:rsidRPr="00E93782">
        <w:rPr>
          <w:color w:val="000000" w:themeColor="text1"/>
          <w:lang w:val="en-US"/>
        </w:rPr>
        <w:t xml:space="preserve">for </w:t>
      </w:r>
      <w:r w:rsidR="00B165FF" w:rsidRPr="00E93782">
        <w:rPr>
          <w:color w:val="000000" w:themeColor="text1"/>
          <w:lang w:val="en-US"/>
        </w:rPr>
        <w:t xml:space="preserve">true </w:t>
      </w:r>
      <w:r w:rsidR="004C08C8" w:rsidRPr="00E93782">
        <w:rPr>
          <w:color w:val="000000" w:themeColor="text1"/>
          <w:lang w:val="en-US"/>
        </w:rPr>
        <w:t xml:space="preserve">adventurers, </w:t>
      </w:r>
      <w:r w:rsidR="00B165FF" w:rsidRPr="00E93782">
        <w:rPr>
          <w:color w:val="000000" w:themeColor="text1"/>
          <w:lang w:val="en-US"/>
        </w:rPr>
        <w:t xml:space="preserve">this </w:t>
      </w:r>
      <w:r w:rsidR="00B05639" w:rsidRPr="00E93782">
        <w:rPr>
          <w:color w:val="000000" w:themeColor="text1"/>
          <w:lang w:val="en-US"/>
        </w:rPr>
        <w:t>Cross Top model</w:t>
      </w:r>
      <w:r w:rsidR="00B165FF" w:rsidRPr="00E93782">
        <w:rPr>
          <w:color w:val="000000" w:themeColor="text1"/>
          <w:lang w:val="en-US"/>
        </w:rPr>
        <w:t xml:space="preserve"> </w:t>
      </w:r>
      <w:r w:rsidR="004C08C8" w:rsidRPr="00E93782">
        <w:rPr>
          <w:color w:val="000000" w:themeColor="text1"/>
          <w:lang w:val="en-US"/>
        </w:rPr>
        <w:t xml:space="preserve">provides a connection to the elements </w:t>
      </w:r>
      <w:r w:rsidRPr="00E93782">
        <w:rPr>
          <w:color w:val="000000" w:themeColor="text1"/>
          <w:lang w:val="en-US"/>
        </w:rPr>
        <w:t>unlike any other</w:t>
      </w:r>
      <w:r w:rsidR="008E337F">
        <w:rPr>
          <w:color w:val="000000" w:themeColor="text1"/>
          <w:lang w:val="en-US"/>
        </w:rPr>
        <w:t>,</w:t>
      </w:r>
      <w:r w:rsidRPr="00E93782">
        <w:rPr>
          <w:color w:val="000000" w:themeColor="text1"/>
          <w:lang w:val="en-US"/>
        </w:rPr>
        <w:t xml:space="preserve"> </w:t>
      </w:r>
      <w:r w:rsidR="004C08C8" w:rsidRPr="00E93782">
        <w:rPr>
          <w:color w:val="000000" w:themeColor="text1"/>
          <w:lang w:val="en-US"/>
        </w:rPr>
        <w:t xml:space="preserve">while ensuring </w:t>
      </w:r>
      <w:r w:rsidR="001160F0" w:rsidRPr="00E93782">
        <w:rPr>
          <w:color w:val="000000" w:themeColor="text1"/>
          <w:lang w:val="en-US"/>
        </w:rPr>
        <w:t>high-class</w:t>
      </w:r>
      <w:r w:rsidR="004C08C8" w:rsidRPr="00E93782">
        <w:rPr>
          <w:color w:val="000000" w:themeColor="text1"/>
          <w:lang w:val="en-US"/>
        </w:rPr>
        <w:t xml:space="preserve"> comfort with its sheltered helm area. Th</w:t>
      </w:r>
      <w:r w:rsidR="00DF3C02" w:rsidRPr="00E93782">
        <w:rPr>
          <w:color w:val="000000" w:themeColor="text1"/>
          <w:lang w:val="en-US"/>
        </w:rPr>
        <w:t>e</w:t>
      </w:r>
      <w:r w:rsidR="004C08C8" w:rsidRPr="00E93782">
        <w:rPr>
          <w:color w:val="000000" w:themeColor="text1"/>
          <w:lang w:val="en-US"/>
        </w:rPr>
        <w:t xml:space="preserve"> weather-protected cockpit keeps the excitement of open boating alive in all conditions, allowing you to enjoy high-speed thrills without compromise. The dual electric sunroof above the helm </w:t>
      </w:r>
      <w:r w:rsidR="00237F9C">
        <w:rPr>
          <w:color w:val="000000" w:themeColor="text1"/>
          <w:lang w:val="en-US"/>
        </w:rPr>
        <w:t>adds an extra touch of convenience and functionality.</w:t>
      </w:r>
      <w:r w:rsidR="004C08C8" w:rsidRPr="00E93782">
        <w:rPr>
          <w:color w:val="000000" w:themeColor="text1"/>
          <w:lang w:val="en-US"/>
        </w:rPr>
        <w:t xml:space="preserve"> </w:t>
      </w:r>
      <w:r w:rsidR="00DF41CF" w:rsidRPr="00E93782">
        <w:rPr>
          <w:lang w:val="en-US"/>
        </w:rPr>
        <w:t>Every adventure on the BRABUS Shadow 1200 Cross Top offers a perfect mix of high-performance thrills, protection</w:t>
      </w:r>
      <w:r w:rsidRPr="00E93782">
        <w:rPr>
          <w:lang w:val="en-US"/>
        </w:rPr>
        <w:t xml:space="preserve"> </w:t>
      </w:r>
      <w:r w:rsidR="00DF41CF" w:rsidRPr="00E93782">
        <w:rPr>
          <w:lang w:val="en-US"/>
        </w:rPr>
        <w:t>and luxurious comfort.</w:t>
      </w:r>
    </w:p>
    <w:p w14:paraId="51E18C38" w14:textId="77777777" w:rsidR="004C08C8" w:rsidRPr="00E93782" w:rsidRDefault="004C08C8" w:rsidP="00830EB5">
      <w:pPr>
        <w:jc w:val="both"/>
        <w:rPr>
          <w:b/>
          <w:bCs/>
          <w:color w:val="000000" w:themeColor="text1"/>
          <w:lang w:val="en-US"/>
        </w:rPr>
      </w:pPr>
    </w:p>
    <w:p w14:paraId="2DEC4CCD" w14:textId="7C11D59C" w:rsidR="00F41F28" w:rsidRPr="00E93782" w:rsidRDefault="001E354E" w:rsidP="00830EB5">
      <w:pPr>
        <w:jc w:val="both"/>
        <w:rPr>
          <w:b/>
          <w:bCs/>
          <w:color w:val="000000" w:themeColor="text1"/>
          <w:lang w:val="en-US"/>
        </w:rPr>
      </w:pPr>
      <w:r w:rsidRPr="00E93782">
        <w:rPr>
          <w:b/>
          <w:bCs/>
          <w:lang w:val="en-US"/>
        </w:rPr>
        <w:t>LUXURY AND VERSATILITY BEYOND THE MAXIMUM</w:t>
      </w:r>
    </w:p>
    <w:p w14:paraId="152FC573" w14:textId="7449C4B4" w:rsidR="00A0654B" w:rsidRPr="00E93782" w:rsidRDefault="008B051E" w:rsidP="00830EB5">
      <w:pPr>
        <w:jc w:val="both"/>
        <w:rPr>
          <w:color w:val="000000" w:themeColor="text1"/>
          <w:lang w:val="en-US"/>
        </w:rPr>
      </w:pPr>
      <w:r w:rsidRPr="00E93782">
        <w:rPr>
          <w:color w:val="000000" w:themeColor="text1"/>
          <w:lang w:val="en-US"/>
        </w:rPr>
        <w:t xml:space="preserve">Blending </w:t>
      </w:r>
      <w:r w:rsidR="00BB72EA" w:rsidRPr="00E93782">
        <w:rPr>
          <w:color w:val="000000" w:themeColor="text1"/>
          <w:lang w:val="en-US"/>
        </w:rPr>
        <w:t>power, innovation</w:t>
      </w:r>
      <w:r w:rsidRPr="00E93782">
        <w:rPr>
          <w:color w:val="000000" w:themeColor="text1"/>
          <w:lang w:val="en-US"/>
        </w:rPr>
        <w:t xml:space="preserve"> and style: the BRABUS Shadow 1200 transforms every moment on the water into an unforgettable journey with its </w:t>
      </w:r>
      <w:r w:rsidR="00864BFE">
        <w:rPr>
          <w:color w:val="000000" w:themeColor="text1"/>
          <w:lang w:val="en-US"/>
        </w:rPr>
        <w:t>BRABUS typical aesthetic</w:t>
      </w:r>
      <w:r w:rsidRPr="00E93782">
        <w:rPr>
          <w:color w:val="000000" w:themeColor="text1"/>
          <w:lang w:val="en-US"/>
        </w:rPr>
        <w:t xml:space="preserve">, </w:t>
      </w:r>
      <w:r w:rsidR="00621FF5" w:rsidRPr="00E93782">
        <w:rPr>
          <w:color w:val="000000" w:themeColor="text1"/>
          <w:lang w:val="en-US"/>
        </w:rPr>
        <w:t>thrilling performance an</w:t>
      </w:r>
      <w:r w:rsidR="00BB72EA" w:rsidRPr="00E93782">
        <w:rPr>
          <w:color w:val="000000" w:themeColor="text1"/>
          <w:lang w:val="en-US"/>
        </w:rPr>
        <w:t xml:space="preserve">d an </w:t>
      </w:r>
      <w:r w:rsidR="00864BFE">
        <w:rPr>
          <w:color w:val="000000" w:themeColor="text1"/>
          <w:lang w:val="en-US"/>
        </w:rPr>
        <w:t>undeniably</w:t>
      </w:r>
      <w:r w:rsidR="00864BFE" w:rsidRPr="00E93782">
        <w:rPr>
          <w:color w:val="000000" w:themeColor="text1"/>
          <w:lang w:val="en-US"/>
        </w:rPr>
        <w:t xml:space="preserve"> </w:t>
      </w:r>
      <w:r w:rsidR="00BB72EA" w:rsidRPr="00E93782">
        <w:rPr>
          <w:color w:val="000000" w:themeColor="text1"/>
          <w:lang w:val="en-US"/>
        </w:rPr>
        <w:t>luxurious ambience</w:t>
      </w:r>
      <w:r w:rsidR="00864BFE">
        <w:rPr>
          <w:color w:val="000000" w:themeColor="text1"/>
          <w:lang w:val="en-US"/>
        </w:rPr>
        <w:t xml:space="preserve">. </w:t>
      </w:r>
      <w:r w:rsidR="005D6DF3">
        <w:rPr>
          <w:lang w:val="en-US"/>
        </w:rPr>
        <w:t xml:space="preserve">Courtesy of </w:t>
      </w:r>
      <w:r w:rsidR="00A83E58" w:rsidRPr="00E93782">
        <w:rPr>
          <w:lang w:val="en-US"/>
        </w:rPr>
        <w:t>its modular layout</w:t>
      </w:r>
      <w:r w:rsidR="005D6DF3">
        <w:rPr>
          <w:lang w:val="en-US"/>
        </w:rPr>
        <w:t>,</w:t>
      </w:r>
      <w:r w:rsidR="00A83E58" w:rsidRPr="00E93782">
        <w:rPr>
          <w:color w:val="000000" w:themeColor="text1"/>
          <w:lang w:val="en-US"/>
        </w:rPr>
        <w:t xml:space="preserve"> i</w:t>
      </w:r>
      <w:r w:rsidR="00BF08F7" w:rsidRPr="00E93782">
        <w:rPr>
          <w:color w:val="000000" w:themeColor="text1"/>
          <w:lang w:val="en-US"/>
        </w:rPr>
        <w:t xml:space="preserve">t </w:t>
      </w:r>
      <w:r w:rsidR="00BF08F7" w:rsidRPr="00E93782">
        <w:rPr>
          <w:lang w:val="en-US"/>
        </w:rPr>
        <w:t xml:space="preserve">is </w:t>
      </w:r>
      <w:r w:rsidR="005D20E1" w:rsidRPr="00E93782">
        <w:rPr>
          <w:lang w:val="en-US"/>
        </w:rPr>
        <w:t>designed</w:t>
      </w:r>
      <w:r w:rsidR="00BF08F7" w:rsidRPr="00E93782">
        <w:rPr>
          <w:lang w:val="en-US"/>
        </w:rPr>
        <w:t xml:space="preserve"> to </w:t>
      </w:r>
      <w:r w:rsidR="00442A27" w:rsidRPr="00E93782">
        <w:rPr>
          <w:lang w:val="en-US"/>
        </w:rPr>
        <w:t>a</w:t>
      </w:r>
      <w:r w:rsidR="00442A27">
        <w:rPr>
          <w:lang w:val="en-US"/>
        </w:rPr>
        <w:t>ccommodate</w:t>
      </w:r>
      <w:r w:rsidR="00BF08F7" w:rsidRPr="00E93782">
        <w:rPr>
          <w:lang w:val="en-US"/>
        </w:rPr>
        <w:t xml:space="preserve"> a wide range of activities, making it ideal for both thrilling </w:t>
      </w:r>
      <w:r w:rsidR="00864BFE">
        <w:rPr>
          <w:lang w:val="en-US"/>
        </w:rPr>
        <w:t xml:space="preserve">rides </w:t>
      </w:r>
      <w:r w:rsidR="00BF08F7" w:rsidRPr="00E93782">
        <w:rPr>
          <w:lang w:val="en-US"/>
        </w:rPr>
        <w:lastRenderedPageBreak/>
        <w:t>and laid-back</w:t>
      </w:r>
      <w:r w:rsidR="00A0654B" w:rsidRPr="00E93782">
        <w:rPr>
          <w:lang w:val="en-US"/>
        </w:rPr>
        <w:t xml:space="preserve"> social</w:t>
      </w:r>
      <w:r w:rsidR="00BF08F7" w:rsidRPr="00E93782">
        <w:rPr>
          <w:lang w:val="en-US"/>
        </w:rPr>
        <w:t xml:space="preserve"> hangouts. Whether you’re planning a casual day trip or a longer journey, </w:t>
      </w:r>
      <w:r w:rsidR="00CC253A" w:rsidRPr="00E93782">
        <w:rPr>
          <w:lang w:val="en-US"/>
        </w:rPr>
        <w:t>the Cross Top is built for flexibility, adapting effortlessly to all types of adventures.</w:t>
      </w:r>
    </w:p>
    <w:p w14:paraId="48B38BAA" w14:textId="77777777" w:rsidR="00A0654B" w:rsidRPr="00E93782" w:rsidRDefault="00A0654B" w:rsidP="00830EB5">
      <w:pPr>
        <w:jc w:val="both"/>
        <w:rPr>
          <w:color w:val="000000" w:themeColor="text1"/>
          <w:lang w:val="en-US"/>
        </w:rPr>
      </w:pPr>
    </w:p>
    <w:p w14:paraId="7567E4AC" w14:textId="5C8CD4E6" w:rsidR="00B12E08" w:rsidRPr="00E93782" w:rsidRDefault="00864BFE" w:rsidP="00830EB5">
      <w:pPr>
        <w:jc w:val="both"/>
        <w:rPr>
          <w:lang w:val="en-US"/>
        </w:rPr>
      </w:pPr>
      <w:r>
        <w:rPr>
          <w:lang w:val="en-US"/>
        </w:rPr>
        <w:t xml:space="preserve">Beyond its breathtaking performance figures and </w:t>
      </w:r>
      <w:r w:rsidR="00564EC6">
        <w:rPr>
          <w:lang w:val="en-US"/>
        </w:rPr>
        <w:t>S</w:t>
      </w:r>
      <w:r>
        <w:rPr>
          <w:lang w:val="en-US"/>
        </w:rPr>
        <w:t>ignature styling, this Shadow stands out with its</w:t>
      </w:r>
      <w:r w:rsidR="00FA6B41" w:rsidRPr="00E93782">
        <w:rPr>
          <w:lang w:val="en-US"/>
        </w:rPr>
        <w:t xml:space="preserve"> expansive social spaces,</w:t>
      </w:r>
      <w:r w:rsidR="00816D1E" w:rsidRPr="00E93782">
        <w:rPr>
          <w:lang w:val="en-US"/>
        </w:rPr>
        <w:t xml:space="preserve"> including</w:t>
      </w:r>
      <w:r w:rsidR="00FA6B41" w:rsidRPr="00E93782">
        <w:rPr>
          <w:lang w:val="en-US"/>
        </w:rPr>
        <w:t xml:space="preserve"> </w:t>
      </w:r>
      <w:r w:rsidR="00816D1E" w:rsidRPr="00E93782">
        <w:rPr>
          <w:color w:val="000000" w:themeColor="text1"/>
          <w:lang w:val="en-US"/>
        </w:rPr>
        <w:t xml:space="preserve">the foredeck and the front lounge with gullwing doors, the helm and cockpit area with large seating space around a </w:t>
      </w:r>
      <w:r w:rsidRPr="00E93782">
        <w:rPr>
          <w:color w:val="000000" w:themeColor="text1"/>
          <w:lang w:val="en-US"/>
        </w:rPr>
        <w:t>centered</w:t>
      </w:r>
      <w:r w:rsidR="00816D1E" w:rsidRPr="00E93782">
        <w:rPr>
          <w:color w:val="000000" w:themeColor="text1"/>
          <w:lang w:val="en-US"/>
        </w:rPr>
        <w:t xml:space="preserve"> wet bar and various optional aft deck layouts to choose from</w:t>
      </w:r>
      <w:r w:rsidR="00FA6B41" w:rsidRPr="00E93782">
        <w:rPr>
          <w:lang w:val="en-US"/>
        </w:rPr>
        <w:t>. With up to two wet bars—one centrally located and another integrated into the fender box at the stern—there’s ample space for entertaining</w:t>
      </w:r>
      <w:r>
        <w:rPr>
          <w:lang w:val="en-US"/>
        </w:rPr>
        <w:t xml:space="preserve"> guests</w:t>
      </w:r>
      <w:r w:rsidR="00FA6B41" w:rsidRPr="00E93782">
        <w:rPr>
          <w:lang w:val="en-US"/>
        </w:rPr>
        <w:t xml:space="preserve">. The illuminated, </w:t>
      </w:r>
      <w:r>
        <w:rPr>
          <w:lang w:val="en-US"/>
        </w:rPr>
        <w:t xml:space="preserve">fully </w:t>
      </w:r>
      <w:proofErr w:type="spellStart"/>
      <w:r w:rsidR="00FA6B41" w:rsidRPr="00E93782">
        <w:rPr>
          <w:lang w:val="en-US"/>
        </w:rPr>
        <w:t>brabusized</w:t>
      </w:r>
      <w:proofErr w:type="spellEnd"/>
      <w:r w:rsidR="00FA6B41" w:rsidRPr="00E93782">
        <w:rPr>
          <w:lang w:val="en-US"/>
        </w:rPr>
        <w:t xml:space="preserve"> balcony doors extend the onboard area.</w:t>
      </w:r>
      <w:r w:rsidR="0018020F" w:rsidRPr="00E93782">
        <w:rPr>
          <w:lang w:val="en-US"/>
        </w:rPr>
        <w:t xml:space="preserve"> </w:t>
      </w:r>
      <w:r w:rsidR="001B55FF" w:rsidRPr="00E93782">
        <w:rPr>
          <w:color w:val="000000" w:themeColor="text1"/>
          <w:lang w:val="en-US"/>
        </w:rPr>
        <w:t>Further a</w:t>
      </w:r>
      <w:r w:rsidR="002E55FE" w:rsidRPr="00E93782">
        <w:rPr>
          <w:color w:val="000000" w:themeColor="text1"/>
          <w:lang w:val="en-US"/>
        </w:rPr>
        <w:t>ccentuate</w:t>
      </w:r>
      <w:r w:rsidR="00EF3C9E" w:rsidRPr="00E93782">
        <w:rPr>
          <w:color w:val="000000" w:themeColor="text1"/>
          <w:lang w:val="en-US"/>
        </w:rPr>
        <w:t xml:space="preserve"> your adventures with </w:t>
      </w:r>
      <w:r w:rsidR="00237F9C">
        <w:rPr>
          <w:lang w:val="en-US"/>
        </w:rPr>
        <w:t>p</w:t>
      </w:r>
      <w:r w:rsidR="00EF3C9E" w:rsidRPr="00E93782">
        <w:rPr>
          <w:lang w:val="en-US"/>
        </w:rPr>
        <w:t>remium JL Audio systems, full RGB ambient lighting</w:t>
      </w:r>
      <w:r w:rsidR="00276E10">
        <w:rPr>
          <w:lang w:val="en-US"/>
        </w:rPr>
        <w:t xml:space="preserve"> </w:t>
      </w:r>
      <w:r w:rsidR="00EF3C9E" w:rsidRPr="00E93782">
        <w:rPr>
          <w:lang w:val="en-US"/>
        </w:rPr>
        <w:t xml:space="preserve">or an entertainment wall in the front lounge. </w:t>
      </w:r>
    </w:p>
    <w:p w14:paraId="4152480F" w14:textId="77777777" w:rsidR="003E03AA" w:rsidRPr="00E93782" w:rsidRDefault="003E03AA" w:rsidP="00830EB5">
      <w:pPr>
        <w:shd w:val="clear" w:color="auto" w:fill="FFFFFF" w:themeFill="background1"/>
        <w:jc w:val="both"/>
        <w:rPr>
          <w:color w:val="000000" w:themeColor="text1"/>
          <w:lang w:val="en-US"/>
        </w:rPr>
      </w:pPr>
    </w:p>
    <w:p w14:paraId="50DDDD1A" w14:textId="0B3C00E8" w:rsidR="00592341" w:rsidRPr="00B72880" w:rsidRDefault="001E354E" w:rsidP="00830EB5">
      <w:pPr>
        <w:jc w:val="both"/>
        <w:rPr>
          <w:b/>
          <w:bCs/>
          <w:color w:val="000000" w:themeColor="text1"/>
          <w:lang w:val="en-US"/>
        </w:rPr>
      </w:pPr>
      <w:r w:rsidRPr="00B72880">
        <w:rPr>
          <w:rFonts w:eastAsiaTheme="minorEastAsia"/>
          <w:b/>
          <w:bCs/>
          <w:color w:val="000000" w:themeColor="text1"/>
          <w:lang w:val="en-US"/>
        </w:rPr>
        <w:t>CRAFTSMANSHIP ELEVATED TO ART</w:t>
      </w:r>
      <w:r w:rsidRPr="00B72880">
        <w:rPr>
          <w:b/>
          <w:bCs/>
          <w:color w:val="000000" w:themeColor="text1"/>
          <w:lang w:val="en-US"/>
        </w:rPr>
        <w:t xml:space="preserve"> </w:t>
      </w:r>
    </w:p>
    <w:p w14:paraId="7E92765F" w14:textId="5B080572" w:rsidR="00A76432" w:rsidRPr="00E93782" w:rsidRDefault="00A76432" w:rsidP="00830EB5">
      <w:pPr>
        <w:jc w:val="both"/>
        <w:rPr>
          <w:color w:val="000000" w:themeColor="text1"/>
          <w:lang w:val="en-US"/>
        </w:rPr>
      </w:pPr>
      <w:r w:rsidRPr="00E93782">
        <w:rPr>
          <w:color w:val="000000" w:themeColor="text1"/>
          <w:lang w:val="en-US"/>
        </w:rPr>
        <w:t xml:space="preserve">The BRABUS Shadow 1200 sets a new standard for luxury craftsmanship, combining </w:t>
      </w:r>
      <w:r w:rsidR="00442A27">
        <w:rPr>
          <w:color w:val="000000" w:themeColor="text1"/>
          <w:lang w:val="en-US"/>
        </w:rPr>
        <w:t>hallmark</w:t>
      </w:r>
      <w:r w:rsidR="00442A27" w:rsidRPr="00E93782">
        <w:rPr>
          <w:color w:val="000000" w:themeColor="text1"/>
          <w:lang w:val="en-US"/>
        </w:rPr>
        <w:t xml:space="preserve"> </w:t>
      </w:r>
      <w:r w:rsidRPr="00E93782">
        <w:rPr>
          <w:color w:val="000000" w:themeColor="text1"/>
          <w:lang w:val="en-US"/>
        </w:rPr>
        <w:t>attention to detail with the finest</w:t>
      </w:r>
      <w:r w:rsidR="00E93782" w:rsidRPr="00E93782">
        <w:rPr>
          <w:color w:val="000000" w:themeColor="text1"/>
          <w:lang w:val="en-US"/>
        </w:rPr>
        <w:t xml:space="preserve"> choice of</w:t>
      </w:r>
      <w:r w:rsidRPr="00E93782">
        <w:rPr>
          <w:color w:val="000000" w:themeColor="text1"/>
          <w:lang w:val="en-US"/>
        </w:rPr>
        <w:t xml:space="preserve"> materials. From carbon fiber accents to </w:t>
      </w:r>
      <w:r w:rsidR="00E93782">
        <w:rPr>
          <w:color w:val="000000" w:themeColor="text1"/>
          <w:lang w:val="en-US"/>
        </w:rPr>
        <w:t xml:space="preserve">the </w:t>
      </w:r>
      <w:r w:rsidRPr="00E93782">
        <w:rPr>
          <w:color w:val="000000" w:themeColor="text1"/>
          <w:lang w:val="en-US"/>
        </w:rPr>
        <w:t>bespoke leather upholstery</w:t>
      </w:r>
      <w:r w:rsidR="00E93782">
        <w:rPr>
          <w:color w:val="000000" w:themeColor="text1"/>
          <w:lang w:val="en-US"/>
        </w:rPr>
        <w:t xml:space="preserve"> of the cabin interiors</w:t>
      </w:r>
      <w:r w:rsidRPr="00E93782">
        <w:rPr>
          <w:color w:val="000000" w:themeColor="text1"/>
          <w:lang w:val="en-US"/>
        </w:rPr>
        <w:t xml:space="preserve">, every element of this vessel is meticulously crafted to create an exceptional experience. </w:t>
      </w:r>
      <w:r w:rsidR="00D17C62" w:rsidRPr="00E93782">
        <w:rPr>
          <w:color w:val="000000" w:themeColor="text1"/>
          <w:lang w:val="en-US"/>
        </w:rPr>
        <w:t>The</w:t>
      </w:r>
      <w:r w:rsidRPr="00E93782">
        <w:rPr>
          <w:color w:val="000000" w:themeColor="text1"/>
          <w:lang w:val="en-US"/>
        </w:rPr>
        <w:t xml:space="preserve"> BRABUS Sign of Excellence guarantees that every journey aboard the Shadow 1200 is nothing short of extraordinary.</w:t>
      </w:r>
    </w:p>
    <w:p w14:paraId="53D412EC" w14:textId="77777777" w:rsidR="00A76432" w:rsidRPr="00E93782" w:rsidRDefault="00A76432" w:rsidP="00830EB5">
      <w:pPr>
        <w:jc w:val="both"/>
        <w:rPr>
          <w:color w:val="000000" w:themeColor="text1"/>
          <w:lang w:val="en-US"/>
        </w:rPr>
      </w:pPr>
    </w:p>
    <w:p w14:paraId="42C03692" w14:textId="44C56A49" w:rsidR="00EE54DD" w:rsidRPr="00E93782" w:rsidRDefault="00A76432" w:rsidP="00830EB5">
      <w:pPr>
        <w:jc w:val="both"/>
        <w:rPr>
          <w:color w:val="000000" w:themeColor="text1"/>
          <w:lang w:val="en-US"/>
        </w:rPr>
      </w:pPr>
      <w:r w:rsidRPr="00E93782">
        <w:rPr>
          <w:color w:val="000000" w:themeColor="text1"/>
          <w:lang w:val="en-US"/>
        </w:rPr>
        <w:t xml:space="preserve">The new Cross Top model, available </w:t>
      </w:r>
      <w:r w:rsidR="00E93782">
        <w:rPr>
          <w:color w:val="000000" w:themeColor="text1"/>
          <w:lang w:val="en-US"/>
        </w:rPr>
        <w:t xml:space="preserve">as </w:t>
      </w:r>
      <w:r w:rsidRPr="00E93782">
        <w:rPr>
          <w:color w:val="000000" w:themeColor="text1"/>
          <w:lang w:val="en-US"/>
        </w:rPr>
        <w:t xml:space="preserve">Black Ops Signature Edition, </w:t>
      </w:r>
      <w:r w:rsidR="00E93782">
        <w:rPr>
          <w:color w:val="000000" w:themeColor="text1"/>
          <w:lang w:val="en-US"/>
        </w:rPr>
        <w:t xml:space="preserve">impresses </w:t>
      </w:r>
      <w:r w:rsidRPr="00E93782">
        <w:rPr>
          <w:color w:val="000000" w:themeColor="text1"/>
          <w:lang w:val="en-US"/>
        </w:rPr>
        <w:t>with its</w:t>
      </w:r>
      <w:r w:rsidR="00E93782">
        <w:rPr>
          <w:color w:val="000000" w:themeColor="text1"/>
          <w:lang w:val="en-US"/>
        </w:rPr>
        <w:t xml:space="preserve"> </w:t>
      </w:r>
      <w:r w:rsidRPr="00E93782">
        <w:rPr>
          <w:color w:val="000000" w:themeColor="text1"/>
          <w:lang w:val="en-US"/>
        </w:rPr>
        <w:t>"BRABUS Graphite Black" paint</w:t>
      </w:r>
      <w:r w:rsidR="00E93782">
        <w:rPr>
          <w:color w:val="000000" w:themeColor="text1"/>
          <w:lang w:val="en-US"/>
        </w:rPr>
        <w:t>work</w:t>
      </w:r>
      <w:r w:rsidRPr="00E93782">
        <w:rPr>
          <w:color w:val="000000" w:themeColor="text1"/>
          <w:lang w:val="en-US"/>
        </w:rPr>
        <w:t xml:space="preserve"> and </w:t>
      </w:r>
      <w:r w:rsidR="00EE54DD" w:rsidRPr="00E93782">
        <w:rPr>
          <w:color w:val="000000" w:themeColor="text1"/>
          <w:lang w:val="en-US"/>
        </w:rPr>
        <w:t xml:space="preserve">upholstery colors in BRABUS Graphite, as well as Signature </w:t>
      </w:r>
      <w:r w:rsidR="003C4A7A">
        <w:rPr>
          <w:color w:val="000000" w:themeColor="text1"/>
          <w:lang w:val="en-US"/>
        </w:rPr>
        <w:t xml:space="preserve">style </w:t>
      </w:r>
      <w:r w:rsidR="00EE54DD" w:rsidRPr="00E93782">
        <w:rPr>
          <w:color w:val="000000" w:themeColor="text1"/>
          <w:lang w:val="en-US"/>
        </w:rPr>
        <w:t>graphics that run across the entire exterior design concept</w:t>
      </w:r>
      <w:r w:rsidR="00E93782">
        <w:rPr>
          <w:color w:val="000000" w:themeColor="text1"/>
          <w:lang w:val="en-US"/>
        </w:rPr>
        <w:t>. S</w:t>
      </w:r>
      <w:r w:rsidR="00EE54DD" w:rsidRPr="00E93782">
        <w:rPr>
          <w:color w:val="000000" w:themeColor="text1"/>
          <w:lang w:val="en-US"/>
        </w:rPr>
        <w:t>leek hull badges in black chrome</w:t>
      </w:r>
      <w:r w:rsidR="00E93782">
        <w:rPr>
          <w:color w:val="000000" w:themeColor="text1"/>
          <w:lang w:val="en-US"/>
        </w:rPr>
        <w:t xml:space="preserve"> set </w:t>
      </w:r>
      <w:r w:rsidR="003C4A7A">
        <w:rPr>
          <w:color w:val="000000" w:themeColor="text1"/>
          <w:lang w:val="en-US"/>
        </w:rPr>
        <w:t>further</w:t>
      </w:r>
      <w:r w:rsidR="00E93782">
        <w:rPr>
          <w:color w:val="000000" w:themeColor="text1"/>
          <w:lang w:val="en-US"/>
        </w:rPr>
        <w:t xml:space="preserve"> unmistakable accents</w:t>
      </w:r>
      <w:r w:rsidR="00EE54DD" w:rsidRPr="00E93782">
        <w:rPr>
          <w:color w:val="000000" w:themeColor="text1"/>
          <w:lang w:val="en-US"/>
        </w:rPr>
        <w:t>.</w:t>
      </w:r>
      <w:r w:rsidR="00E93782">
        <w:rPr>
          <w:color w:val="000000" w:themeColor="text1"/>
          <w:lang w:val="en-US"/>
        </w:rPr>
        <w:t xml:space="preserve"> Owners who want the</w:t>
      </w:r>
      <w:r w:rsidR="00130312" w:rsidRPr="00E93782">
        <w:rPr>
          <w:color w:val="000000" w:themeColor="text1"/>
          <w:lang w:val="en-US"/>
        </w:rPr>
        <w:t xml:space="preserve"> ultimate </w:t>
      </w:r>
      <w:r w:rsidR="00E93782">
        <w:rPr>
          <w:color w:val="000000" w:themeColor="text1"/>
          <w:lang w:val="en-US"/>
        </w:rPr>
        <w:t xml:space="preserve">BRABUS </w:t>
      </w:r>
      <w:r w:rsidR="00130312" w:rsidRPr="00E93782">
        <w:rPr>
          <w:color w:val="000000" w:themeColor="text1"/>
          <w:lang w:val="en-US"/>
        </w:rPr>
        <w:t xml:space="preserve">Signature look can </w:t>
      </w:r>
      <w:r w:rsidR="00E93782">
        <w:rPr>
          <w:color w:val="000000" w:themeColor="text1"/>
          <w:lang w:val="en-US"/>
        </w:rPr>
        <w:t>opt for</w:t>
      </w:r>
      <w:r w:rsidR="00130312" w:rsidRPr="00E93782">
        <w:rPr>
          <w:color w:val="000000" w:themeColor="text1"/>
          <w:lang w:val="en-US"/>
        </w:rPr>
        <w:t xml:space="preserve"> the bespoke outfitting package, including roof racks, waterski frames</w:t>
      </w:r>
      <w:r w:rsidR="00E93782">
        <w:rPr>
          <w:color w:val="000000" w:themeColor="text1"/>
          <w:lang w:val="en-US"/>
        </w:rPr>
        <w:t xml:space="preserve"> </w:t>
      </w:r>
      <w:r w:rsidR="00130312" w:rsidRPr="00E93782">
        <w:rPr>
          <w:color w:val="000000" w:themeColor="text1"/>
          <w:lang w:val="en-US"/>
        </w:rPr>
        <w:t>and roof pillars</w:t>
      </w:r>
      <w:r w:rsidR="00E93782">
        <w:rPr>
          <w:color w:val="000000" w:themeColor="text1"/>
          <w:lang w:val="en-US"/>
        </w:rPr>
        <w:t xml:space="preserve"> finished in striking </w:t>
      </w:r>
      <w:r w:rsidR="00E93782" w:rsidRPr="00E93782">
        <w:rPr>
          <w:color w:val="000000" w:themeColor="text1"/>
          <w:lang w:val="en-US"/>
        </w:rPr>
        <w:t>BRABUS Red</w:t>
      </w:r>
      <w:r w:rsidR="00130312" w:rsidRPr="00E93782">
        <w:rPr>
          <w:color w:val="000000" w:themeColor="text1"/>
          <w:lang w:val="en-US"/>
        </w:rPr>
        <w:t>.</w:t>
      </w:r>
    </w:p>
    <w:p w14:paraId="74077CCC" w14:textId="77777777" w:rsidR="00A76432" w:rsidRPr="00E93782" w:rsidRDefault="00A76432" w:rsidP="00830EB5">
      <w:pPr>
        <w:jc w:val="both"/>
        <w:rPr>
          <w:color w:val="000000" w:themeColor="text1"/>
          <w:lang w:val="en-US"/>
        </w:rPr>
      </w:pPr>
    </w:p>
    <w:p w14:paraId="33FE06B4" w14:textId="40662DE2" w:rsidR="009A53A3" w:rsidRPr="00E93782" w:rsidRDefault="00CD060B" w:rsidP="00830EB5">
      <w:pPr>
        <w:jc w:val="both"/>
        <w:rPr>
          <w:color w:val="000000" w:themeColor="text1"/>
          <w:lang w:val="en-US"/>
        </w:rPr>
      </w:pPr>
      <w:r w:rsidRPr="00E93782">
        <w:rPr>
          <w:color w:val="000000" w:themeColor="text1"/>
          <w:lang w:val="en-US"/>
        </w:rPr>
        <w:t>The dedication to luxur</w:t>
      </w:r>
      <w:r w:rsidR="003C4A7A">
        <w:rPr>
          <w:color w:val="000000" w:themeColor="text1"/>
          <w:lang w:val="en-US"/>
        </w:rPr>
        <w:t xml:space="preserve">ious comfort </w:t>
      </w:r>
      <w:r w:rsidRPr="00E93782">
        <w:rPr>
          <w:color w:val="000000" w:themeColor="text1"/>
          <w:lang w:val="en-US"/>
        </w:rPr>
        <w:t>and passion for detail continues inside the front cabin and optional aft accommodation</w:t>
      </w:r>
      <w:r w:rsidR="00C23C08">
        <w:rPr>
          <w:color w:val="000000" w:themeColor="text1"/>
          <w:lang w:val="en-US"/>
        </w:rPr>
        <w:t xml:space="preserve"> </w:t>
      </w:r>
      <w:r w:rsidRPr="00E93782">
        <w:rPr>
          <w:color w:val="000000" w:themeColor="text1"/>
          <w:lang w:val="en-US"/>
        </w:rPr>
        <w:t xml:space="preserve">with distinctive carbon fiber </w:t>
      </w:r>
      <w:r w:rsidR="003C4A7A">
        <w:rPr>
          <w:color w:val="000000" w:themeColor="text1"/>
          <w:lang w:val="en-US"/>
        </w:rPr>
        <w:t>elements</w:t>
      </w:r>
      <w:r w:rsidR="007F76AB" w:rsidRPr="00E93782">
        <w:rPr>
          <w:color w:val="000000" w:themeColor="text1"/>
          <w:lang w:val="en-US"/>
        </w:rPr>
        <w:t xml:space="preserve">, BRABUS </w:t>
      </w:r>
      <w:r w:rsidR="00B72880">
        <w:rPr>
          <w:color w:val="000000" w:themeColor="text1"/>
          <w:lang w:val="en-US"/>
        </w:rPr>
        <w:t xml:space="preserve">Masterpiece Leather </w:t>
      </w:r>
      <w:r w:rsidR="007F76AB" w:rsidRPr="00E93782">
        <w:rPr>
          <w:color w:val="000000" w:themeColor="text1"/>
          <w:lang w:val="en-US"/>
        </w:rPr>
        <w:t xml:space="preserve">as well as </w:t>
      </w:r>
      <w:r w:rsidR="003C4A7A">
        <w:rPr>
          <w:color w:val="000000" w:themeColor="text1"/>
          <w:lang w:val="en-US"/>
        </w:rPr>
        <w:t xml:space="preserve">additional </w:t>
      </w:r>
      <w:r w:rsidR="007F76AB" w:rsidRPr="00E93782">
        <w:rPr>
          <w:color w:val="000000" w:themeColor="text1"/>
          <w:lang w:val="en-US"/>
        </w:rPr>
        <w:t>BRABUS Sign of Excellence</w:t>
      </w:r>
      <w:r w:rsidR="003C4A7A">
        <w:rPr>
          <w:color w:val="000000" w:themeColor="text1"/>
          <w:lang w:val="en-US"/>
        </w:rPr>
        <w:t xml:space="preserve"> badging</w:t>
      </w:r>
      <w:r w:rsidR="00A76432" w:rsidRPr="00E93782">
        <w:rPr>
          <w:color w:val="000000" w:themeColor="text1"/>
          <w:lang w:val="en-US"/>
        </w:rPr>
        <w:t xml:space="preserve">. Every aspect of the BRABUS Shadow 1200 </w:t>
      </w:r>
      <w:r w:rsidR="00447992">
        <w:rPr>
          <w:color w:val="000000" w:themeColor="text1"/>
          <w:lang w:val="en-US"/>
        </w:rPr>
        <w:t>is an homage to high-performance boating,</w:t>
      </w:r>
      <w:r w:rsidR="00A76432" w:rsidRPr="00E93782">
        <w:rPr>
          <w:color w:val="000000" w:themeColor="text1"/>
          <w:lang w:val="en-US"/>
        </w:rPr>
        <w:t xml:space="preserve"> making it the ultimate choice for those who demand both </w:t>
      </w:r>
      <w:r w:rsidR="00447992">
        <w:rPr>
          <w:color w:val="000000" w:themeColor="text1"/>
          <w:lang w:val="en-US"/>
        </w:rPr>
        <w:t>superior power</w:t>
      </w:r>
      <w:r w:rsidR="00447992" w:rsidRPr="00E93782">
        <w:rPr>
          <w:color w:val="000000" w:themeColor="text1"/>
          <w:lang w:val="en-US"/>
        </w:rPr>
        <w:t xml:space="preserve"> </w:t>
      </w:r>
      <w:r w:rsidR="00A76432" w:rsidRPr="00E93782">
        <w:rPr>
          <w:color w:val="000000" w:themeColor="text1"/>
          <w:lang w:val="en-US"/>
        </w:rPr>
        <w:t xml:space="preserve">and </w:t>
      </w:r>
      <w:r w:rsidR="00447992">
        <w:rPr>
          <w:color w:val="000000" w:themeColor="text1"/>
          <w:lang w:val="en-US"/>
        </w:rPr>
        <w:t>refined on-board luxury.</w:t>
      </w:r>
    </w:p>
    <w:p w14:paraId="36366356" w14:textId="77777777" w:rsidR="009A53A3" w:rsidRPr="00E93782" w:rsidRDefault="009A53A3" w:rsidP="00830EB5">
      <w:pPr>
        <w:jc w:val="both"/>
        <w:rPr>
          <w:color w:val="000000" w:themeColor="text1"/>
          <w:lang w:val="en-US"/>
        </w:rPr>
      </w:pPr>
    </w:p>
    <w:p w14:paraId="5F8D97E8" w14:textId="0D790E13" w:rsidR="009A53A3" w:rsidRPr="00E93782" w:rsidRDefault="009A53A3" w:rsidP="00830EB5">
      <w:pPr>
        <w:jc w:val="both"/>
        <w:rPr>
          <w:b/>
          <w:bCs/>
          <w:i/>
          <w:iCs/>
          <w:u w:val="single"/>
          <w:lang w:val="en-US"/>
        </w:rPr>
      </w:pPr>
      <w:r w:rsidRPr="00E93782">
        <w:rPr>
          <w:bCs/>
          <w:i/>
          <w:iCs/>
          <w:color w:val="000000" w:themeColor="text1"/>
          <w:lang w:val="en-US"/>
        </w:rPr>
        <w:t xml:space="preserve">The BRABUS Shadow 1200 Cross Top will be unveiled with a showcase of the BRABUS Shadow 1200 Cross Top Black Ops Signature Edition </w:t>
      </w:r>
      <w:r w:rsidR="00C23C08">
        <w:rPr>
          <w:bCs/>
          <w:i/>
          <w:iCs/>
          <w:color w:val="000000" w:themeColor="text1"/>
          <w:sz w:val="23"/>
          <w:szCs w:val="23"/>
          <w:lang w:val="en-US"/>
        </w:rPr>
        <w:t>in</w:t>
      </w:r>
      <w:r w:rsidRPr="00E93782">
        <w:rPr>
          <w:bCs/>
          <w:i/>
          <w:iCs/>
          <w:color w:val="000000" w:themeColor="text1"/>
          <w:sz w:val="23"/>
          <w:szCs w:val="23"/>
          <w:lang w:val="en-US"/>
        </w:rPr>
        <w:t> </w:t>
      </w:r>
      <w:r w:rsidR="00514B16">
        <w:rPr>
          <w:rStyle w:val="ui-provider"/>
          <w:b/>
          <w:bCs/>
          <w:i/>
          <w:iCs/>
          <w:sz w:val="23"/>
          <w:szCs w:val="23"/>
          <w:lang w:val="en-US"/>
        </w:rPr>
        <w:t>h</w:t>
      </w:r>
      <w:r w:rsidRPr="00E93782">
        <w:rPr>
          <w:rStyle w:val="ui-provider"/>
          <w:b/>
          <w:bCs/>
          <w:i/>
          <w:iCs/>
          <w:sz w:val="23"/>
          <w:szCs w:val="23"/>
          <w:lang w:val="en-US"/>
        </w:rPr>
        <w:t>all 4 /</w:t>
      </w:r>
      <w:r w:rsidR="00C23C08">
        <w:rPr>
          <w:rStyle w:val="ui-provider"/>
          <w:b/>
          <w:bCs/>
          <w:i/>
          <w:iCs/>
          <w:sz w:val="23"/>
          <w:szCs w:val="23"/>
          <w:lang w:val="en-US"/>
        </w:rPr>
        <w:t xml:space="preserve"> booth </w:t>
      </w:r>
      <w:r w:rsidRPr="00E93782">
        <w:rPr>
          <w:rStyle w:val="ui-provider"/>
          <w:b/>
          <w:bCs/>
          <w:i/>
          <w:iCs/>
          <w:sz w:val="23"/>
          <w:szCs w:val="23"/>
          <w:lang w:val="en-US"/>
        </w:rPr>
        <w:t>B59</w:t>
      </w:r>
      <w:r w:rsidRPr="00E93782">
        <w:rPr>
          <w:rStyle w:val="ui-provider"/>
          <w:i/>
          <w:iCs/>
          <w:sz w:val="23"/>
          <w:szCs w:val="23"/>
          <w:lang w:val="en-US"/>
        </w:rPr>
        <w:t xml:space="preserve"> </w:t>
      </w:r>
      <w:r w:rsidRPr="00E93782">
        <w:rPr>
          <w:b/>
          <w:bCs/>
          <w:i/>
          <w:iCs/>
          <w:color w:val="000000" w:themeColor="text1"/>
          <w:sz w:val="23"/>
          <w:szCs w:val="23"/>
          <w:lang w:val="en-US"/>
        </w:rPr>
        <w:t>during an exclusive press event on the opening day of boot Düsseldorf, January 18-26, 2025.</w:t>
      </w:r>
    </w:p>
    <w:p w14:paraId="1B1E8DED" w14:textId="3594A2C1" w:rsidR="00A938E5" w:rsidRPr="00E93782" w:rsidRDefault="00A938E5" w:rsidP="00830EB5">
      <w:pPr>
        <w:shd w:val="clear" w:color="auto" w:fill="FFFFFF" w:themeFill="background1"/>
        <w:jc w:val="both"/>
        <w:rPr>
          <w:bCs/>
          <w:color w:val="000000" w:themeColor="text1"/>
          <w:lang w:val="en-US"/>
        </w:rPr>
      </w:pPr>
    </w:p>
    <w:p w14:paraId="714C6729" w14:textId="77777777" w:rsidR="00A938E5" w:rsidRPr="00E93782" w:rsidRDefault="00A938E5" w:rsidP="007E2D1B">
      <w:pPr>
        <w:shd w:val="clear" w:color="auto" w:fill="FFFFFF" w:themeFill="background1"/>
        <w:rPr>
          <w:lang w:val="en-US"/>
        </w:rPr>
      </w:pPr>
    </w:p>
    <w:p w14:paraId="38F1D5DD" w14:textId="14D39049" w:rsidR="00C063AC" w:rsidRPr="00E93782" w:rsidRDefault="00C063AC">
      <w:pPr>
        <w:rPr>
          <w:color w:val="000000" w:themeColor="text1"/>
          <w:highlight w:val="yellow"/>
          <w:lang w:val="en-US"/>
        </w:rPr>
      </w:pPr>
      <w:r w:rsidRPr="00E93782">
        <w:rPr>
          <w:color w:val="000000" w:themeColor="text1"/>
          <w:highlight w:val="yellow"/>
          <w:lang w:val="en-US"/>
        </w:rPr>
        <w:br w:type="page"/>
      </w:r>
    </w:p>
    <w:p w14:paraId="7BA9F3BE" w14:textId="1A733F86" w:rsidR="00BA0947" w:rsidRPr="00E93782" w:rsidRDefault="00BA0947" w:rsidP="00BA0947">
      <w:pPr>
        <w:rPr>
          <w:rFonts w:cstheme="minorHAnsi"/>
          <w:sz w:val="22"/>
          <w:szCs w:val="22"/>
          <w:lang w:val="en-US"/>
        </w:rPr>
      </w:pPr>
      <w:r w:rsidRPr="00E93782">
        <w:rPr>
          <w:rFonts w:cstheme="minorHAnsi"/>
          <w:b/>
          <w:bCs/>
          <w:sz w:val="22"/>
          <w:szCs w:val="22"/>
          <w:u w:val="single"/>
          <w:lang w:val="en-US"/>
        </w:rPr>
        <w:lastRenderedPageBreak/>
        <w:t>EQUIPMENT HIGHLIGHTS</w:t>
      </w:r>
      <w:r w:rsidR="00142BD6" w:rsidRPr="00E93782">
        <w:rPr>
          <w:rFonts w:cstheme="minorHAnsi"/>
          <w:b/>
          <w:bCs/>
          <w:sz w:val="22"/>
          <w:szCs w:val="22"/>
          <w:u w:val="single"/>
          <w:lang w:val="en-US"/>
        </w:rPr>
        <w:t>: BRABUS Shadow 1200 XT Cross Top, Black Ops Signature Edition</w:t>
      </w:r>
      <w:r w:rsidRPr="00E93782">
        <w:rPr>
          <w:rFonts w:cstheme="minorHAnsi"/>
          <w:b/>
          <w:bCs/>
          <w:sz w:val="22"/>
          <w:szCs w:val="22"/>
          <w:u w:val="single"/>
          <w:lang w:val="en-US"/>
        </w:rPr>
        <w:t xml:space="preserve">   </w:t>
      </w:r>
    </w:p>
    <w:p w14:paraId="5A1EDBBA" w14:textId="77777777" w:rsidR="00D313F3" w:rsidRPr="00E93782" w:rsidRDefault="00D313F3">
      <w:pPr>
        <w:rPr>
          <w:b/>
          <w:bCs/>
          <w:sz w:val="22"/>
          <w:szCs w:val="22"/>
          <w:lang w:val="en-US"/>
        </w:rPr>
      </w:pPr>
    </w:p>
    <w:p w14:paraId="5947D283" w14:textId="77777777" w:rsidR="00D313F3" w:rsidRPr="00E93782" w:rsidRDefault="00D313F3" w:rsidP="004D3035">
      <w:pPr>
        <w:spacing w:after="120"/>
        <w:textAlignment w:val="baseline"/>
        <w:rPr>
          <w:rFonts w:ascii="Calibri" w:eastAsia="Times New Roman" w:hAnsi="Calibri" w:cs="Calibri"/>
          <w:b/>
          <w:bCs/>
          <w:sz w:val="22"/>
          <w:szCs w:val="22"/>
          <w:lang w:val="en-US"/>
        </w:rPr>
      </w:pPr>
      <w:r w:rsidRPr="00E93782">
        <w:rPr>
          <w:rFonts w:ascii="Calibri" w:eastAsia="Times New Roman" w:hAnsi="Calibri" w:cs="Calibri"/>
          <w:b/>
          <w:bCs/>
          <w:sz w:val="22"/>
          <w:szCs w:val="22"/>
          <w:lang w:val="en-US"/>
        </w:rPr>
        <w:t>POWER</w:t>
      </w:r>
    </w:p>
    <w:p w14:paraId="3363DFA8" w14:textId="3D90C8A2" w:rsidR="00D313F3" w:rsidRPr="00E93782" w:rsidRDefault="00D313F3" w:rsidP="00D313F3">
      <w:pPr>
        <w:pStyle w:val="Liststycke"/>
        <w:numPr>
          <w:ilvl w:val="0"/>
          <w:numId w:val="12"/>
        </w:numPr>
        <w:spacing w:after="160" w:line="252" w:lineRule="auto"/>
        <w:ind w:left="709"/>
        <w:rPr>
          <w:rFonts w:ascii="DIN Pro Regular" w:hAnsi="DIN Pro Regular" w:cs="DIN Pro Regular"/>
          <w:sz w:val="18"/>
          <w:szCs w:val="18"/>
          <w:lang w:val="en-US"/>
        </w:rPr>
      </w:pPr>
      <w:r w:rsidRPr="00E93782">
        <w:rPr>
          <w:rFonts w:ascii="DIN Pro Regular" w:hAnsi="DIN Pro Regular" w:cs="DIN Pro Regular"/>
          <w:sz w:val="18"/>
          <w:szCs w:val="18"/>
          <w:lang w:val="en-US"/>
        </w:rPr>
        <w:t>Triple Mercury Racing 400R 5.7</w:t>
      </w:r>
      <w:r w:rsidR="00E81B06">
        <w:rPr>
          <w:rFonts w:ascii="DIN Pro Regular" w:hAnsi="DIN Pro Regular" w:cs="DIN Pro Regular"/>
          <w:sz w:val="18"/>
          <w:szCs w:val="18"/>
          <w:lang w:val="en-US"/>
        </w:rPr>
        <w:t>-liter</w:t>
      </w:r>
      <w:r w:rsidRPr="00E93782">
        <w:rPr>
          <w:rFonts w:ascii="DIN Pro Regular" w:hAnsi="DIN Pro Regular" w:cs="DIN Pro Regular"/>
          <w:sz w:val="18"/>
          <w:szCs w:val="18"/>
          <w:lang w:val="en-US"/>
        </w:rPr>
        <w:t xml:space="preserve"> V10 outboard engines with a power output of 1</w:t>
      </w:r>
      <w:r w:rsidR="00E81B06">
        <w:rPr>
          <w:rFonts w:ascii="DIN Pro Regular" w:hAnsi="DIN Pro Regular" w:cs="DIN Pro Regular"/>
          <w:sz w:val="18"/>
          <w:szCs w:val="18"/>
          <w:lang w:val="en-US"/>
        </w:rPr>
        <w:t>,</w:t>
      </w:r>
      <w:r w:rsidRPr="00E93782">
        <w:rPr>
          <w:rFonts w:ascii="DIN Pro Regular" w:hAnsi="DIN Pro Regular" w:cs="DIN Pro Regular"/>
          <w:sz w:val="18"/>
          <w:szCs w:val="18"/>
          <w:lang w:val="en-US"/>
        </w:rPr>
        <w:t xml:space="preserve">200 </w:t>
      </w:r>
      <w:r w:rsidR="00E81B06">
        <w:rPr>
          <w:rFonts w:ascii="DIN Pro Regular" w:hAnsi="DIN Pro Regular" w:cs="DIN Pro Regular"/>
          <w:sz w:val="18"/>
          <w:szCs w:val="18"/>
          <w:lang w:val="en-US"/>
        </w:rPr>
        <w:t>hp</w:t>
      </w:r>
      <w:r w:rsidR="00C661F5">
        <w:rPr>
          <w:rFonts w:ascii="DIN Pro Regular" w:hAnsi="DIN Pro Regular" w:cs="DIN Pro Regular"/>
          <w:sz w:val="18"/>
          <w:szCs w:val="18"/>
          <w:lang w:val="en-US"/>
        </w:rPr>
        <w:t xml:space="preserve"> (883 kW)</w:t>
      </w:r>
    </w:p>
    <w:p w14:paraId="1987F15F" w14:textId="77777777" w:rsidR="00D313F3" w:rsidRPr="00E93782" w:rsidRDefault="00D313F3" w:rsidP="00D313F3">
      <w:pPr>
        <w:pStyle w:val="Liststycke"/>
        <w:numPr>
          <w:ilvl w:val="0"/>
          <w:numId w:val="12"/>
        </w:numPr>
        <w:spacing w:after="160" w:line="252" w:lineRule="auto"/>
        <w:ind w:left="709"/>
        <w:rPr>
          <w:rFonts w:ascii="DIN Pro Regular" w:hAnsi="DIN Pro Regular" w:cs="DIN Pro Regular"/>
          <w:sz w:val="18"/>
          <w:szCs w:val="18"/>
          <w:lang w:val="en-US"/>
        </w:rPr>
      </w:pPr>
      <w:r w:rsidRPr="00E93782">
        <w:rPr>
          <w:rFonts w:ascii="DIN Pro Regular" w:hAnsi="DIN Pro Regular" w:cs="DIN Pro Regular"/>
          <w:sz w:val="18"/>
          <w:szCs w:val="18"/>
          <w:lang w:val="en-US"/>
        </w:rPr>
        <w:t>BRABUS engine decals</w:t>
      </w:r>
    </w:p>
    <w:p w14:paraId="0F438BFA" w14:textId="77777777" w:rsidR="00D313F3" w:rsidRPr="00E93782" w:rsidRDefault="00D313F3" w:rsidP="004D3035">
      <w:pPr>
        <w:spacing w:after="120"/>
        <w:textAlignment w:val="baseline"/>
        <w:rPr>
          <w:rFonts w:ascii="Calibri" w:eastAsia="Times New Roman" w:hAnsi="Calibri" w:cs="Calibri"/>
          <w:b/>
          <w:bCs/>
          <w:sz w:val="22"/>
          <w:szCs w:val="22"/>
          <w:lang w:val="en-US"/>
        </w:rPr>
      </w:pPr>
      <w:r w:rsidRPr="00E93782">
        <w:rPr>
          <w:rFonts w:ascii="Calibri" w:eastAsia="Times New Roman" w:hAnsi="Calibri" w:cs="Calibri"/>
          <w:b/>
          <w:bCs/>
          <w:sz w:val="22"/>
          <w:szCs w:val="22"/>
          <w:lang w:val="en-US"/>
        </w:rPr>
        <w:t>HULL DESIGN</w:t>
      </w:r>
    </w:p>
    <w:p w14:paraId="2F415575" w14:textId="6C0492D5" w:rsidR="00203934" w:rsidRPr="00E93782" w:rsidRDefault="00203934" w:rsidP="00D313F3">
      <w:pPr>
        <w:pStyle w:val="Liststycke"/>
        <w:numPr>
          <w:ilvl w:val="0"/>
          <w:numId w:val="13"/>
        </w:numPr>
        <w:spacing w:after="160" w:line="252" w:lineRule="auto"/>
        <w:rPr>
          <w:rFonts w:ascii="DIN Pro Regular" w:hAnsi="DIN Pro Regular" w:cs="DIN Pro Regular"/>
          <w:sz w:val="18"/>
          <w:szCs w:val="18"/>
          <w:lang w:val="en-US"/>
        </w:rPr>
      </w:pPr>
      <w:r w:rsidRPr="00E93782">
        <w:rPr>
          <w:rFonts w:ascii="DIN Pro Regular" w:hAnsi="DIN Pro Regular" w:cs="DIN Pro Regular"/>
          <w:sz w:val="18"/>
          <w:szCs w:val="18"/>
          <w:lang w:val="en-US"/>
        </w:rPr>
        <w:t>Exclusive Black Ops Signature Edition yacht paint in BRABUS Graphite Black</w:t>
      </w:r>
    </w:p>
    <w:p w14:paraId="7DDE32A6" w14:textId="693DFF10" w:rsidR="00D313F3" w:rsidRPr="00E93782" w:rsidRDefault="00840898" w:rsidP="00D313F3">
      <w:pPr>
        <w:pStyle w:val="Liststycke"/>
        <w:numPr>
          <w:ilvl w:val="0"/>
          <w:numId w:val="13"/>
        </w:numPr>
        <w:spacing w:after="160" w:line="252" w:lineRule="auto"/>
        <w:rPr>
          <w:rFonts w:ascii="DIN Pro Regular" w:hAnsi="DIN Pro Regular" w:cs="DIN Pro Regular"/>
          <w:sz w:val="18"/>
          <w:szCs w:val="18"/>
          <w:lang w:val="en-US"/>
        </w:rPr>
      </w:pPr>
      <w:r w:rsidRPr="00E93782">
        <w:rPr>
          <w:rFonts w:ascii="DIN Pro Regular" w:hAnsi="DIN Pro Regular" w:cs="DIN Pro Regular"/>
          <w:sz w:val="18"/>
          <w:szCs w:val="18"/>
          <w:lang w:val="en-US"/>
        </w:rPr>
        <w:t>Signature graphics with red Signature Stripes running across the entire exterior design</w:t>
      </w:r>
    </w:p>
    <w:p w14:paraId="417F660C" w14:textId="18D87D4F" w:rsidR="00D313F3" w:rsidRPr="00E93782" w:rsidRDefault="00D313F3" w:rsidP="001811CC">
      <w:pPr>
        <w:spacing w:after="120"/>
        <w:textAlignment w:val="baseline"/>
        <w:rPr>
          <w:rFonts w:ascii="Calibri" w:eastAsia="Times New Roman" w:hAnsi="Calibri" w:cs="Calibri"/>
          <w:b/>
          <w:bCs/>
          <w:sz w:val="22"/>
          <w:szCs w:val="22"/>
          <w:lang w:val="en-US"/>
        </w:rPr>
      </w:pPr>
      <w:r w:rsidRPr="00E93782">
        <w:rPr>
          <w:rFonts w:ascii="Calibri" w:eastAsia="Times New Roman" w:hAnsi="Calibri" w:cs="Calibri"/>
          <w:b/>
          <w:bCs/>
          <w:sz w:val="22"/>
          <w:szCs w:val="22"/>
          <w:lang w:val="en-US"/>
        </w:rPr>
        <w:t>AFT LAYOUT OPTIONS</w:t>
      </w:r>
    </w:p>
    <w:p w14:paraId="4F7ABC84" w14:textId="31132645" w:rsidR="00D313F3" w:rsidRPr="00E93782" w:rsidRDefault="00D313F3" w:rsidP="00D313F3">
      <w:pPr>
        <w:pStyle w:val="Liststycke"/>
        <w:numPr>
          <w:ilvl w:val="0"/>
          <w:numId w:val="12"/>
        </w:numPr>
        <w:spacing w:after="160" w:line="252" w:lineRule="auto"/>
        <w:ind w:left="709"/>
        <w:rPr>
          <w:rFonts w:ascii="DIN Pro Regular" w:hAnsi="DIN Pro Regular" w:cs="DIN Pro Regular"/>
          <w:sz w:val="18"/>
          <w:szCs w:val="18"/>
          <w:lang w:val="en-US"/>
        </w:rPr>
      </w:pPr>
      <w:r w:rsidRPr="00E93782">
        <w:rPr>
          <w:rFonts w:ascii="DIN Pro Regular" w:hAnsi="DIN Pro Regular" w:cs="DIN Pro Regular"/>
          <w:sz w:val="18"/>
          <w:szCs w:val="18"/>
          <w:lang w:val="en-US"/>
        </w:rPr>
        <w:t xml:space="preserve">Aft-Cabin </w:t>
      </w:r>
      <w:r w:rsidR="00E81B06">
        <w:rPr>
          <w:rFonts w:ascii="DIN Pro Regular" w:hAnsi="DIN Pro Regular" w:cs="DIN Pro Regular"/>
          <w:sz w:val="18"/>
          <w:szCs w:val="18"/>
          <w:lang w:val="en-US"/>
        </w:rPr>
        <w:t>a</w:t>
      </w:r>
      <w:r w:rsidRPr="00E93782">
        <w:rPr>
          <w:rFonts w:ascii="DIN Pro Regular" w:hAnsi="DIN Pro Regular" w:cs="DIN Pro Regular"/>
          <w:sz w:val="18"/>
          <w:szCs w:val="18"/>
          <w:lang w:val="en-US"/>
        </w:rPr>
        <w:t xml:space="preserve">ccommodation </w:t>
      </w:r>
      <w:r w:rsidR="00E81B06">
        <w:rPr>
          <w:rFonts w:ascii="DIN Pro Regular" w:hAnsi="DIN Pro Regular" w:cs="DIN Pro Regular"/>
          <w:sz w:val="18"/>
          <w:szCs w:val="18"/>
          <w:lang w:val="en-US"/>
        </w:rPr>
        <w:t>p</w:t>
      </w:r>
      <w:r w:rsidRPr="00E93782">
        <w:rPr>
          <w:rFonts w:ascii="DIN Pro Regular" w:hAnsi="DIN Pro Regular" w:cs="DIN Pro Regular"/>
          <w:sz w:val="18"/>
          <w:szCs w:val="18"/>
          <w:lang w:val="en-US"/>
        </w:rPr>
        <w:t>ackage</w:t>
      </w:r>
    </w:p>
    <w:p w14:paraId="329EEBD8" w14:textId="46AFDFA9" w:rsidR="00D313F3" w:rsidRPr="00E93782" w:rsidRDefault="00D313F3" w:rsidP="00D313F3">
      <w:pPr>
        <w:pStyle w:val="Liststycke"/>
        <w:numPr>
          <w:ilvl w:val="0"/>
          <w:numId w:val="12"/>
        </w:numPr>
        <w:spacing w:after="160" w:line="252" w:lineRule="auto"/>
        <w:ind w:left="709"/>
        <w:rPr>
          <w:rFonts w:ascii="DIN Pro Regular" w:hAnsi="DIN Pro Regular" w:cs="DIN Pro Regular"/>
          <w:sz w:val="18"/>
          <w:szCs w:val="18"/>
          <w:lang w:val="en-US"/>
        </w:rPr>
      </w:pPr>
      <w:r w:rsidRPr="00E93782">
        <w:rPr>
          <w:rFonts w:ascii="DIN Pro Regular" w:hAnsi="DIN Pro Regular" w:cs="DIN Pro Regular"/>
          <w:sz w:val="18"/>
          <w:szCs w:val="18"/>
          <w:lang w:val="en-US"/>
        </w:rPr>
        <w:t>U-</w:t>
      </w:r>
      <w:r w:rsidR="00E81B06">
        <w:rPr>
          <w:rFonts w:ascii="DIN Pro Regular" w:hAnsi="DIN Pro Regular" w:cs="DIN Pro Regular"/>
          <w:sz w:val="18"/>
          <w:szCs w:val="18"/>
          <w:lang w:val="en-US"/>
        </w:rPr>
        <w:t>s</w:t>
      </w:r>
      <w:r w:rsidRPr="00E93782">
        <w:rPr>
          <w:rFonts w:ascii="DIN Pro Regular" w:hAnsi="DIN Pro Regular" w:cs="DIN Pro Regular"/>
          <w:sz w:val="18"/>
          <w:szCs w:val="18"/>
          <w:lang w:val="en-US"/>
        </w:rPr>
        <w:t>ofa</w:t>
      </w:r>
    </w:p>
    <w:p w14:paraId="15CA99C9" w14:textId="5B9A7C9F" w:rsidR="00D313F3" w:rsidRPr="00E93782" w:rsidRDefault="00D313F3" w:rsidP="00D313F3">
      <w:pPr>
        <w:pStyle w:val="Liststycke"/>
        <w:numPr>
          <w:ilvl w:val="0"/>
          <w:numId w:val="12"/>
        </w:numPr>
        <w:spacing w:after="160" w:line="252" w:lineRule="auto"/>
        <w:ind w:left="709"/>
        <w:rPr>
          <w:rFonts w:ascii="DIN Pro Regular" w:hAnsi="DIN Pro Regular" w:cs="DIN Pro Regular"/>
          <w:sz w:val="18"/>
          <w:szCs w:val="18"/>
          <w:lang w:val="en-US"/>
        </w:rPr>
      </w:pPr>
      <w:r w:rsidRPr="00E93782">
        <w:rPr>
          <w:rFonts w:ascii="DIN Pro Regular" w:hAnsi="DIN Pro Regular" w:cs="DIN Pro Regular"/>
          <w:sz w:val="18"/>
          <w:szCs w:val="18"/>
          <w:lang w:val="en-US"/>
        </w:rPr>
        <w:t xml:space="preserve">Aft </w:t>
      </w:r>
      <w:r w:rsidR="00E81B06">
        <w:rPr>
          <w:rFonts w:ascii="DIN Pro Regular" w:hAnsi="DIN Pro Regular" w:cs="DIN Pro Regular"/>
          <w:sz w:val="18"/>
          <w:szCs w:val="18"/>
          <w:lang w:val="en-US"/>
        </w:rPr>
        <w:t>d</w:t>
      </w:r>
      <w:r w:rsidRPr="00E93782">
        <w:rPr>
          <w:rFonts w:ascii="DIN Pro Regular" w:hAnsi="DIN Pro Regular" w:cs="DIN Pro Regular"/>
          <w:sz w:val="18"/>
          <w:szCs w:val="18"/>
          <w:lang w:val="en-US"/>
        </w:rPr>
        <w:t xml:space="preserve">eck </w:t>
      </w:r>
      <w:r w:rsidR="00E81B06">
        <w:rPr>
          <w:rFonts w:ascii="DIN Pro Regular" w:hAnsi="DIN Pro Regular" w:cs="DIN Pro Regular"/>
          <w:sz w:val="18"/>
          <w:szCs w:val="18"/>
          <w:lang w:val="en-US"/>
        </w:rPr>
        <w:t>b</w:t>
      </w:r>
      <w:r w:rsidRPr="00E93782">
        <w:rPr>
          <w:rFonts w:ascii="DIN Pro Regular" w:hAnsi="DIN Pro Regular" w:cs="DIN Pro Regular"/>
          <w:sz w:val="18"/>
          <w:szCs w:val="18"/>
          <w:lang w:val="en-US"/>
        </w:rPr>
        <w:t>ench</w:t>
      </w:r>
    </w:p>
    <w:p w14:paraId="187A5F1B" w14:textId="441205A1" w:rsidR="00D313F3" w:rsidRPr="00E93782" w:rsidRDefault="00D313F3" w:rsidP="004D3035">
      <w:pPr>
        <w:spacing w:after="120"/>
        <w:textAlignment w:val="baseline"/>
        <w:rPr>
          <w:rFonts w:ascii="Calibri" w:eastAsia="Times New Roman" w:hAnsi="Calibri" w:cs="Calibri"/>
          <w:b/>
          <w:bCs/>
          <w:sz w:val="22"/>
          <w:szCs w:val="22"/>
          <w:lang w:val="en-US"/>
        </w:rPr>
      </w:pPr>
      <w:r w:rsidRPr="00E93782">
        <w:rPr>
          <w:rFonts w:ascii="Calibri" w:eastAsia="Times New Roman" w:hAnsi="Calibri" w:cs="Calibri"/>
          <w:b/>
          <w:bCs/>
          <w:sz w:val="22"/>
          <w:szCs w:val="22"/>
          <w:lang w:val="en-US"/>
        </w:rPr>
        <w:t>UPHOLSTERY COLORS</w:t>
      </w:r>
    </w:p>
    <w:p w14:paraId="299F534B" w14:textId="1A76DF03" w:rsidR="00D313F3" w:rsidRPr="00E93782" w:rsidRDefault="00D313F3" w:rsidP="00D313F3">
      <w:pPr>
        <w:pStyle w:val="Liststycke"/>
        <w:numPr>
          <w:ilvl w:val="0"/>
          <w:numId w:val="12"/>
        </w:numPr>
        <w:ind w:left="709"/>
        <w:rPr>
          <w:rFonts w:ascii="DIN Pro Regular" w:hAnsi="DIN Pro Regular" w:cs="DIN Pro Regular"/>
          <w:sz w:val="18"/>
          <w:szCs w:val="18"/>
          <w:lang w:val="en-US"/>
        </w:rPr>
      </w:pPr>
      <w:r w:rsidRPr="00E93782">
        <w:rPr>
          <w:rFonts w:ascii="DIN Pro Regular" w:hAnsi="DIN Pro Regular" w:cs="DIN Pro Regular"/>
          <w:sz w:val="18"/>
          <w:szCs w:val="18"/>
          <w:lang w:val="en-US"/>
        </w:rPr>
        <w:t xml:space="preserve">For the </w:t>
      </w:r>
      <w:r w:rsidR="00E81B06">
        <w:rPr>
          <w:rFonts w:ascii="DIN Pro Regular" w:hAnsi="DIN Pro Regular" w:cs="DIN Pro Regular"/>
          <w:sz w:val="18"/>
          <w:szCs w:val="18"/>
          <w:lang w:val="en-US"/>
        </w:rPr>
        <w:t xml:space="preserve">BRABUS </w:t>
      </w:r>
      <w:r w:rsidRPr="00E93782">
        <w:rPr>
          <w:rFonts w:ascii="DIN Pro Regular" w:hAnsi="DIN Pro Regular" w:cs="DIN Pro Regular"/>
          <w:sz w:val="18"/>
          <w:szCs w:val="18"/>
          <w:lang w:val="en-US"/>
        </w:rPr>
        <w:t xml:space="preserve">Signature </w:t>
      </w:r>
      <w:r w:rsidR="00E81B06">
        <w:rPr>
          <w:rFonts w:ascii="DIN Pro Regular" w:hAnsi="DIN Pro Regular" w:cs="DIN Pro Regular"/>
          <w:sz w:val="18"/>
          <w:szCs w:val="18"/>
          <w:lang w:val="en-US"/>
        </w:rPr>
        <w:t>l</w:t>
      </w:r>
      <w:r w:rsidRPr="00E93782">
        <w:rPr>
          <w:rFonts w:ascii="DIN Pro Regular" w:hAnsi="DIN Pro Regular" w:cs="DIN Pro Regular"/>
          <w:sz w:val="18"/>
          <w:szCs w:val="18"/>
          <w:lang w:val="en-US"/>
        </w:rPr>
        <w:t xml:space="preserve">ook: Exclusive BRABUS quilted upholstery in BRABUS Graphite or BRABUS Red. </w:t>
      </w:r>
      <w:r w:rsidR="00E81B06">
        <w:rPr>
          <w:rFonts w:ascii="DIN Pro Regular" w:hAnsi="DIN Pro Regular" w:cs="DIN Pro Regular"/>
          <w:sz w:val="18"/>
          <w:szCs w:val="18"/>
          <w:lang w:val="en-US"/>
        </w:rPr>
        <w:t>Four</w:t>
      </w:r>
      <w:r w:rsidRPr="00E93782">
        <w:rPr>
          <w:rFonts w:ascii="DIN Pro Regular" w:hAnsi="DIN Pro Regular" w:cs="DIN Pro Regular"/>
          <w:sz w:val="18"/>
          <w:szCs w:val="18"/>
          <w:lang w:val="en-US"/>
        </w:rPr>
        <w:t xml:space="preserve"> upholstery colors </w:t>
      </w:r>
      <w:r w:rsidR="00E81B06">
        <w:rPr>
          <w:rFonts w:ascii="DIN Pro Regular" w:hAnsi="DIN Pro Regular" w:cs="DIN Pro Regular"/>
          <w:sz w:val="18"/>
          <w:szCs w:val="18"/>
          <w:lang w:val="en-US"/>
        </w:rPr>
        <w:t xml:space="preserve">– </w:t>
      </w:r>
      <w:r w:rsidRPr="00E93782">
        <w:rPr>
          <w:rFonts w:ascii="DIN Pro Regular" w:hAnsi="DIN Pro Regular" w:cs="DIN Pro Regular"/>
          <w:sz w:val="18"/>
          <w:szCs w:val="18"/>
          <w:lang w:val="en-US"/>
        </w:rPr>
        <w:t xml:space="preserve">BRABUS Sunrise, BRABUS Merlot, BRABUS Platinum and BRABUS Ice </w:t>
      </w:r>
      <w:r w:rsidR="00E81B06">
        <w:rPr>
          <w:rFonts w:ascii="DIN Pro Regular" w:hAnsi="DIN Pro Regular" w:cs="DIN Pro Regular"/>
          <w:sz w:val="18"/>
          <w:szCs w:val="18"/>
          <w:lang w:val="en-US"/>
        </w:rPr>
        <w:t xml:space="preserve">– </w:t>
      </w:r>
      <w:r w:rsidRPr="00E93782">
        <w:rPr>
          <w:rFonts w:ascii="DIN Pro Regular" w:hAnsi="DIN Pro Regular" w:cs="DIN Pro Regular"/>
          <w:sz w:val="18"/>
          <w:szCs w:val="18"/>
          <w:lang w:val="en-US"/>
        </w:rPr>
        <w:t xml:space="preserve">are available as </w:t>
      </w:r>
      <w:r w:rsidR="00E81B06">
        <w:rPr>
          <w:rFonts w:ascii="DIN Pro Regular" w:hAnsi="DIN Pro Regular" w:cs="DIN Pro Regular"/>
          <w:sz w:val="18"/>
          <w:szCs w:val="18"/>
          <w:lang w:val="en-US"/>
        </w:rPr>
        <w:t xml:space="preserve">additional </w:t>
      </w:r>
      <w:r w:rsidRPr="00E93782">
        <w:rPr>
          <w:rFonts w:ascii="DIN Pro Regular" w:hAnsi="DIN Pro Regular" w:cs="DIN Pro Regular"/>
          <w:sz w:val="18"/>
          <w:szCs w:val="18"/>
          <w:lang w:val="en-US"/>
        </w:rPr>
        <w:t>options.</w:t>
      </w:r>
    </w:p>
    <w:p w14:paraId="604B3ED5" w14:textId="20AD8F17" w:rsidR="00D313F3" w:rsidRPr="00E93782" w:rsidRDefault="008737E8" w:rsidP="00D313F3">
      <w:pPr>
        <w:pStyle w:val="Liststycke"/>
        <w:numPr>
          <w:ilvl w:val="0"/>
          <w:numId w:val="12"/>
        </w:numPr>
        <w:spacing w:after="160" w:line="252" w:lineRule="auto"/>
        <w:ind w:left="709"/>
        <w:rPr>
          <w:rFonts w:ascii="DIN Pro Regular" w:hAnsi="DIN Pro Regular" w:cs="DIN Pro Regular"/>
          <w:sz w:val="18"/>
          <w:szCs w:val="18"/>
          <w:lang w:val="en-US"/>
        </w:rPr>
      </w:pPr>
      <w:r>
        <w:rPr>
          <w:rFonts w:ascii="DIN Pro Regular" w:hAnsi="DIN Pro Regular" w:cs="DIN Pro Regular"/>
          <w:sz w:val="18"/>
          <w:szCs w:val="18"/>
          <w:lang w:val="en-US"/>
        </w:rPr>
        <w:t>F</w:t>
      </w:r>
      <w:r w:rsidR="00D313F3" w:rsidRPr="00E93782">
        <w:rPr>
          <w:rFonts w:ascii="DIN Pro Regular" w:hAnsi="DIN Pro Regular" w:cs="DIN Pro Regular"/>
          <w:sz w:val="18"/>
          <w:szCs w:val="18"/>
          <w:lang w:val="en-US"/>
        </w:rPr>
        <w:t>ront lounge</w:t>
      </w:r>
      <w:r w:rsidR="00B550A1">
        <w:rPr>
          <w:rFonts w:ascii="DIN Pro Regular" w:hAnsi="DIN Pro Regular" w:cs="DIN Pro Regular"/>
          <w:sz w:val="18"/>
          <w:szCs w:val="18"/>
          <w:lang w:val="en-US"/>
        </w:rPr>
        <w:t xml:space="preserve"> and optional </w:t>
      </w:r>
      <w:proofErr w:type="gramStart"/>
      <w:r w:rsidR="00B550A1">
        <w:rPr>
          <w:rFonts w:ascii="DIN Pro Regular" w:hAnsi="DIN Pro Regular" w:cs="DIN Pro Regular"/>
          <w:sz w:val="18"/>
          <w:szCs w:val="18"/>
          <w:lang w:val="en-US"/>
        </w:rPr>
        <w:t>aft-cabin</w:t>
      </w:r>
      <w:proofErr w:type="gramEnd"/>
      <w:r w:rsidR="00D313F3" w:rsidRPr="00E93782">
        <w:rPr>
          <w:rFonts w:ascii="DIN Pro Regular" w:hAnsi="DIN Pro Regular" w:cs="DIN Pro Regular"/>
          <w:sz w:val="18"/>
          <w:szCs w:val="18"/>
          <w:lang w:val="en-US"/>
        </w:rPr>
        <w:t xml:space="preserve"> in exclusive BRABUS </w:t>
      </w:r>
      <w:r w:rsidR="00AB4621">
        <w:rPr>
          <w:rFonts w:ascii="DIN Pro Regular" w:hAnsi="DIN Pro Regular" w:cs="DIN Pro Regular"/>
          <w:sz w:val="18"/>
          <w:szCs w:val="18"/>
          <w:lang w:val="en-US"/>
        </w:rPr>
        <w:t>Masterpiece</w:t>
      </w:r>
      <w:r w:rsidR="00D313F3" w:rsidRPr="00E93782">
        <w:rPr>
          <w:rFonts w:ascii="DIN Pro Regular" w:hAnsi="DIN Pro Regular" w:cs="DIN Pro Regular"/>
          <w:sz w:val="18"/>
          <w:szCs w:val="18"/>
          <w:lang w:val="en-US"/>
        </w:rPr>
        <w:t xml:space="preserve"> </w:t>
      </w:r>
      <w:r w:rsidR="00C661F5">
        <w:rPr>
          <w:rFonts w:ascii="DIN Pro Regular" w:hAnsi="DIN Pro Regular" w:cs="DIN Pro Regular"/>
          <w:sz w:val="18"/>
          <w:szCs w:val="18"/>
          <w:lang w:val="en-US"/>
        </w:rPr>
        <w:t>l</w:t>
      </w:r>
      <w:r w:rsidR="00D313F3" w:rsidRPr="00E93782">
        <w:rPr>
          <w:rFonts w:ascii="DIN Pro Regular" w:hAnsi="DIN Pro Regular" w:cs="DIN Pro Regular"/>
          <w:sz w:val="18"/>
          <w:szCs w:val="18"/>
          <w:lang w:val="en-US"/>
        </w:rPr>
        <w:t>eather in light gr</w:t>
      </w:r>
      <w:r w:rsidR="00E81B06">
        <w:rPr>
          <w:rFonts w:ascii="DIN Pro Regular" w:hAnsi="DIN Pro Regular" w:cs="DIN Pro Regular"/>
          <w:sz w:val="18"/>
          <w:szCs w:val="18"/>
          <w:lang w:val="en-US"/>
        </w:rPr>
        <w:t>a</w:t>
      </w:r>
      <w:r w:rsidR="00D313F3" w:rsidRPr="00E93782">
        <w:rPr>
          <w:rFonts w:ascii="DIN Pro Regular" w:hAnsi="DIN Pro Regular" w:cs="DIN Pro Regular"/>
          <w:sz w:val="18"/>
          <w:szCs w:val="18"/>
          <w:lang w:val="en-US"/>
        </w:rPr>
        <w:t xml:space="preserve">y/black color scheme with red accents or BRABUS </w:t>
      </w:r>
      <w:r w:rsidR="00AB4621">
        <w:rPr>
          <w:rFonts w:ascii="DIN Pro Regular" w:hAnsi="DIN Pro Regular" w:cs="DIN Pro Regular"/>
          <w:sz w:val="18"/>
          <w:szCs w:val="18"/>
          <w:lang w:val="en-US"/>
        </w:rPr>
        <w:t>Masterpiece</w:t>
      </w:r>
      <w:r w:rsidR="00D313F3" w:rsidRPr="00E93782">
        <w:rPr>
          <w:rFonts w:ascii="DIN Pro Regular" w:hAnsi="DIN Pro Regular" w:cs="DIN Pro Regular"/>
          <w:sz w:val="18"/>
          <w:szCs w:val="18"/>
          <w:lang w:val="en-US"/>
        </w:rPr>
        <w:t xml:space="preserve"> </w:t>
      </w:r>
      <w:r w:rsidR="00C661F5">
        <w:rPr>
          <w:rFonts w:ascii="DIN Pro Regular" w:hAnsi="DIN Pro Regular" w:cs="DIN Pro Regular"/>
          <w:sz w:val="18"/>
          <w:szCs w:val="18"/>
          <w:lang w:val="en-US"/>
        </w:rPr>
        <w:t>l</w:t>
      </w:r>
      <w:r w:rsidR="00D313F3" w:rsidRPr="00E93782">
        <w:rPr>
          <w:rFonts w:ascii="DIN Pro Regular" w:hAnsi="DIN Pro Regular" w:cs="DIN Pro Regular"/>
          <w:sz w:val="18"/>
          <w:szCs w:val="18"/>
          <w:lang w:val="en-US"/>
        </w:rPr>
        <w:t>eather light gr</w:t>
      </w:r>
      <w:r w:rsidR="00E81B06">
        <w:rPr>
          <w:rFonts w:ascii="DIN Pro Regular" w:hAnsi="DIN Pro Regular" w:cs="DIN Pro Regular"/>
          <w:sz w:val="18"/>
          <w:szCs w:val="18"/>
          <w:lang w:val="en-US"/>
        </w:rPr>
        <w:t>a</w:t>
      </w:r>
      <w:r w:rsidR="00D313F3" w:rsidRPr="00E93782">
        <w:rPr>
          <w:rFonts w:ascii="DIN Pro Regular" w:hAnsi="DIN Pro Regular" w:cs="DIN Pro Regular"/>
          <w:sz w:val="18"/>
          <w:szCs w:val="18"/>
          <w:lang w:val="en-US"/>
        </w:rPr>
        <w:t>y color scheme</w:t>
      </w:r>
      <w:r w:rsidR="00D92B3E">
        <w:rPr>
          <w:rFonts w:ascii="DIN Pro Regular" w:hAnsi="DIN Pro Regular" w:cs="DIN Pro Regular"/>
          <w:sz w:val="18"/>
          <w:szCs w:val="18"/>
          <w:lang w:val="en-US"/>
        </w:rPr>
        <w:t>,</w:t>
      </w:r>
      <w:r w:rsidR="00E81B06">
        <w:rPr>
          <w:rFonts w:ascii="DIN Pro Regular" w:hAnsi="DIN Pro Regular" w:cs="DIN Pro Regular"/>
          <w:sz w:val="18"/>
          <w:szCs w:val="18"/>
          <w:lang w:val="en-US"/>
        </w:rPr>
        <w:t xml:space="preserve"> </w:t>
      </w:r>
      <w:r w:rsidR="00D313F3" w:rsidRPr="00E93782">
        <w:rPr>
          <w:rFonts w:ascii="DIN Pro Regular" w:hAnsi="DIN Pro Regular" w:cs="DIN Pro Regular"/>
          <w:sz w:val="18"/>
          <w:szCs w:val="18"/>
          <w:lang w:val="en-US"/>
        </w:rPr>
        <w:t>and mattress in gr</w:t>
      </w:r>
      <w:r w:rsidR="00E81B06">
        <w:rPr>
          <w:rFonts w:ascii="DIN Pro Regular" w:hAnsi="DIN Pro Regular" w:cs="DIN Pro Regular"/>
          <w:sz w:val="18"/>
          <w:szCs w:val="18"/>
          <w:lang w:val="en-US"/>
        </w:rPr>
        <w:t>a</w:t>
      </w:r>
      <w:r w:rsidR="00D313F3" w:rsidRPr="00E93782">
        <w:rPr>
          <w:rFonts w:ascii="DIN Pro Regular" w:hAnsi="DIN Pro Regular" w:cs="DIN Pro Regular"/>
          <w:sz w:val="18"/>
          <w:szCs w:val="18"/>
          <w:lang w:val="en-US"/>
        </w:rPr>
        <w:t xml:space="preserve">y/black square pattern </w:t>
      </w:r>
    </w:p>
    <w:p w14:paraId="0CE8AD0F" w14:textId="77777777" w:rsidR="00D313F3" w:rsidRPr="00E93782" w:rsidRDefault="00D313F3" w:rsidP="004D3035">
      <w:pPr>
        <w:spacing w:after="120"/>
        <w:textAlignment w:val="baseline"/>
        <w:rPr>
          <w:rFonts w:ascii="Calibri" w:eastAsia="Times New Roman" w:hAnsi="Calibri" w:cs="Calibri"/>
          <w:b/>
          <w:bCs/>
          <w:sz w:val="22"/>
          <w:szCs w:val="22"/>
          <w:lang w:val="en-US"/>
        </w:rPr>
      </w:pPr>
      <w:r w:rsidRPr="00E93782">
        <w:rPr>
          <w:rFonts w:ascii="Calibri" w:eastAsia="Times New Roman" w:hAnsi="Calibri" w:cs="Calibri"/>
          <w:b/>
          <w:bCs/>
          <w:sz w:val="22"/>
          <w:szCs w:val="22"/>
          <w:lang w:val="en-US"/>
        </w:rPr>
        <w:t>GENERAL EQUIPMENT HIGHLIGHTS</w:t>
      </w:r>
    </w:p>
    <w:p w14:paraId="55E22AD0" w14:textId="77777777" w:rsidR="0034429E" w:rsidRPr="00E93782" w:rsidRDefault="0034429E" w:rsidP="0034429E">
      <w:pPr>
        <w:pStyle w:val="Liststycke"/>
        <w:numPr>
          <w:ilvl w:val="0"/>
          <w:numId w:val="12"/>
        </w:numPr>
        <w:ind w:left="709"/>
        <w:rPr>
          <w:rFonts w:ascii="DIN Pro Regular" w:hAnsi="DIN Pro Regular" w:cs="DIN Pro Regular"/>
          <w:sz w:val="18"/>
          <w:szCs w:val="18"/>
          <w:lang w:val="en-US"/>
        </w:rPr>
      </w:pPr>
      <w:r w:rsidRPr="00E93782">
        <w:rPr>
          <w:rFonts w:ascii="DIN Pro Regular" w:hAnsi="DIN Pro Regular" w:cs="DIN Pro Regular"/>
          <w:sz w:val="18"/>
          <w:szCs w:val="18"/>
          <w:lang w:val="en-US"/>
        </w:rPr>
        <w:t>Wet bar with sink and fridge</w:t>
      </w:r>
    </w:p>
    <w:p w14:paraId="60915317" w14:textId="77777777" w:rsidR="0034429E" w:rsidRPr="00E93782" w:rsidRDefault="0034429E" w:rsidP="0034429E">
      <w:pPr>
        <w:pStyle w:val="Liststycke"/>
        <w:numPr>
          <w:ilvl w:val="0"/>
          <w:numId w:val="12"/>
        </w:numPr>
        <w:ind w:left="709"/>
        <w:rPr>
          <w:rFonts w:ascii="DIN Pro Regular" w:hAnsi="DIN Pro Regular" w:cs="DIN Pro Regular"/>
          <w:sz w:val="18"/>
          <w:szCs w:val="18"/>
          <w:lang w:val="en-US"/>
        </w:rPr>
      </w:pPr>
      <w:r w:rsidRPr="00E93782">
        <w:rPr>
          <w:rFonts w:ascii="DIN Pro Regular" w:hAnsi="DIN Pro Regular" w:cs="DIN Pro Regular"/>
          <w:sz w:val="18"/>
          <w:szCs w:val="18"/>
          <w:lang w:val="en-US"/>
        </w:rPr>
        <w:t>Cooler in front lounge</w:t>
      </w:r>
    </w:p>
    <w:p w14:paraId="422D77EA" w14:textId="77777777" w:rsidR="0034429E" w:rsidRPr="00E93782" w:rsidRDefault="0034429E" w:rsidP="0034429E">
      <w:pPr>
        <w:pStyle w:val="Liststycke"/>
        <w:numPr>
          <w:ilvl w:val="0"/>
          <w:numId w:val="12"/>
        </w:numPr>
        <w:ind w:left="709"/>
        <w:rPr>
          <w:rFonts w:ascii="DIN Pro Regular" w:hAnsi="DIN Pro Regular" w:cs="DIN Pro Regular"/>
          <w:sz w:val="18"/>
          <w:szCs w:val="18"/>
          <w:lang w:val="en-US"/>
        </w:rPr>
      </w:pPr>
      <w:r w:rsidRPr="00E93782">
        <w:rPr>
          <w:rFonts w:ascii="DIN Pro Regular" w:hAnsi="DIN Pro Regular" w:cs="DIN Pro Regular"/>
          <w:sz w:val="18"/>
          <w:szCs w:val="18"/>
          <w:lang w:val="en-US"/>
        </w:rPr>
        <w:t xml:space="preserve">Dual electric sunroofs </w:t>
      </w:r>
    </w:p>
    <w:p w14:paraId="655E2EB0" w14:textId="77777777" w:rsidR="0034429E" w:rsidRPr="00E93782" w:rsidRDefault="0034429E" w:rsidP="0034429E">
      <w:pPr>
        <w:pStyle w:val="Liststycke"/>
        <w:numPr>
          <w:ilvl w:val="0"/>
          <w:numId w:val="12"/>
        </w:numPr>
        <w:ind w:left="709"/>
        <w:rPr>
          <w:rFonts w:ascii="DIN Pro Regular" w:hAnsi="DIN Pro Regular" w:cs="DIN Pro Regular"/>
          <w:sz w:val="18"/>
          <w:szCs w:val="18"/>
          <w:lang w:val="en-US"/>
        </w:rPr>
      </w:pPr>
      <w:r w:rsidRPr="00E93782">
        <w:rPr>
          <w:rFonts w:ascii="DIN Pro Regular" w:hAnsi="DIN Pro Regular" w:cs="DIN Pro Regular"/>
          <w:sz w:val="18"/>
          <w:szCs w:val="18"/>
          <w:lang w:val="en-US"/>
        </w:rPr>
        <w:t>Balcony doors with windows</w:t>
      </w:r>
    </w:p>
    <w:p w14:paraId="6931F83E" w14:textId="77777777" w:rsidR="0034429E" w:rsidRPr="00E93782" w:rsidRDefault="0034429E" w:rsidP="0034429E">
      <w:pPr>
        <w:pStyle w:val="Liststycke"/>
        <w:numPr>
          <w:ilvl w:val="0"/>
          <w:numId w:val="12"/>
        </w:numPr>
        <w:ind w:left="709"/>
        <w:rPr>
          <w:rFonts w:ascii="DIN Pro Regular" w:hAnsi="DIN Pro Regular" w:cs="DIN Pro Regular"/>
          <w:sz w:val="18"/>
          <w:szCs w:val="18"/>
          <w:lang w:val="en-US"/>
        </w:rPr>
      </w:pPr>
      <w:r w:rsidRPr="00E93782">
        <w:rPr>
          <w:rFonts w:ascii="DIN Pro Regular" w:hAnsi="DIN Pro Regular" w:cs="DIN Pro Regular"/>
          <w:sz w:val="18"/>
          <w:szCs w:val="18"/>
          <w:lang w:val="en-US"/>
        </w:rPr>
        <w:t>Gullwing doors</w:t>
      </w:r>
    </w:p>
    <w:p w14:paraId="3D0D485A" w14:textId="610A2C81" w:rsidR="0034429E" w:rsidRPr="00E93782" w:rsidRDefault="0034429E" w:rsidP="0034429E">
      <w:pPr>
        <w:pStyle w:val="Liststycke"/>
        <w:numPr>
          <w:ilvl w:val="0"/>
          <w:numId w:val="12"/>
        </w:numPr>
        <w:ind w:left="709"/>
        <w:rPr>
          <w:rFonts w:ascii="DIN Pro Regular" w:hAnsi="DIN Pro Regular" w:cs="DIN Pro Regular"/>
          <w:sz w:val="18"/>
          <w:szCs w:val="18"/>
          <w:lang w:val="en-US"/>
        </w:rPr>
      </w:pPr>
      <w:r w:rsidRPr="00E93782">
        <w:rPr>
          <w:rFonts w:ascii="DIN Pro Regular" w:hAnsi="DIN Pro Regular" w:cs="DIN Pro Regular"/>
          <w:sz w:val="18"/>
          <w:szCs w:val="18"/>
          <w:lang w:val="en-US"/>
        </w:rPr>
        <w:t xml:space="preserve">Floor carpets in </w:t>
      </w:r>
      <w:r w:rsidR="00E81B06">
        <w:rPr>
          <w:rFonts w:ascii="DIN Pro Regular" w:hAnsi="DIN Pro Regular" w:cs="DIN Pro Regular"/>
          <w:sz w:val="18"/>
          <w:szCs w:val="18"/>
          <w:lang w:val="en-US"/>
        </w:rPr>
        <w:t>f</w:t>
      </w:r>
      <w:r w:rsidRPr="00E93782">
        <w:rPr>
          <w:rFonts w:ascii="DIN Pro Regular" w:hAnsi="DIN Pro Regular" w:cs="DIN Pro Regular"/>
          <w:sz w:val="18"/>
          <w:szCs w:val="18"/>
          <w:lang w:val="en-US"/>
        </w:rPr>
        <w:t xml:space="preserve">ront and </w:t>
      </w:r>
      <w:r w:rsidR="00E81B06">
        <w:rPr>
          <w:rFonts w:ascii="DIN Pro Regular" w:hAnsi="DIN Pro Regular" w:cs="DIN Pro Regular"/>
          <w:sz w:val="18"/>
          <w:szCs w:val="18"/>
          <w:lang w:val="en-US"/>
        </w:rPr>
        <w:t>a</w:t>
      </w:r>
      <w:r w:rsidRPr="00E93782">
        <w:rPr>
          <w:rFonts w:ascii="DIN Pro Regular" w:hAnsi="DIN Pro Regular" w:cs="DIN Pro Regular"/>
          <w:sz w:val="18"/>
          <w:szCs w:val="18"/>
          <w:lang w:val="en-US"/>
        </w:rPr>
        <w:t xml:space="preserve">ft </w:t>
      </w:r>
      <w:r w:rsidR="00E81B06">
        <w:rPr>
          <w:rFonts w:ascii="DIN Pro Regular" w:hAnsi="DIN Pro Regular" w:cs="DIN Pro Regular"/>
          <w:sz w:val="18"/>
          <w:szCs w:val="18"/>
          <w:lang w:val="en-US"/>
        </w:rPr>
        <w:t>c</w:t>
      </w:r>
      <w:r w:rsidRPr="00E93782">
        <w:rPr>
          <w:rFonts w:ascii="DIN Pro Regular" w:hAnsi="DIN Pro Regular" w:cs="DIN Pro Regular"/>
          <w:sz w:val="18"/>
          <w:szCs w:val="18"/>
          <w:lang w:val="en-US"/>
        </w:rPr>
        <w:t xml:space="preserve">abin in black BRABUS </w:t>
      </w:r>
      <w:r w:rsidR="003B34AA">
        <w:rPr>
          <w:rFonts w:ascii="DIN Pro Regular" w:hAnsi="DIN Pro Regular" w:cs="DIN Pro Regular"/>
          <w:sz w:val="18"/>
          <w:szCs w:val="18"/>
          <w:lang w:val="en-US"/>
        </w:rPr>
        <w:t xml:space="preserve">Masterpiece </w:t>
      </w:r>
      <w:r w:rsidR="00C661F5">
        <w:rPr>
          <w:rFonts w:ascii="DIN Pro Regular" w:hAnsi="DIN Pro Regular" w:cs="DIN Pro Regular"/>
          <w:sz w:val="18"/>
          <w:szCs w:val="18"/>
          <w:lang w:val="en-US"/>
        </w:rPr>
        <w:t>l</w:t>
      </w:r>
      <w:r w:rsidR="003B34AA">
        <w:rPr>
          <w:rFonts w:ascii="DIN Pro Regular" w:hAnsi="DIN Pro Regular" w:cs="DIN Pro Regular"/>
          <w:sz w:val="18"/>
          <w:szCs w:val="18"/>
          <w:lang w:val="en-US"/>
        </w:rPr>
        <w:t>eather</w:t>
      </w:r>
    </w:p>
    <w:p w14:paraId="419D78C4" w14:textId="77777777" w:rsidR="0034429E" w:rsidRPr="00E93782" w:rsidRDefault="0034429E" w:rsidP="0034429E">
      <w:pPr>
        <w:pStyle w:val="Liststycke"/>
        <w:numPr>
          <w:ilvl w:val="0"/>
          <w:numId w:val="12"/>
        </w:numPr>
        <w:ind w:left="709"/>
        <w:rPr>
          <w:rFonts w:ascii="DIN Pro Regular" w:hAnsi="DIN Pro Regular" w:cs="DIN Pro Regular"/>
          <w:sz w:val="18"/>
          <w:szCs w:val="18"/>
          <w:lang w:val="en-US"/>
        </w:rPr>
      </w:pPr>
      <w:r w:rsidRPr="00E93782">
        <w:rPr>
          <w:rFonts w:ascii="DIN Pro Regular" w:hAnsi="DIN Pro Regular" w:cs="DIN Pro Regular"/>
          <w:sz w:val="18"/>
          <w:szCs w:val="18"/>
          <w:lang w:val="en-US"/>
        </w:rPr>
        <w:t>Adjustable table between aft bench and wet bar</w:t>
      </w:r>
    </w:p>
    <w:p w14:paraId="512EC966" w14:textId="77777777" w:rsidR="0034429E" w:rsidRPr="00E93782" w:rsidRDefault="0034429E" w:rsidP="0034429E">
      <w:pPr>
        <w:pStyle w:val="Liststycke"/>
        <w:numPr>
          <w:ilvl w:val="0"/>
          <w:numId w:val="12"/>
        </w:numPr>
        <w:ind w:left="709"/>
        <w:rPr>
          <w:rFonts w:ascii="DIN Pro Regular" w:hAnsi="DIN Pro Regular" w:cs="DIN Pro Regular"/>
          <w:sz w:val="18"/>
          <w:szCs w:val="18"/>
          <w:lang w:val="en-US"/>
        </w:rPr>
      </w:pPr>
      <w:r w:rsidRPr="00E93782">
        <w:rPr>
          <w:rFonts w:ascii="DIN Pro Regular" w:hAnsi="DIN Pro Regular" w:cs="DIN Pro Regular"/>
          <w:sz w:val="18"/>
          <w:szCs w:val="18"/>
          <w:lang w:val="en-US"/>
        </w:rPr>
        <w:t>Exclusive BRABUS carbon interior accent parts</w:t>
      </w:r>
    </w:p>
    <w:p w14:paraId="0AF131DD" w14:textId="77777777" w:rsidR="0034429E" w:rsidRPr="00E93782" w:rsidRDefault="0034429E" w:rsidP="0034429E">
      <w:pPr>
        <w:pStyle w:val="Liststycke"/>
        <w:numPr>
          <w:ilvl w:val="0"/>
          <w:numId w:val="12"/>
        </w:numPr>
        <w:ind w:left="709"/>
        <w:rPr>
          <w:rFonts w:ascii="DIN Pro Regular" w:hAnsi="DIN Pro Regular" w:cs="DIN Pro Regular"/>
          <w:sz w:val="18"/>
          <w:szCs w:val="18"/>
          <w:lang w:val="en-US"/>
        </w:rPr>
      </w:pPr>
      <w:r w:rsidRPr="00E93782">
        <w:rPr>
          <w:rFonts w:ascii="DIN Pro Regular" w:hAnsi="DIN Pro Regular" w:cs="DIN Pro Regular"/>
          <w:sz w:val="18"/>
          <w:szCs w:val="18"/>
          <w:lang w:val="en-US"/>
        </w:rPr>
        <w:t>Exclusive BRABUS carbon dashboard</w:t>
      </w:r>
    </w:p>
    <w:p w14:paraId="62129CA9" w14:textId="77777777" w:rsidR="0034429E" w:rsidRPr="00E93782" w:rsidRDefault="0034429E" w:rsidP="0034429E">
      <w:pPr>
        <w:pStyle w:val="Liststycke"/>
        <w:numPr>
          <w:ilvl w:val="0"/>
          <w:numId w:val="12"/>
        </w:numPr>
        <w:ind w:left="709"/>
        <w:rPr>
          <w:rFonts w:ascii="DIN Pro Regular" w:hAnsi="DIN Pro Regular" w:cs="DIN Pro Regular"/>
          <w:sz w:val="18"/>
          <w:szCs w:val="18"/>
          <w:lang w:val="en-US"/>
        </w:rPr>
      </w:pPr>
      <w:r w:rsidRPr="00E93782">
        <w:rPr>
          <w:rFonts w:ascii="DIN Pro Regular" w:hAnsi="DIN Pro Regular" w:cs="DIN Pro Regular"/>
          <w:sz w:val="18"/>
          <w:szCs w:val="18"/>
          <w:lang w:val="en-US"/>
        </w:rPr>
        <w:t>Exclusive BRABUS carbon exterior styling parts</w:t>
      </w:r>
    </w:p>
    <w:p w14:paraId="7F10F421" w14:textId="6D418FB6" w:rsidR="0034429E" w:rsidRPr="00E93782" w:rsidRDefault="0034429E" w:rsidP="0034429E">
      <w:pPr>
        <w:pStyle w:val="Liststycke"/>
        <w:numPr>
          <w:ilvl w:val="0"/>
          <w:numId w:val="12"/>
        </w:numPr>
        <w:ind w:left="709"/>
        <w:rPr>
          <w:rFonts w:ascii="DIN Pro Regular" w:hAnsi="DIN Pro Regular" w:cs="DIN Pro Regular"/>
          <w:sz w:val="18"/>
          <w:szCs w:val="18"/>
          <w:lang w:val="en-US"/>
        </w:rPr>
      </w:pPr>
      <w:r w:rsidRPr="00E93782">
        <w:rPr>
          <w:rFonts w:ascii="DIN Pro Regular" w:hAnsi="DIN Pro Regular" w:cs="DIN Pro Regular"/>
          <w:sz w:val="18"/>
          <w:szCs w:val="18"/>
          <w:lang w:val="en-US"/>
        </w:rPr>
        <w:t>Carbon fiber color selection in either glossy or matte</w:t>
      </w:r>
      <w:r w:rsidR="00A73EBE">
        <w:rPr>
          <w:rFonts w:ascii="DIN Pro Regular" w:hAnsi="DIN Pro Regular" w:cs="DIN Pro Regular"/>
          <w:sz w:val="18"/>
          <w:szCs w:val="18"/>
          <w:lang w:val="en-US"/>
        </w:rPr>
        <w:t xml:space="preserve"> </w:t>
      </w:r>
      <w:r w:rsidR="00770C80">
        <w:rPr>
          <w:rFonts w:ascii="DIN Pro Regular" w:hAnsi="DIN Pro Regular" w:cs="DIN Pro Regular"/>
          <w:sz w:val="18"/>
          <w:szCs w:val="18"/>
          <w:lang w:val="en-US"/>
        </w:rPr>
        <w:t>finish</w:t>
      </w:r>
    </w:p>
    <w:p w14:paraId="4872960A" w14:textId="77777777" w:rsidR="0034429E" w:rsidRPr="00E93782" w:rsidRDefault="0034429E" w:rsidP="0034429E">
      <w:pPr>
        <w:pStyle w:val="Liststycke"/>
        <w:numPr>
          <w:ilvl w:val="0"/>
          <w:numId w:val="12"/>
        </w:numPr>
        <w:ind w:left="709"/>
        <w:rPr>
          <w:rFonts w:ascii="DIN Pro Regular" w:hAnsi="DIN Pro Regular" w:cs="DIN Pro Regular"/>
          <w:sz w:val="18"/>
          <w:szCs w:val="18"/>
          <w:lang w:val="en-US"/>
        </w:rPr>
      </w:pPr>
      <w:r w:rsidRPr="00E93782">
        <w:rPr>
          <w:rFonts w:ascii="DIN Pro Regular" w:hAnsi="DIN Pro Regular" w:cs="DIN Pro Regular"/>
          <w:sz w:val="18"/>
          <w:szCs w:val="18"/>
          <w:lang w:val="en-US"/>
        </w:rPr>
        <w:t>Bathroom in the front lounge with shower, sink and toilet</w:t>
      </w:r>
    </w:p>
    <w:p w14:paraId="6EF2E7CE" w14:textId="77777777" w:rsidR="0034429E" w:rsidRPr="00E93782" w:rsidRDefault="0034429E" w:rsidP="0034429E">
      <w:pPr>
        <w:pStyle w:val="Liststycke"/>
        <w:numPr>
          <w:ilvl w:val="0"/>
          <w:numId w:val="12"/>
        </w:numPr>
        <w:ind w:left="709"/>
        <w:rPr>
          <w:rFonts w:ascii="DIN Pro Regular" w:hAnsi="DIN Pro Regular" w:cs="DIN Pro Regular"/>
          <w:sz w:val="18"/>
          <w:szCs w:val="18"/>
          <w:lang w:val="en-US"/>
        </w:rPr>
      </w:pPr>
      <w:r w:rsidRPr="00E93782">
        <w:rPr>
          <w:rFonts w:ascii="DIN Pro Regular" w:hAnsi="DIN Pro Regular" w:cs="DIN Pro Regular"/>
          <w:sz w:val="18"/>
          <w:szCs w:val="18"/>
          <w:lang w:val="en-US"/>
        </w:rPr>
        <w:t xml:space="preserve">Fresh water system </w:t>
      </w:r>
    </w:p>
    <w:p w14:paraId="77B3B26F" w14:textId="2506309B" w:rsidR="0034429E" w:rsidRPr="00E93782" w:rsidRDefault="0034429E" w:rsidP="0034429E">
      <w:pPr>
        <w:pStyle w:val="Liststycke"/>
        <w:numPr>
          <w:ilvl w:val="0"/>
          <w:numId w:val="12"/>
        </w:numPr>
        <w:ind w:left="709"/>
        <w:rPr>
          <w:rFonts w:ascii="DIN Pro Regular" w:hAnsi="DIN Pro Regular" w:cs="DIN Pro Regular"/>
          <w:sz w:val="18"/>
          <w:szCs w:val="18"/>
          <w:lang w:val="en-US"/>
        </w:rPr>
      </w:pPr>
      <w:r w:rsidRPr="00E93782">
        <w:rPr>
          <w:rFonts w:ascii="DIN Pro Regular" w:hAnsi="DIN Pro Regular" w:cs="DIN Pro Regular"/>
          <w:sz w:val="18"/>
          <w:szCs w:val="18"/>
          <w:lang w:val="en-US"/>
        </w:rPr>
        <w:t>BRABUS composite decking in platinum/black</w:t>
      </w:r>
      <w:r w:rsidR="00C661F5">
        <w:rPr>
          <w:rFonts w:ascii="DIN Pro Regular" w:hAnsi="DIN Pro Regular" w:cs="DIN Pro Regular"/>
          <w:sz w:val="18"/>
          <w:szCs w:val="18"/>
          <w:lang w:val="en-US"/>
        </w:rPr>
        <w:t xml:space="preserve"> finish</w:t>
      </w:r>
    </w:p>
    <w:p w14:paraId="43D13C0B" w14:textId="77777777" w:rsidR="0034429E" w:rsidRPr="00E93782" w:rsidRDefault="0034429E" w:rsidP="0034429E">
      <w:pPr>
        <w:pStyle w:val="Liststycke"/>
        <w:numPr>
          <w:ilvl w:val="0"/>
          <w:numId w:val="12"/>
        </w:numPr>
        <w:ind w:left="709"/>
        <w:rPr>
          <w:rFonts w:ascii="DIN Pro Regular" w:hAnsi="DIN Pro Regular" w:cs="DIN Pro Regular"/>
          <w:sz w:val="18"/>
          <w:szCs w:val="18"/>
          <w:lang w:val="en-US"/>
        </w:rPr>
      </w:pPr>
      <w:r w:rsidRPr="00E93782">
        <w:rPr>
          <w:rFonts w:ascii="DIN Pro Regular" w:hAnsi="DIN Pro Regular" w:cs="DIN Pro Regular"/>
          <w:sz w:val="18"/>
          <w:szCs w:val="18"/>
          <w:lang w:val="en-US"/>
        </w:rPr>
        <w:t>Shower on aft deck, port side</w:t>
      </w:r>
    </w:p>
    <w:p w14:paraId="4CF9453E" w14:textId="0F3EF0CE" w:rsidR="0034429E" w:rsidRPr="00E93782" w:rsidRDefault="0034429E" w:rsidP="0034429E">
      <w:pPr>
        <w:pStyle w:val="Liststycke"/>
        <w:numPr>
          <w:ilvl w:val="0"/>
          <w:numId w:val="12"/>
        </w:numPr>
        <w:ind w:left="709"/>
        <w:rPr>
          <w:rFonts w:ascii="DIN Pro Regular" w:hAnsi="DIN Pro Regular" w:cs="DIN Pro Regular"/>
          <w:sz w:val="18"/>
          <w:szCs w:val="18"/>
          <w:lang w:val="en-US"/>
        </w:rPr>
      </w:pPr>
      <w:r w:rsidRPr="00E93782">
        <w:rPr>
          <w:rFonts w:ascii="DIN Pro Regular" w:hAnsi="DIN Pro Regular" w:cs="DIN Pro Regular"/>
          <w:sz w:val="18"/>
          <w:szCs w:val="18"/>
          <w:lang w:val="en-US"/>
        </w:rPr>
        <w:t>Water ski pole</w:t>
      </w:r>
      <w:r w:rsidR="00C661F5">
        <w:rPr>
          <w:rFonts w:ascii="DIN Pro Regular" w:hAnsi="DIN Pro Regular" w:cs="DIN Pro Regular"/>
          <w:sz w:val="18"/>
          <w:szCs w:val="18"/>
          <w:lang w:val="en-US"/>
        </w:rPr>
        <w:t xml:space="preserve">, </w:t>
      </w:r>
      <w:r w:rsidRPr="00E93782">
        <w:rPr>
          <w:rFonts w:ascii="DIN Pro Regular" w:hAnsi="DIN Pro Regular" w:cs="DIN Pro Regular"/>
          <w:sz w:val="18"/>
          <w:szCs w:val="18"/>
          <w:lang w:val="en-US"/>
        </w:rPr>
        <w:t>matte black paint</w:t>
      </w:r>
    </w:p>
    <w:p w14:paraId="11E22DCC" w14:textId="77777777" w:rsidR="0034429E" w:rsidRPr="00E93782" w:rsidRDefault="0034429E" w:rsidP="0034429E">
      <w:pPr>
        <w:pStyle w:val="Liststycke"/>
        <w:numPr>
          <w:ilvl w:val="0"/>
          <w:numId w:val="12"/>
        </w:numPr>
        <w:ind w:left="709"/>
        <w:rPr>
          <w:rFonts w:ascii="DIN Pro Regular" w:hAnsi="DIN Pro Regular" w:cs="DIN Pro Regular"/>
          <w:sz w:val="18"/>
          <w:szCs w:val="18"/>
          <w:lang w:val="en-US"/>
        </w:rPr>
      </w:pPr>
      <w:r w:rsidRPr="00E93782">
        <w:rPr>
          <w:rFonts w:ascii="DIN Pro Regular" w:hAnsi="DIN Pro Regular" w:cs="DIN Pro Regular"/>
          <w:sz w:val="18"/>
          <w:szCs w:val="18"/>
          <w:lang w:val="en-US"/>
        </w:rPr>
        <w:t>Sunshades for front and aft deck with carbon fiber poles</w:t>
      </w:r>
    </w:p>
    <w:p w14:paraId="2D03AF85" w14:textId="77777777" w:rsidR="0034429E" w:rsidRPr="00E93782" w:rsidRDefault="0034429E" w:rsidP="0034429E">
      <w:pPr>
        <w:pStyle w:val="Liststycke"/>
        <w:numPr>
          <w:ilvl w:val="0"/>
          <w:numId w:val="12"/>
        </w:numPr>
        <w:ind w:left="709"/>
        <w:rPr>
          <w:rFonts w:ascii="DIN Pro Regular" w:hAnsi="DIN Pro Regular" w:cs="DIN Pro Regular"/>
          <w:sz w:val="18"/>
          <w:szCs w:val="18"/>
          <w:lang w:val="en-US"/>
        </w:rPr>
      </w:pPr>
      <w:r w:rsidRPr="00E93782">
        <w:rPr>
          <w:rFonts w:ascii="DIN Pro Regular" w:hAnsi="DIN Pro Regular" w:cs="DIN Pro Regular"/>
          <w:sz w:val="18"/>
          <w:szCs w:val="18"/>
          <w:lang w:val="en-US"/>
        </w:rPr>
        <w:t>Harbor covers</w:t>
      </w:r>
    </w:p>
    <w:p w14:paraId="017154F1" w14:textId="77777777" w:rsidR="0034429E" w:rsidRPr="00E93782" w:rsidRDefault="0034429E" w:rsidP="0034429E">
      <w:pPr>
        <w:pStyle w:val="Liststycke"/>
        <w:numPr>
          <w:ilvl w:val="0"/>
          <w:numId w:val="12"/>
        </w:numPr>
        <w:ind w:left="709"/>
        <w:rPr>
          <w:rFonts w:ascii="DIN Pro Regular" w:hAnsi="DIN Pro Regular" w:cs="DIN Pro Regular"/>
          <w:sz w:val="18"/>
          <w:szCs w:val="18"/>
          <w:lang w:val="en-US"/>
        </w:rPr>
      </w:pPr>
      <w:r w:rsidRPr="00E93782">
        <w:rPr>
          <w:rFonts w:ascii="DIN Pro Regular" w:hAnsi="DIN Pro Regular" w:cs="DIN Pro Regular"/>
          <w:sz w:val="18"/>
          <w:szCs w:val="18"/>
          <w:lang w:val="en-US"/>
        </w:rPr>
        <w:t xml:space="preserve">Full </w:t>
      </w:r>
      <w:proofErr w:type="spellStart"/>
      <w:r w:rsidRPr="00E93782">
        <w:rPr>
          <w:rFonts w:ascii="DIN Pro Regular" w:hAnsi="DIN Pro Regular" w:cs="DIN Pro Regular"/>
          <w:sz w:val="18"/>
          <w:szCs w:val="18"/>
          <w:lang w:val="en-US"/>
        </w:rPr>
        <w:t>planofil</w:t>
      </w:r>
      <w:proofErr w:type="spellEnd"/>
      <w:r w:rsidRPr="00E93782">
        <w:rPr>
          <w:rFonts w:ascii="DIN Pro Regular" w:hAnsi="DIN Pro Regular" w:cs="DIN Pro Regular"/>
          <w:sz w:val="18"/>
          <w:szCs w:val="18"/>
          <w:lang w:val="en-US"/>
        </w:rPr>
        <w:t xml:space="preserve"> cover in black</w:t>
      </w:r>
    </w:p>
    <w:p w14:paraId="67E3794A" w14:textId="2618FD9F" w:rsidR="00D313F3" w:rsidRPr="001E613F" w:rsidRDefault="0034429E" w:rsidP="00D313F3">
      <w:pPr>
        <w:pStyle w:val="Liststycke"/>
        <w:numPr>
          <w:ilvl w:val="0"/>
          <w:numId w:val="12"/>
        </w:numPr>
        <w:ind w:left="709"/>
        <w:rPr>
          <w:rFonts w:ascii="DIN Pro Regular" w:hAnsi="DIN Pro Regular" w:cs="DIN Pro Regular"/>
          <w:sz w:val="18"/>
          <w:szCs w:val="18"/>
          <w:lang w:val="en-US"/>
        </w:rPr>
      </w:pPr>
      <w:r w:rsidRPr="00E93782">
        <w:rPr>
          <w:rFonts w:ascii="DIN Pro Regular" w:hAnsi="DIN Pro Regular" w:cs="DIN Pro Regular"/>
          <w:sz w:val="18"/>
          <w:szCs w:val="18"/>
          <w:lang w:val="en-US"/>
        </w:rPr>
        <w:t>BRABUS mooring package</w:t>
      </w:r>
    </w:p>
    <w:p w14:paraId="1CB0FC21" w14:textId="77777777" w:rsidR="00D313F3" w:rsidRPr="00E93782" w:rsidRDefault="00D313F3" w:rsidP="00D313F3">
      <w:pPr>
        <w:rPr>
          <w:rFonts w:ascii="DIN Pro Regular" w:hAnsi="DIN Pro Regular" w:cs="DIN Pro Regular"/>
          <w:sz w:val="18"/>
          <w:szCs w:val="18"/>
          <w:lang w:val="en-US"/>
        </w:rPr>
      </w:pPr>
    </w:p>
    <w:p w14:paraId="4CC53536" w14:textId="77777777" w:rsidR="00D313F3" w:rsidRPr="00E93782" w:rsidRDefault="00D313F3" w:rsidP="004D3035">
      <w:pPr>
        <w:spacing w:after="120"/>
        <w:textAlignment w:val="baseline"/>
        <w:rPr>
          <w:rFonts w:ascii="Calibri" w:eastAsia="Times New Roman" w:hAnsi="Calibri" w:cs="Calibri"/>
          <w:b/>
          <w:bCs/>
          <w:sz w:val="22"/>
          <w:szCs w:val="22"/>
          <w:lang w:val="en-US"/>
        </w:rPr>
      </w:pPr>
      <w:r w:rsidRPr="00E93782">
        <w:rPr>
          <w:rFonts w:ascii="Calibri" w:eastAsia="Times New Roman" w:hAnsi="Calibri" w:cs="Calibri"/>
          <w:b/>
          <w:bCs/>
          <w:sz w:val="22"/>
          <w:szCs w:val="22"/>
          <w:lang w:val="en-US"/>
        </w:rPr>
        <w:t xml:space="preserve">TECHNICAL EQUIPMENT HIGHLIGHTS </w:t>
      </w:r>
    </w:p>
    <w:p w14:paraId="17D58C06" w14:textId="5312AF82" w:rsidR="00B334A6" w:rsidRPr="00E93782" w:rsidRDefault="00B334A6" w:rsidP="00B334A6">
      <w:pPr>
        <w:pStyle w:val="Liststycke"/>
        <w:numPr>
          <w:ilvl w:val="0"/>
          <w:numId w:val="12"/>
        </w:numPr>
        <w:ind w:left="709"/>
        <w:rPr>
          <w:rFonts w:ascii="DIN Pro Regular" w:hAnsi="DIN Pro Regular" w:cs="DIN Pro Regular"/>
          <w:sz w:val="18"/>
          <w:szCs w:val="18"/>
          <w:lang w:val="en-US"/>
        </w:rPr>
      </w:pPr>
      <w:r w:rsidRPr="00E93782">
        <w:rPr>
          <w:rFonts w:ascii="DIN Pro Regular" w:hAnsi="DIN Pro Regular" w:cs="DIN Pro Regular"/>
          <w:sz w:val="18"/>
          <w:szCs w:val="18"/>
          <w:lang w:val="en-US"/>
        </w:rPr>
        <w:t xml:space="preserve">Twin </w:t>
      </w:r>
      <w:proofErr w:type="spellStart"/>
      <w:r w:rsidRPr="00E93782">
        <w:rPr>
          <w:rFonts w:ascii="DIN Pro Regular" w:hAnsi="DIN Pro Regular" w:cs="DIN Pro Regular"/>
          <w:sz w:val="18"/>
          <w:szCs w:val="18"/>
          <w:lang w:val="en-US"/>
        </w:rPr>
        <w:t>Simrad</w:t>
      </w:r>
      <w:proofErr w:type="spellEnd"/>
      <w:r w:rsidRPr="00E93782">
        <w:rPr>
          <w:rFonts w:ascii="DIN Pro Regular" w:hAnsi="DIN Pro Regular" w:cs="DIN Pro Regular"/>
          <w:sz w:val="18"/>
          <w:szCs w:val="18"/>
          <w:lang w:val="en-US"/>
        </w:rPr>
        <w:t xml:space="preserve"> </w:t>
      </w:r>
      <w:proofErr w:type="spellStart"/>
      <w:r w:rsidRPr="00E93782">
        <w:rPr>
          <w:rFonts w:ascii="DIN Pro Regular" w:hAnsi="DIN Pro Regular" w:cs="DIN Pro Regular"/>
          <w:sz w:val="18"/>
          <w:szCs w:val="18"/>
          <w:lang w:val="en-US"/>
        </w:rPr>
        <w:t>NSO</w:t>
      </w:r>
      <w:proofErr w:type="spellEnd"/>
      <w:r w:rsidRPr="00E93782">
        <w:rPr>
          <w:rFonts w:ascii="DIN Pro Regular" w:hAnsi="DIN Pro Regular" w:cs="DIN Pro Regular"/>
          <w:sz w:val="18"/>
          <w:szCs w:val="18"/>
          <w:lang w:val="en-US"/>
        </w:rPr>
        <w:t xml:space="preserve"> 16</w:t>
      </w:r>
      <w:r w:rsidR="00E81B06">
        <w:rPr>
          <w:rFonts w:ascii="DIN Pro Regular" w:hAnsi="DIN Pro Regular" w:cs="DIN Pro Regular"/>
          <w:sz w:val="18"/>
          <w:szCs w:val="18"/>
          <w:lang w:val="en-US"/>
        </w:rPr>
        <w:t xml:space="preserve">-inch </w:t>
      </w:r>
      <w:r w:rsidRPr="00E93782">
        <w:rPr>
          <w:rFonts w:ascii="DIN Pro Regular" w:hAnsi="DIN Pro Regular" w:cs="DIN Pro Regular"/>
          <w:sz w:val="18"/>
          <w:szCs w:val="18"/>
          <w:lang w:val="en-US"/>
        </w:rPr>
        <w:t>Multifunction displays with BRABUS user interface</w:t>
      </w:r>
    </w:p>
    <w:p w14:paraId="76698CBB" w14:textId="0EE3E3A6" w:rsidR="00B334A6" w:rsidRPr="00E93782" w:rsidRDefault="00B334A6" w:rsidP="00B334A6">
      <w:pPr>
        <w:pStyle w:val="Liststycke"/>
        <w:numPr>
          <w:ilvl w:val="0"/>
          <w:numId w:val="12"/>
        </w:numPr>
        <w:ind w:left="709"/>
        <w:rPr>
          <w:rFonts w:ascii="DIN Pro Regular" w:hAnsi="DIN Pro Regular" w:cs="DIN Pro Regular"/>
          <w:sz w:val="18"/>
          <w:szCs w:val="18"/>
          <w:lang w:val="en-US"/>
        </w:rPr>
      </w:pPr>
      <w:proofErr w:type="spellStart"/>
      <w:r w:rsidRPr="00E93782">
        <w:rPr>
          <w:rFonts w:ascii="DIN Pro Regular" w:hAnsi="DIN Pro Regular" w:cs="DIN Pro Regular"/>
          <w:sz w:val="18"/>
          <w:szCs w:val="18"/>
          <w:lang w:val="en-US"/>
        </w:rPr>
        <w:t>Simrad</w:t>
      </w:r>
      <w:proofErr w:type="spellEnd"/>
      <w:r w:rsidRPr="00E93782">
        <w:rPr>
          <w:rFonts w:ascii="DIN Pro Regular" w:hAnsi="DIN Pro Regular" w:cs="DIN Pro Regular"/>
          <w:sz w:val="18"/>
          <w:szCs w:val="18"/>
          <w:lang w:val="en-US"/>
        </w:rPr>
        <w:t xml:space="preserve"> 9</w:t>
      </w:r>
      <w:r w:rsidR="00E81B06">
        <w:rPr>
          <w:rFonts w:ascii="DIN Pro Regular" w:hAnsi="DIN Pro Regular" w:cs="DIN Pro Regular"/>
          <w:sz w:val="18"/>
          <w:szCs w:val="18"/>
          <w:lang w:val="en-US"/>
        </w:rPr>
        <w:t xml:space="preserve">-inch </w:t>
      </w:r>
      <w:r w:rsidRPr="00E93782">
        <w:rPr>
          <w:rFonts w:ascii="DIN Pro Regular" w:hAnsi="DIN Pro Regular" w:cs="DIN Pro Regular"/>
          <w:sz w:val="18"/>
          <w:szCs w:val="18"/>
          <w:lang w:val="en-US"/>
        </w:rPr>
        <w:t>additional helm display</w:t>
      </w:r>
    </w:p>
    <w:p w14:paraId="4A48D7DF" w14:textId="77777777" w:rsidR="00B334A6" w:rsidRPr="00E93782" w:rsidRDefault="00B334A6" w:rsidP="00B334A6">
      <w:pPr>
        <w:pStyle w:val="Liststycke"/>
        <w:numPr>
          <w:ilvl w:val="0"/>
          <w:numId w:val="12"/>
        </w:numPr>
        <w:ind w:left="709"/>
        <w:rPr>
          <w:rFonts w:ascii="DIN Pro Regular" w:hAnsi="DIN Pro Regular" w:cs="DIN Pro Regular"/>
          <w:sz w:val="18"/>
          <w:szCs w:val="18"/>
          <w:lang w:val="en-US"/>
        </w:rPr>
      </w:pPr>
      <w:r w:rsidRPr="00E93782">
        <w:rPr>
          <w:rFonts w:ascii="DIN Pro Regular" w:hAnsi="DIN Pro Regular" w:cs="DIN Pro Regular"/>
          <w:sz w:val="18"/>
          <w:szCs w:val="18"/>
          <w:lang w:val="en-US"/>
        </w:rPr>
        <w:t>Reverse/aft deck camera</w:t>
      </w:r>
    </w:p>
    <w:p w14:paraId="678E5C1A" w14:textId="77777777" w:rsidR="00B334A6" w:rsidRPr="00E93782" w:rsidRDefault="00B334A6" w:rsidP="00B334A6">
      <w:pPr>
        <w:pStyle w:val="Liststycke"/>
        <w:numPr>
          <w:ilvl w:val="0"/>
          <w:numId w:val="12"/>
        </w:numPr>
        <w:ind w:left="709"/>
        <w:rPr>
          <w:rFonts w:ascii="DIN Pro Regular" w:hAnsi="DIN Pro Regular" w:cs="DIN Pro Regular"/>
          <w:sz w:val="18"/>
          <w:szCs w:val="18"/>
          <w:lang w:val="en-US"/>
        </w:rPr>
      </w:pPr>
      <w:r w:rsidRPr="00E93782">
        <w:rPr>
          <w:rFonts w:ascii="DIN Pro Regular" w:hAnsi="DIN Pro Regular" w:cs="DIN Pro Regular"/>
          <w:sz w:val="18"/>
          <w:szCs w:val="18"/>
          <w:lang w:val="en-US"/>
        </w:rPr>
        <w:t>Infotainment media wall for front lounge</w:t>
      </w:r>
    </w:p>
    <w:p w14:paraId="5B704655" w14:textId="588EE7AC" w:rsidR="00B334A6" w:rsidRPr="00E93782" w:rsidRDefault="00B334A6" w:rsidP="00B334A6">
      <w:pPr>
        <w:pStyle w:val="Liststycke"/>
        <w:numPr>
          <w:ilvl w:val="0"/>
          <w:numId w:val="12"/>
        </w:numPr>
        <w:ind w:left="709"/>
        <w:rPr>
          <w:rFonts w:ascii="DIN Pro Regular" w:hAnsi="DIN Pro Regular" w:cs="DIN Pro Regular"/>
          <w:sz w:val="18"/>
          <w:szCs w:val="18"/>
          <w:lang w:val="en-US"/>
        </w:rPr>
      </w:pPr>
      <w:r w:rsidRPr="00E93782">
        <w:rPr>
          <w:rFonts w:ascii="DIN Pro Regular" w:hAnsi="DIN Pro Regular" w:cs="DIN Pro Regular"/>
          <w:sz w:val="18"/>
          <w:szCs w:val="18"/>
          <w:lang w:val="en-US"/>
        </w:rPr>
        <w:t xml:space="preserve">Intelligent </w:t>
      </w:r>
      <w:r w:rsidR="00E81B06">
        <w:rPr>
          <w:rFonts w:ascii="DIN Pro Regular" w:hAnsi="DIN Pro Regular" w:cs="DIN Pro Regular"/>
          <w:sz w:val="18"/>
          <w:szCs w:val="18"/>
          <w:lang w:val="en-US"/>
        </w:rPr>
        <w:t>S</w:t>
      </w:r>
      <w:r w:rsidRPr="00E93782">
        <w:rPr>
          <w:rFonts w:ascii="DIN Pro Regular" w:hAnsi="DIN Pro Regular" w:cs="DIN Pro Regular"/>
          <w:sz w:val="18"/>
          <w:szCs w:val="18"/>
          <w:lang w:val="en-US"/>
        </w:rPr>
        <w:t xml:space="preserve">teering </w:t>
      </w:r>
      <w:r w:rsidR="00E81B06">
        <w:rPr>
          <w:rFonts w:ascii="DIN Pro Regular" w:hAnsi="DIN Pro Regular" w:cs="DIN Pro Regular"/>
          <w:sz w:val="18"/>
          <w:szCs w:val="18"/>
          <w:lang w:val="en-US"/>
        </w:rPr>
        <w:t>M</w:t>
      </w:r>
      <w:r w:rsidRPr="00E93782">
        <w:rPr>
          <w:rFonts w:ascii="DIN Pro Regular" w:hAnsi="DIN Pro Regular" w:cs="DIN Pro Regular"/>
          <w:sz w:val="18"/>
          <w:szCs w:val="18"/>
          <w:lang w:val="en-US"/>
        </w:rPr>
        <w:t>odule (ISM) BRABUS steering wheel in leather with integrated controls for audio, trim tabs and bow thruster</w:t>
      </w:r>
    </w:p>
    <w:p w14:paraId="7D471280" w14:textId="77777777" w:rsidR="00B334A6" w:rsidRPr="00E93782" w:rsidRDefault="00B334A6" w:rsidP="00B334A6">
      <w:pPr>
        <w:pStyle w:val="Liststycke"/>
        <w:numPr>
          <w:ilvl w:val="0"/>
          <w:numId w:val="12"/>
        </w:numPr>
        <w:ind w:left="709"/>
        <w:rPr>
          <w:rFonts w:ascii="DIN Pro Regular" w:hAnsi="DIN Pro Regular" w:cs="DIN Pro Regular"/>
          <w:sz w:val="18"/>
          <w:szCs w:val="18"/>
          <w:lang w:val="en-US"/>
        </w:rPr>
      </w:pPr>
      <w:r w:rsidRPr="00E93782">
        <w:rPr>
          <w:rFonts w:ascii="DIN Pro Regular" w:hAnsi="DIN Pro Regular" w:cs="DIN Pro Regular"/>
          <w:sz w:val="18"/>
          <w:szCs w:val="18"/>
          <w:lang w:val="en-US"/>
        </w:rPr>
        <w:t>Dimmable LED interior lights</w:t>
      </w:r>
    </w:p>
    <w:p w14:paraId="2A9DC0B9" w14:textId="77777777" w:rsidR="00B334A6" w:rsidRPr="00E93782" w:rsidRDefault="00B334A6" w:rsidP="00B334A6">
      <w:pPr>
        <w:pStyle w:val="Liststycke"/>
        <w:numPr>
          <w:ilvl w:val="0"/>
          <w:numId w:val="12"/>
        </w:numPr>
        <w:ind w:left="709"/>
        <w:rPr>
          <w:rFonts w:ascii="DIN Pro Regular" w:hAnsi="DIN Pro Regular" w:cs="DIN Pro Regular"/>
          <w:sz w:val="18"/>
          <w:szCs w:val="18"/>
          <w:lang w:val="en-US"/>
        </w:rPr>
      </w:pPr>
      <w:r w:rsidRPr="00E93782">
        <w:rPr>
          <w:rFonts w:ascii="DIN Pro Regular" w:hAnsi="DIN Pro Regular" w:cs="DIN Pro Regular"/>
          <w:sz w:val="18"/>
          <w:szCs w:val="18"/>
          <w:lang w:val="en-US"/>
        </w:rPr>
        <w:t>Deck and underwater lights</w:t>
      </w:r>
    </w:p>
    <w:p w14:paraId="00F7353B" w14:textId="102315AA" w:rsidR="00B334A6" w:rsidRPr="00E93782" w:rsidRDefault="00B334A6" w:rsidP="00B334A6">
      <w:pPr>
        <w:pStyle w:val="Liststycke"/>
        <w:numPr>
          <w:ilvl w:val="0"/>
          <w:numId w:val="12"/>
        </w:numPr>
        <w:ind w:left="709"/>
        <w:rPr>
          <w:rFonts w:ascii="DIN Pro Regular" w:hAnsi="DIN Pro Regular" w:cs="DIN Pro Regular"/>
          <w:sz w:val="18"/>
          <w:szCs w:val="18"/>
          <w:lang w:val="en-US"/>
        </w:rPr>
      </w:pPr>
      <w:r w:rsidRPr="00E93782">
        <w:rPr>
          <w:rFonts w:ascii="DIN Pro Regular" w:hAnsi="DIN Pro Regular" w:cs="DIN Pro Regular"/>
          <w:sz w:val="18"/>
          <w:szCs w:val="18"/>
          <w:lang w:val="en-US"/>
        </w:rPr>
        <w:t xml:space="preserve">LED </w:t>
      </w:r>
      <w:r w:rsidR="008D07CC">
        <w:rPr>
          <w:rFonts w:ascii="DIN Pro Regular" w:hAnsi="DIN Pro Regular" w:cs="DIN Pro Regular"/>
          <w:sz w:val="18"/>
          <w:szCs w:val="18"/>
          <w:lang w:val="en-US"/>
        </w:rPr>
        <w:t>s</w:t>
      </w:r>
      <w:r w:rsidRPr="00E93782">
        <w:rPr>
          <w:rFonts w:ascii="DIN Pro Regular" w:hAnsi="DIN Pro Regular" w:cs="DIN Pro Regular"/>
          <w:sz w:val="18"/>
          <w:szCs w:val="18"/>
          <w:lang w:val="en-US"/>
        </w:rPr>
        <w:t>earch light</w:t>
      </w:r>
      <w:r w:rsidR="00E81B06">
        <w:rPr>
          <w:rFonts w:ascii="DIN Pro Regular" w:hAnsi="DIN Pro Regular" w:cs="DIN Pro Regular"/>
          <w:sz w:val="18"/>
          <w:szCs w:val="18"/>
          <w:lang w:val="en-US"/>
        </w:rPr>
        <w:t xml:space="preserve"> with </w:t>
      </w:r>
      <w:r w:rsidR="00372803" w:rsidRPr="00E93782">
        <w:rPr>
          <w:rFonts w:ascii="DIN Pro Regular" w:hAnsi="DIN Pro Regular" w:cs="DIN Pro Regular"/>
          <w:sz w:val="18"/>
          <w:szCs w:val="18"/>
          <w:lang w:val="en-US"/>
        </w:rPr>
        <w:t>remote control</w:t>
      </w:r>
      <w:r w:rsidR="00E81B06">
        <w:rPr>
          <w:rFonts w:ascii="DIN Pro Regular" w:hAnsi="DIN Pro Regular" w:cs="DIN Pro Regular"/>
          <w:sz w:val="18"/>
          <w:szCs w:val="18"/>
          <w:lang w:val="en-US"/>
        </w:rPr>
        <w:t xml:space="preserve"> functionality</w:t>
      </w:r>
    </w:p>
    <w:p w14:paraId="26C1B881" w14:textId="3455A8A0" w:rsidR="00B334A6" w:rsidRPr="00E93782" w:rsidRDefault="00B334A6" w:rsidP="00B334A6">
      <w:pPr>
        <w:pStyle w:val="Liststycke"/>
        <w:numPr>
          <w:ilvl w:val="0"/>
          <w:numId w:val="12"/>
        </w:numPr>
        <w:ind w:left="709"/>
        <w:rPr>
          <w:rFonts w:ascii="DIN Pro Regular" w:hAnsi="DIN Pro Regular" w:cs="DIN Pro Regular"/>
          <w:sz w:val="18"/>
          <w:szCs w:val="18"/>
          <w:lang w:val="en-US"/>
        </w:rPr>
      </w:pPr>
      <w:r w:rsidRPr="00E93782">
        <w:rPr>
          <w:rFonts w:ascii="DIN Pro Regular" w:hAnsi="DIN Pro Regular" w:cs="DIN Pro Regular"/>
          <w:sz w:val="18"/>
          <w:szCs w:val="18"/>
          <w:lang w:val="en-US"/>
        </w:rPr>
        <w:t>1</w:t>
      </w:r>
      <w:r w:rsidRPr="003B34AA">
        <w:rPr>
          <w:rFonts w:ascii="DIN Pro Regular" w:hAnsi="DIN Pro Regular" w:cs="DIN Pro Regular"/>
          <w:sz w:val="18"/>
          <w:szCs w:val="18"/>
          <w:vertAlign w:val="superscript"/>
          <w:lang w:val="en-US"/>
        </w:rPr>
        <w:t>st</w:t>
      </w:r>
      <w:r w:rsidR="00F76DFA">
        <w:rPr>
          <w:rFonts w:ascii="DIN Pro Regular" w:hAnsi="DIN Pro Regular" w:cs="DIN Pro Regular"/>
          <w:sz w:val="18"/>
          <w:szCs w:val="18"/>
          <w:lang w:val="en-US"/>
        </w:rPr>
        <w:t xml:space="preserve"> M</w:t>
      </w:r>
      <w:r w:rsidRPr="00E93782">
        <w:rPr>
          <w:rFonts w:ascii="DIN Pro Regular" w:hAnsi="DIN Pro Regular" w:cs="DIN Pro Regular"/>
          <w:sz w:val="18"/>
          <w:szCs w:val="18"/>
          <w:lang w:val="en-US"/>
        </w:rPr>
        <w:t xml:space="preserve">ate </w:t>
      </w:r>
      <w:r w:rsidR="00F76DFA">
        <w:rPr>
          <w:rFonts w:ascii="DIN Pro Regular" w:hAnsi="DIN Pro Regular" w:cs="DIN Pro Regular"/>
          <w:sz w:val="18"/>
          <w:szCs w:val="18"/>
          <w:lang w:val="en-US"/>
        </w:rPr>
        <w:t>M</w:t>
      </w:r>
      <w:r w:rsidRPr="00E93782">
        <w:rPr>
          <w:rFonts w:ascii="DIN Pro Regular" w:hAnsi="DIN Pro Regular" w:cs="DIN Pro Regular"/>
          <w:sz w:val="18"/>
          <w:szCs w:val="18"/>
          <w:lang w:val="en-US"/>
        </w:rPr>
        <w:t xml:space="preserve">arine </w:t>
      </w:r>
      <w:r w:rsidR="00F76DFA">
        <w:rPr>
          <w:rFonts w:ascii="DIN Pro Regular" w:hAnsi="DIN Pro Regular" w:cs="DIN Pro Regular"/>
          <w:sz w:val="18"/>
          <w:szCs w:val="18"/>
          <w:lang w:val="en-US"/>
        </w:rPr>
        <w:t>S</w:t>
      </w:r>
      <w:r w:rsidRPr="00E93782">
        <w:rPr>
          <w:rFonts w:ascii="DIN Pro Regular" w:hAnsi="DIN Pro Regular" w:cs="DIN Pro Regular"/>
          <w:sz w:val="18"/>
          <w:szCs w:val="18"/>
          <w:lang w:val="en-US"/>
        </w:rPr>
        <w:t xml:space="preserve">afety </w:t>
      </w:r>
      <w:r w:rsidR="00F76DFA">
        <w:rPr>
          <w:rFonts w:ascii="DIN Pro Regular" w:hAnsi="DIN Pro Regular" w:cs="DIN Pro Regular"/>
          <w:sz w:val="18"/>
          <w:szCs w:val="18"/>
          <w:lang w:val="en-US"/>
        </w:rPr>
        <w:t>and S</w:t>
      </w:r>
      <w:r w:rsidRPr="00E93782">
        <w:rPr>
          <w:rFonts w:ascii="DIN Pro Regular" w:hAnsi="DIN Pro Regular" w:cs="DIN Pro Regular"/>
          <w:sz w:val="18"/>
          <w:szCs w:val="18"/>
          <w:lang w:val="en-US"/>
        </w:rPr>
        <w:t xml:space="preserve">ecurity </w:t>
      </w:r>
      <w:r w:rsidR="00F76DFA">
        <w:rPr>
          <w:rFonts w:ascii="DIN Pro Regular" w:hAnsi="DIN Pro Regular" w:cs="DIN Pro Regular"/>
          <w:sz w:val="18"/>
          <w:szCs w:val="18"/>
          <w:lang w:val="en-US"/>
        </w:rPr>
        <w:t>S</w:t>
      </w:r>
      <w:r w:rsidRPr="00E93782">
        <w:rPr>
          <w:rFonts w:ascii="DIN Pro Regular" w:hAnsi="DIN Pro Regular" w:cs="DIN Pro Regular"/>
          <w:sz w:val="18"/>
          <w:szCs w:val="18"/>
          <w:lang w:val="en-US"/>
        </w:rPr>
        <w:t>ystem</w:t>
      </w:r>
    </w:p>
    <w:p w14:paraId="70CFFCCF" w14:textId="77777777" w:rsidR="00B334A6" w:rsidRPr="00E93782" w:rsidRDefault="00B334A6" w:rsidP="00B334A6">
      <w:pPr>
        <w:pStyle w:val="Liststycke"/>
        <w:numPr>
          <w:ilvl w:val="0"/>
          <w:numId w:val="12"/>
        </w:numPr>
        <w:ind w:left="709"/>
        <w:rPr>
          <w:rFonts w:ascii="DIN Pro Regular" w:hAnsi="DIN Pro Regular" w:cs="DIN Pro Regular"/>
          <w:sz w:val="18"/>
          <w:szCs w:val="18"/>
          <w:lang w:val="en-US"/>
        </w:rPr>
      </w:pPr>
      <w:r w:rsidRPr="00E93782">
        <w:rPr>
          <w:rFonts w:ascii="DIN Pro Regular" w:hAnsi="DIN Pro Regular" w:cs="DIN Pro Regular"/>
          <w:sz w:val="18"/>
          <w:szCs w:val="18"/>
          <w:lang w:val="en-US"/>
        </w:rPr>
        <w:t>Echo sounder, thru hull</w:t>
      </w:r>
    </w:p>
    <w:p w14:paraId="762295A2" w14:textId="77777777" w:rsidR="00B334A6" w:rsidRPr="00E93782" w:rsidRDefault="00B334A6" w:rsidP="00B334A6">
      <w:pPr>
        <w:pStyle w:val="Liststycke"/>
        <w:numPr>
          <w:ilvl w:val="0"/>
          <w:numId w:val="12"/>
        </w:numPr>
        <w:ind w:left="709"/>
        <w:rPr>
          <w:rFonts w:ascii="DIN Pro Regular" w:hAnsi="DIN Pro Regular" w:cs="DIN Pro Regular"/>
          <w:sz w:val="18"/>
          <w:szCs w:val="18"/>
          <w:lang w:val="en-US"/>
        </w:rPr>
      </w:pPr>
      <w:r w:rsidRPr="00E93782">
        <w:rPr>
          <w:rFonts w:ascii="DIN Pro Regular" w:hAnsi="DIN Pro Regular" w:cs="DIN Pro Regular"/>
          <w:sz w:val="18"/>
          <w:szCs w:val="18"/>
          <w:lang w:val="en-US"/>
        </w:rPr>
        <w:t>Battery monitoring system</w:t>
      </w:r>
    </w:p>
    <w:p w14:paraId="27D356D2" w14:textId="16FA54C6" w:rsidR="00B334A6" w:rsidRPr="00E93782" w:rsidRDefault="00B334A6" w:rsidP="00B334A6">
      <w:pPr>
        <w:pStyle w:val="Liststycke"/>
        <w:numPr>
          <w:ilvl w:val="0"/>
          <w:numId w:val="12"/>
        </w:numPr>
        <w:ind w:left="709"/>
        <w:rPr>
          <w:rFonts w:ascii="DIN Pro Regular" w:hAnsi="DIN Pro Regular" w:cs="DIN Pro Regular"/>
          <w:sz w:val="18"/>
          <w:szCs w:val="18"/>
          <w:lang w:val="en-US"/>
        </w:rPr>
      </w:pPr>
      <w:r w:rsidRPr="00E93782">
        <w:rPr>
          <w:rFonts w:ascii="DIN Pro Regular" w:hAnsi="DIN Pro Regular" w:cs="DIN Pro Regular"/>
          <w:sz w:val="18"/>
          <w:szCs w:val="18"/>
          <w:lang w:val="en-US"/>
        </w:rPr>
        <w:t xml:space="preserve">Hi-Fi audio entertainment system with remote </w:t>
      </w:r>
      <w:r w:rsidR="00F76DFA">
        <w:rPr>
          <w:rFonts w:ascii="DIN Pro Regular" w:hAnsi="DIN Pro Regular" w:cs="DIN Pro Regular"/>
          <w:sz w:val="18"/>
          <w:szCs w:val="18"/>
          <w:lang w:val="en-US"/>
        </w:rPr>
        <w:t>control functionality</w:t>
      </w:r>
    </w:p>
    <w:p w14:paraId="71B69093" w14:textId="0A773DAB" w:rsidR="00B334A6" w:rsidRPr="00E93782" w:rsidRDefault="00F76DFA" w:rsidP="00B334A6">
      <w:pPr>
        <w:pStyle w:val="Liststycke"/>
        <w:numPr>
          <w:ilvl w:val="0"/>
          <w:numId w:val="12"/>
        </w:numPr>
        <w:ind w:left="709"/>
        <w:rPr>
          <w:rFonts w:ascii="DIN Pro Regular" w:hAnsi="DIN Pro Regular" w:cs="DIN Pro Regular"/>
          <w:sz w:val="18"/>
          <w:szCs w:val="18"/>
          <w:lang w:val="en-US"/>
        </w:rPr>
      </w:pPr>
      <w:r>
        <w:rPr>
          <w:rFonts w:ascii="DIN Pro Regular" w:hAnsi="DIN Pro Regular" w:cs="DIN Pro Regular"/>
          <w:sz w:val="18"/>
          <w:szCs w:val="18"/>
          <w:lang w:val="en-US"/>
        </w:rPr>
        <w:lastRenderedPageBreak/>
        <w:t>S</w:t>
      </w:r>
      <w:r w:rsidR="00B334A6" w:rsidRPr="00E93782">
        <w:rPr>
          <w:rFonts w:ascii="DIN Pro Regular" w:hAnsi="DIN Pro Regular" w:cs="DIN Pro Regular"/>
          <w:sz w:val="18"/>
          <w:szCs w:val="18"/>
          <w:lang w:val="en-US"/>
        </w:rPr>
        <w:t>ide-</w:t>
      </w:r>
      <w:r>
        <w:rPr>
          <w:rFonts w:ascii="DIN Pro Regular" w:hAnsi="DIN Pro Regular" w:cs="DIN Pro Regular"/>
          <w:sz w:val="18"/>
          <w:szCs w:val="18"/>
          <w:lang w:val="en-US"/>
        </w:rPr>
        <w:t>P</w:t>
      </w:r>
      <w:r w:rsidR="00B334A6" w:rsidRPr="00E93782">
        <w:rPr>
          <w:rFonts w:ascii="DIN Pro Regular" w:hAnsi="DIN Pro Regular" w:cs="DIN Pro Regular"/>
          <w:sz w:val="18"/>
          <w:szCs w:val="18"/>
          <w:lang w:val="en-US"/>
        </w:rPr>
        <w:t>ower</w:t>
      </w:r>
      <w:r>
        <w:rPr>
          <w:rFonts w:ascii="DIN Pro Regular" w:hAnsi="DIN Pro Regular" w:cs="DIN Pro Regular"/>
          <w:sz w:val="18"/>
          <w:szCs w:val="18"/>
          <w:lang w:val="en-US"/>
        </w:rPr>
        <w:t xml:space="preserve"> bow thruster</w:t>
      </w:r>
    </w:p>
    <w:p w14:paraId="03D552E3" w14:textId="1A4E7D6C" w:rsidR="00B334A6" w:rsidRPr="00E93782" w:rsidRDefault="00B334A6" w:rsidP="00B334A6">
      <w:pPr>
        <w:pStyle w:val="Liststycke"/>
        <w:numPr>
          <w:ilvl w:val="0"/>
          <w:numId w:val="12"/>
        </w:numPr>
        <w:ind w:left="709"/>
        <w:rPr>
          <w:rFonts w:ascii="DIN Pro Regular" w:hAnsi="DIN Pro Regular" w:cs="DIN Pro Regular"/>
          <w:sz w:val="18"/>
          <w:szCs w:val="18"/>
          <w:lang w:val="en-US"/>
        </w:rPr>
      </w:pPr>
      <w:r w:rsidRPr="00E93782">
        <w:rPr>
          <w:rFonts w:ascii="DIN Pro Regular" w:hAnsi="DIN Pro Regular" w:cs="DIN Pro Regular"/>
          <w:sz w:val="18"/>
          <w:szCs w:val="18"/>
          <w:lang w:val="en-US"/>
        </w:rPr>
        <w:t>Fixed bow anchor windlass with remote control</w:t>
      </w:r>
      <w:r w:rsidR="00F76DFA">
        <w:rPr>
          <w:rFonts w:ascii="DIN Pro Regular" w:hAnsi="DIN Pro Regular" w:cs="DIN Pro Regular"/>
          <w:sz w:val="18"/>
          <w:szCs w:val="18"/>
          <w:lang w:val="en-US"/>
        </w:rPr>
        <w:t xml:space="preserve"> functionality</w:t>
      </w:r>
    </w:p>
    <w:p w14:paraId="29D98F21" w14:textId="1B85799A" w:rsidR="00B334A6" w:rsidRPr="00E93782" w:rsidRDefault="00B334A6" w:rsidP="00B334A6">
      <w:pPr>
        <w:pStyle w:val="Liststycke"/>
        <w:numPr>
          <w:ilvl w:val="0"/>
          <w:numId w:val="12"/>
        </w:numPr>
        <w:ind w:left="709"/>
        <w:rPr>
          <w:rFonts w:ascii="DIN Pro Regular" w:hAnsi="DIN Pro Regular" w:cs="DIN Pro Regular"/>
          <w:sz w:val="18"/>
          <w:szCs w:val="18"/>
          <w:lang w:val="en-US"/>
        </w:rPr>
      </w:pPr>
      <w:r w:rsidRPr="00E93782">
        <w:rPr>
          <w:rFonts w:ascii="DIN Pro Regular" w:hAnsi="DIN Pro Regular" w:cs="DIN Pro Regular"/>
          <w:sz w:val="18"/>
          <w:szCs w:val="18"/>
          <w:lang w:val="en-US"/>
        </w:rPr>
        <w:t xml:space="preserve">Dual </w:t>
      </w:r>
      <w:r w:rsidR="00F76DFA">
        <w:rPr>
          <w:rFonts w:ascii="DIN Pro Regular" w:hAnsi="DIN Pro Regular" w:cs="DIN Pro Regular"/>
          <w:sz w:val="18"/>
          <w:szCs w:val="18"/>
          <w:lang w:val="en-US"/>
        </w:rPr>
        <w:t>s</w:t>
      </w:r>
      <w:r w:rsidRPr="00E93782">
        <w:rPr>
          <w:rFonts w:ascii="DIN Pro Regular" w:hAnsi="DIN Pro Regular" w:cs="DIN Pro Regular"/>
          <w:sz w:val="18"/>
          <w:szCs w:val="18"/>
          <w:lang w:val="en-US"/>
        </w:rPr>
        <w:t>hore-power 230V or 120V</w:t>
      </w:r>
    </w:p>
    <w:p w14:paraId="1A54B577" w14:textId="77777777" w:rsidR="00B334A6" w:rsidRPr="00E93782" w:rsidRDefault="00B334A6" w:rsidP="00B334A6">
      <w:pPr>
        <w:pStyle w:val="Liststycke"/>
        <w:numPr>
          <w:ilvl w:val="0"/>
          <w:numId w:val="12"/>
        </w:numPr>
        <w:ind w:left="709"/>
        <w:rPr>
          <w:rFonts w:ascii="DIN Pro Regular" w:hAnsi="DIN Pro Regular" w:cs="DIN Pro Regular"/>
          <w:sz w:val="18"/>
          <w:szCs w:val="18"/>
          <w:lang w:val="en-US"/>
        </w:rPr>
      </w:pPr>
      <w:r w:rsidRPr="00E93782">
        <w:rPr>
          <w:rFonts w:ascii="DIN Pro Regular" w:hAnsi="DIN Pro Regular" w:cs="DIN Pro Regular"/>
          <w:sz w:val="18"/>
          <w:szCs w:val="18"/>
          <w:lang w:val="en-US"/>
        </w:rPr>
        <w:t>USB sockets for charging in helm and front lounge</w:t>
      </w:r>
    </w:p>
    <w:p w14:paraId="3642C905" w14:textId="77777777" w:rsidR="00D313F3" w:rsidRPr="00E93782" w:rsidRDefault="00D313F3" w:rsidP="00D313F3">
      <w:pPr>
        <w:rPr>
          <w:rFonts w:ascii="Calibri" w:eastAsia="Times New Roman" w:hAnsi="Calibri" w:cs="Calibri"/>
          <w:b/>
          <w:bCs/>
          <w:sz w:val="22"/>
          <w:szCs w:val="22"/>
          <w:lang w:val="en-US"/>
        </w:rPr>
      </w:pPr>
    </w:p>
    <w:p w14:paraId="3B26839B" w14:textId="77777777" w:rsidR="00D313F3" w:rsidRPr="00E93782" w:rsidRDefault="00D313F3" w:rsidP="004D3035">
      <w:pPr>
        <w:spacing w:after="120"/>
        <w:textAlignment w:val="baseline"/>
        <w:rPr>
          <w:rFonts w:ascii="Calibri" w:eastAsia="Times New Roman" w:hAnsi="Calibri" w:cs="Calibri"/>
          <w:b/>
          <w:bCs/>
          <w:sz w:val="22"/>
          <w:szCs w:val="22"/>
          <w:lang w:val="en-US"/>
        </w:rPr>
      </w:pPr>
      <w:r w:rsidRPr="00E93782">
        <w:rPr>
          <w:rFonts w:ascii="Calibri" w:eastAsia="Times New Roman" w:hAnsi="Calibri" w:cs="Calibri"/>
          <w:b/>
          <w:bCs/>
          <w:sz w:val="22"/>
          <w:szCs w:val="22"/>
          <w:lang w:val="en-US"/>
        </w:rPr>
        <w:t xml:space="preserve">EXTENDED EQUIPMENT HIGHLIGHTS </w:t>
      </w:r>
    </w:p>
    <w:p w14:paraId="4AE129E0" w14:textId="1B82A02F" w:rsidR="004D41BC" w:rsidRPr="00E93782" w:rsidRDefault="004D41BC" w:rsidP="00D313F3">
      <w:pPr>
        <w:pStyle w:val="Liststycke"/>
        <w:numPr>
          <w:ilvl w:val="0"/>
          <w:numId w:val="12"/>
        </w:numPr>
        <w:ind w:left="709"/>
        <w:rPr>
          <w:rFonts w:ascii="DIN Pro Regular" w:hAnsi="DIN Pro Regular" w:cs="DIN Pro Regular"/>
          <w:sz w:val="18"/>
          <w:szCs w:val="18"/>
          <w:lang w:val="en-US"/>
        </w:rPr>
      </w:pPr>
      <w:r w:rsidRPr="00E93782">
        <w:rPr>
          <w:rFonts w:ascii="DIN Pro Regular" w:hAnsi="DIN Pro Regular" w:cs="DIN Pro Regular"/>
          <w:sz w:val="18"/>
          <w:szCs w:val="18"/>
          <w:lang w:val="en-US"/>
        </w:rPr>
        <w:t>Red outfitting parts package (red roof racks, waterski frame, roof pillars)</w:t>
      </w:r>
    </w:p>
    <w:p w14:paraId="4F93B364" w14:textId="7CA8BA11" w:rsidR="00D313F3" w:rsidRPr="00E93782" w:rsidRDefault="00D313F3" w:rsidP="00D313F3">
      <w:pPr>
        <w:pStyle w:val="Liststycke"/>
        <w:numPr>
          <w:ilvl w:val="0"/>
          <w:numId w:val="12"/>
        </w:numPr>
        <w:ind w:left="709"/>
        <w:rPr>
          <w:rFonts w:ascii="DIN Pro Regular" w:hAnsi="DIN Pro Regular" w:cs="DIN Pro Regular"/>
          <w:sz w:val="18"/>
          <w:szCs w:val="18"/>
          <w:lang w:val="en-US"/>
        </w:rPr>
      </w:pPr>
      <w:r w:rsidRPr="00E93782">
        <w:rPr>
          <w:rFonts w:ascii="DIN Pro Regular" w:hAnsi="DIN Pro Regular" w:cs="DIN Pro Regular"/>
          <w:sz w:val="18"/>
          <w:szCs w:val="18"/>
          <w:lang w:val="en-US"/>
        </w:rPr>
        <w:t xml:space="preserve">BRABUS front seats with full carbon backrests, </w:t>
      </w:r>
      <w:r w:rsidR="002A74D6" w:rsidRPr="00E93782">
        <w:rPr>
          <w:rFonts w:ascii="DIN Pro Regular" w:hAnsi="DIN Pro Regular" w:cs="DIN Pro Regular"/>
          <w:sz w:val="18"/>
          <w:szCs w:val="18"/>
          <w:lang w:val="en-US"/>
        </w:rPr>
        <w:t xml:space="preserve">in matte or </w:t>
      </w:r>
      <w:r w:rsidRPr="00E93782">
        <w:rPr>
          <w:rFonts w:ascii="DIN Pro Regular" w:hAnsi="DIN Pro Regular" w:cs="DIN Pro Regular"/>
          <w:sz w:val="18"/>
          <w:szCs w:val="18"/>
          <w:lang w:val="en-US"/>
        </w:rPr>
        <w:t>glossy finish</w:t>
      </w:r>
    </w:p>
    <w:p w14:paraId="7055D440" w14:textId="7357D6F8" w:rsidR="00D313F3" w:rsidRPr="00E93782" w:rsidRDefault="00D313F3" w:rsidP="00D313F3">
      <w:pPr>
        <w:pStyle w:val="Liststycke"/>
        <w:numPr>
          <w:ilvl w:val="0"/>
          <w:numId w:val="12"/>
        </w:numPr>
        <w:ind w:left="709"/>
        <w:rPr>
          <w:rFonts w:ascii="DIN Pro Regular" w:hAnsi="DIN Pro Regular" w:cs="DIN Pro Regular"/>
          <w:sz w:val="18"/>
          <w:szCs w:val="18"/>
          <w:lang w:val="en-US"/>
        </w:rPr>
      </w:pPr>
      <w:r w:rsidRPr="00E93782">
        <w:rPr>
          <w:rFonts w:ascii="DIN Pro Regular" w:hAnsi="DIN Pro Regular" w:cs="DIN Pro Regular"/>
          <w:sz w:val="18"/>
          <w:szCs w:val="18"/>
          <w:lang w:val="en-US"/>
        </w:rPr>
        <w:t xml:space="preserve">BRABUS </w:t>
      </w:r>
      <w:r w:rsidR="00EB2E64" w:rsidRPr="00E93782">
        <w:rPr>
          <w:rFonts w:ascii="DIN Pro Regular" w:hAnsi="DIN Pro Regular" w:cs="DIN Pro Regular"/>
          <w:sz w:val="18"/>
          <w:szCs w:val="18"/>
          <w:lang w:val="en-US"/>
        </w:rPr>
        <w:t>p</w:t>
      </w:r>
      <w:r w:rsidRPr="00E93782">
        <w:rPr>
          <w:rFonts w:ascii="DIN Pro Regular" w:hAnsi="DIN Pro Regular" w:cs="DIN Pro Regular"/>
          <w:sz w:val="18"/>
          <w:szCs w:val="18"/>
          <w:lang w:val="en-US"/>
        </w:rPr>
        <w:t xml:space="preserve">remium </w:t>
      </w:r>
      <w:r w:rsidR="00EB2E64" w:rsidRPr="00E93782">
        <w:rPr>
          <w:rFonts w:ascii="DIN Pro Regular" w:hAnsi="DIN Pro Regular" w:cs="DIN Pro Regular"/>
          <w:sz w:val="18"/>
          <w:szCs w:val="18"/>
          <w:lang w:val="en-US"/>
        </w:rPr>
        <w:t>a</w:t>
      </w:r>
      <w:r w:rsidRPr="00E93782">
        <w:rPr>
          <w:rFonts w:ascii="DIN Pro Regular" w:hAnsi="DIN Pro Regular" w:cs="DIN Pro Regular"/>
          <w:sz w:val="18"/>
          <w:szCs w:val="18"/>
          <w:lang w:val="en-US"/>
        </w:rPr>
        <w:t xml:space="preserve">udio </w:t>
      </w:r>
      <w:r w:rsidR="00EB2E64" w:rsidRPr="00E93782">
        <w:rPr>
          <w:rFonts w:ascii="DIN Pro Regular" w:hAnsi="DIN Pro Regular" w:cs="DIN Pro Regular"/>
          <w:sz w:val="18"/>
          <w:szCs w:val="18"/>
          <w:lang w:val="en-US"/>
        </w:rPr>
        <w:t>s</w:t>
      </w:r>
      <w:r w:rsidRPr="00E93782">
        <w:rPr>
          <w:rFonts w:ascii="DIN Pro Regular" w:hAnsi="DIN Pro Regular" w:cs="DIN Pro Regular"/>
          <w:sz w:val="18"/>
          <w:szCs w:val="18"/>
          <w:lang w:val="en-US"/>
        </w:rPr>
        <w:t>ystem by JL Audio</w:t>
      </w:r>
    </w:p>
    <w:p w14:paraId="7CC6198E" w14:textId="5B9C6B8D" w:rsidR="00342ECE" w:rsidRPr="00E93782" w:rsidRDefault="00341789" w:rsidP="00D313F3">
      <w:pPr>
        <w:pStyle w:val="Liststycke"/>
        <w:numPr>
          <w:ilvl w:val="0"/>
          <w:numId w:val="12"/>
        </w:numPr>
        <w:ind w:left="709"/>
        <w:rPr>
          <w:rFonts w:ascii="DIN Pro Regular" w:hAnsi="DIN Pro Regular" w:cs="DIN Pro Regular"/>
          <w:sz w:val="18"/>
          <w:szCs w:val="18"/>
          <w:lang w:val="en-US"/>
        </w:rPr>
      </w:pPr>
      <w:r w:rsidRPr="00E93782">
        <w:rPr>
          <w:rFonts w:ascii="DIN Pro Regular" w:hAnsi="DIN Pro Regular" w:cs="DIN Pro Regular"/>
          <w:sz w:val="18"/>
          <w:szCs w:val="18"/>
          <w:lang w:val="en-US"/>
        </w:rPr>
        <w:t xml:space="preserve">Painted </w:t>
      </w:r>
      <w:r w:rsidR="00F76DFA">
        <w:rPr>
          <w:rFonts w:ascii="DIN Pro Regular" w:hAnsi="DIN Pro Regular" w:cs="DIN Pro Regular"/>
          <w:sz w:val="18"/>
          <w:szCs w:val="18"/>
          <w:lang w:val="en-US"/>
        </w:rPr>
        <w:t>e</w:t>
      </w:r>
      <w:r w:rsidRPr="00E93782">
        <w:rPr>
          <w:rFonts w:ascii="DIN Pro Regular" w:hAnsi="DIN Pro Regular" w:cs="DIN Pro Regular"/>
          <w:sz w:val="18"/>
          <w:szCs w:val="18"/>
          <w:lang w:val="en-US"/>
        </w:rPr>
        <w:t xml:space="preserve">ngine </w:t>
      </w:r>
      <w:r w:rsidR="00F76DFA">
        <w:rPr>
          <w:rFonts w:ascii="DIN Pro Regular" w:hAnsi="DIN Pro Regular" w:cs="DIN Pro Regular"/>
          <w:sz w:val="18"/>
          <w:szCs w:val="18"/>
          <w:lang w:val="en-US"/>
        </w:rPr>
        <w:t>c</w:t>
      </w:r>
      <w:r w:rsidRPr="00E93782">
        <w:rPr>
          <w:rFonts w:ascii="DIN Pro Regular" w:hAnsi="DIN Pro Regular" w:cs="DIN Pro Regular"/>
          <w:sz w:val="18"/>
          <w:szCs w:val="18"/>
          <w:lang w:val="en-US"/>
        </w:rPr>
        <w:t>overs matching the hull color</w:t>
      </w:r>
    </w:p>
    <w:p w14:paraId="3E1D0D14" w14:textId="1AD6DB6A" w:rsidR="00342ECE" w:rsidRPr="00E93782" w:rsidRDefault="00D313F3" w:rsidP="00342ECE">
      <w:pPr>
        <w:pStyle w:val="Liststycke"/>
        <w:numPr>
          <w:ilvl w:val="0"/>
          <w:numId w:val="12"/>
        </w:numPr>
        <w:ind w:left="709"/>
        <w:rPr>
          <w:rFonts w:ascii="DIN Pro Regular" w:hAnsi="DIN Pro Regular" w:cs="DIN Pro Regular"/>
          <w:sz w:val="18"/>
          <w:szCs w:val="18"/>
          <w:lang w:val="en-US"/>
        </w:rPr>
      </w:pPr>
      <w:r w:rsidRPr="00E93782">
        <w:rPr>
          <w:rFonts w:ascii="DIN Pro Regular" w:hAnsi="DIN Pro Regular" w:cs="DIN Pro Regular"/>
          <w:sz w:val="18"/>
          <w:szCs w:val="18"/>
          <w:lang w:val="en-US"/>
        </w:rPr>
        <w:t xml:space="preserve">Carbon </w:t>
      </w:r>
      <w:r w:rsidR="00F76DFA" w:rsidRPr="00E93782">
        <w:rPr>
          <w:rFonts w:ascii="DIN Pro Regular" w:hAnsi="DIN Pro Regular" w:cs="DIN Pro Regular"/>
          <w:sz w:val="18"/>
          <w:szCs w:val="18"/>
          <w:lang w:val="en-US"/>
        </w:rPr>
        <w:t>fiber</w:t>
      </w:r>
      <w:r w:rsidRPr="00E93782">
        <w:rPr>
          <w:rFonts w:ascii="DIN Pro Regular" w:hAnsi="DIN Pro Regular" w:cs="DIN Pro Regular"/>
          <w:sz w:val="18"/>
          <w:szCs w:val="18"/>
          <w:lang w:val="en-US"/>
        </w:rPr>
        <w:t xml:space="preserve"> LED roof lights </w:t>
      </w:r>
      <w:r w:rsidR="00A00A00" w:rsidRPr="00E93782">
        <w:rPr>
          <w:rFonts w:ascii="DIN Pro Regular" w:hAnsi="DIN Pro Regular" w:cs="DIN Pro Regular"/>
          <w:sz w:val="18"/>
          <w:szCs w:val="18"/>
          <w:lang w:val="en-US"/>
        </w:rPr>
        <w:t>in matte or glossy black finish</w:t>
      </w:r>
    </w:p>
    <w:p w14:paraId="22626B4F" w14:textId="77777777" w:rsidR="00581B52" w:rsidRPr="00E93782" w:rsidRDefault="00D313F3" w:rsidP="00581B52">
      <w:pPr>
        <w:pStyle w:val="Liststycke"/>
        <w:numPr>
          <w:ilvl w:val="0"/>
          <w:numId w:val="12"/>
        </w:numPr>
        <w:ind w:left="709"/>
        <w:rPr>
          <w:rFonts w:ascii="DIN Pro Regular" w:hAnsi="DIN Pro Regular" w:cs="DIN Pro Regular"/>
          <w:sz w:val="18"/>
          <w:szCs w:val="18"/>
          <w:lang w:val="en-US"/>
        </w:rPr>
      </w:pPr>
      <w:r w:rsidRPr="00E93782">
        <w:rPr>
          <w:rFonts w:ascii="DIN Pro Regular" w:hAnsi="DIN Pro Regular" w:cs="DIN Pro Regular"/>
          <w:sz w:val="18"/>
          <w:szCs w:val="18"/>
          <w:lang w:val="en-US"/>
        </w:rPr>
        <w:t>Full RGB lighting for interior, deck and underwater lights</w:t>
      </w:r>
    </w:p>
    <w:p w14:paraId="4ECFBB1F" w14:textId="361B0E46" w:rsidR="00581B52" w:rsidRPr="00E93782" w:rsidRDefault="00581B52" w:rsidP="00581B52">
      <w:pPr>
        <w:pStyle w:val="Liststycke"/>
        <w:numPr>
          <w:ilvl w:val="0"/>
          <w:numId w:val="12"/>
        </w:numPr>
        <w:ind w:left="709"/>
        <w:rPr>
          <w:rFonts w:ascii="DIN Pro Regular" w:hAnsi="DIN Pro Regular" w:cs="DIN Pro Regular"/>
          <w:sz w:val="18"/>
          <w:szCs w:val="18"/>
          <w:lang w:val="en-US"/>
        </w:rPr>
      </w:pPr>
      <w:r w:rsidRPr="00E93782">
        <w:rPr>
          <w:rFonts w:ascii="DIN Pro Regular" w:hAnsi="DIN Pro Regular" w:cs="DIN Pro Regular"/>
          <w:sz w:val="18"/>
          <w:szCs w:val="18"/>
          <w:lang w:val="en-US"/>
        </w:rPr>
        <w:t>Extended navigation package: extended glass bridge/ information display with two additional 7</w:t>
      </w:r>
      <w:r w:rsidR="00F76DFA">
        <w:rPr>
          <w:rFonts w:ascii="DIN Pro Regular" w:hAnsi="DIN Pro Regular" w:cs="DIN Pro Regular"/>
          <w:sz w:val="18"/>
          <w:szCs w:val="18"/>
          <w:lang w:val="en-US"/>
        </w:rPr>
        <w:t>-inch</w:t>
      </w:r>
      <w:r w:rsidRPr="00E93782">
        <w:rPr>
          <w:rFonts w:ascii="DIN Pro Regular" w:hAnsi="DIN Pro Regular" w:cs="DIN Pro Regular"/>
          <w:sz w:val="18"/>
          <w:szCs w:val="18"/>
          <w:lang w:val="en-US"/>
        </w:rPr>
        <w:t xml:space="preserve"> screens, on-board connectivity and 4G </w:t>
      </w:r>
      <w:r w:rsidR="00F76DFA" w:rsidRPr="00E93782">
        <w:rPr>
          <w:rFonts w:ascii="DIN Pro Regular" w:hAnsi="DIN Pro Regular" w:cs="DIN Pro Regular"/>
          <w:sz w:val="18"/>
          <w:szCs w:val="18"/>
          <w:lang w:val="en-US"/>
        </w:rPr>
        <w:t>Wi-Fi</w:t>
      </w:r>
      <w:r w:rsidRPr="00E93782">
        <w:rPr>
          <w:rFonts w:ascii="DIN Pro Regular" w:hAnsi="DIN Pro Regular" w:cs="DIN Pro Regular"/>
          <w:sz w:val="18"/>
          <w:szCs w:val="18"/>
          <w:lang w:val="en-US"/>
        </w:rPr>
        <w:t xml:space="preserve"> router, VHF unit with AIS receiver and </w:t>
      </w:r>
      <w:proofErr w:type="spellStart"/>
      <w:r w:rsidRPr="00E93782">
        <w:rPr>
          <w:rFonts w:ascii="DIN Pro Regular" w:hAnsi="DIN Pro Regular" w:cs="DIN Pro Regular"/>
          <w:sz w:val="18"/>
          <w:szCs w:val="18"/>
          <w:lang w:val="en-US"/>
        </w:rPr>
        <w:t>Simrad</w:t>
      </w:r>
      <w:proofErr w:type="spellEnd"/>
      <w:r w:rsidRPr="00E93782">
        <w:rPr>
          <w:rFonts w:ascii="DIN Pro Regular" w:hAnsi="DIN Pro Regular" w:cs="DIN Pro Regular"/>
          <w:sz w:val="18"/>
          <w:szCs w:val="18"/>
          <w:lang w:val="en-US"/>
        </w:rPr>
        <w:t xml:space="preserve"> Halo20+ radar, 5</w:t>
      </w:r>
      <w:r w:rsidR="00175519">
        <w:rPr>
          <w:rFonts w:ascii="DIN Pro Regular" w:hAnsi="DIN Pro Regular" w:cs="DIN Pro Regular"/>
          <w:sz w:val="18"/>
          <w:szCs w:val="18"/>
          <w:lang w:val="en-US"/>
        </w:rPr>
        <w:t>-inch</w:t>
      </w:r>
      <w:r w:rsidRPr="00E93782">
        <w:rPr>
          <w:rFonts w:ascii="DIN Pro Regular" w:hAnsi="DIN Pro Regular" w:cs="DIN Pro Regular"/>
          <w:sz w:val="18"/>
          <w:szCs w:val="18"/>
          <w:lang w:val="en-US"/>
        </w:rPr>
        <w:t xml:space="preserve"> touch display in front lounge, BRABUS </w:t>
      </w:r>
      <w:r w:rsidR="00175519">
        <w:rPr>
          <w:rFonts w:ascii="DIN Pro Regular" w:hAnsi="DIN Pro Regular" w:cs="DIN Pro Regular"/>
          <w:sz w:val="18"/>
          <w:szCs w:val="18"/>
          <w:lang w:val="en-US"/>
        </w:rPr>
        <w:t>l</w:t>
      </w:r>
      <w:r w:rsidRPr="00E93782">
        <w:rPr>
          <w:rFonts w:ascii="DIN Pro Regular" w:hAnsi="DIN Pro Regular" w:cs="DIN Pro Regular"/>
          <w:sz w:val="18"/>
          <w:szCs w:val="18"/>
          <w:lang w:val="en-US"/>
        </w:rPr>
        <w:t xml:space="preserve">ock </w:t>
      </w:r>
      <w:r w:rsidR="00175519">
        <w:rPr>
          <w:rFonts w:ascii="DIN Pro Regular" w:hAnsi="DIN Pro Regular" w:cs="DIN Pro Regular"/>
          <w:sz w:val="18"/>
          <w:szCs w:val="18"/>
          <w:lang w:val="en-US"/>
        </w:rPr>
        <w:t>b</w:t>
      </w:r>
      <w:r w:rsidRPr="00E93782">
        <w:rPr>
          <w:rFonts w:ascii="DIN Pro Regular" w:hAnsi="DIN Pro Regular" w:cs="DIN Pro Regular"/>
          <w:sz w:val="18"/>
          <w:szCs w:val="18"/>
          <w:lang w:val="en-US"/>
        </w:rPr>
        <w:t xml:space="preserve">ox, additional </w:t>
      </w:r>
      <w:r w:rsidR="00175519">
        <w:rPr>
          <w:rFonts w:ascii="DIN Pro Regular" w:hAnsi="DIN Pro Regular" w:cs="DIN Pro Regular"/>
          <w:sz w:val="18"/>
          <w:szCs w:val="18"/>
          <w:lang w:val="en-US"/>
        </w:rPr>
        <w:t xml:space="preserve">BRABUS </w:t>
      </w:r>
      <w:r w:rsidRPr="00E93782">
        <w:rPr>
          <w:rFonts w:ascii="DIN Pro Regular" w:hAnsi="DIN Pro Regular" w:cs="DIN Pro Regular"/>
          <w:sz w:val="18"/>
          <w:szCs w:val="18"/>
          <w:lang w:val="en-US"/>
        </w:rPr>
        <w:t>roof instruments</w:t>
      </w:r>
    </w:p>
    <w:p w14:paraId="40D3F4FF" w14:textId="108BE10E" w:rsidR="00581B52" w:rsidRPr="00E93782" w:rsidRDefault="00581B52" w:rsidP="00581B52">
      <w:pPr>
        <w:pStyle w:val="Liststycke"/>
        <w:numPr>
          <w:ilvl w:val="0"/>
          <w:numId w:val="12"/>
        </w:numPr>
        <w:ind w:left="709"/>
        <w:rPr>
          <w:rFonts w:ascii="DIN Pro Regular" w:hAnsi="DIN Pro Regular" w:cs="DIN Pro Regular"/>
          <w:sz w:val="18"/>
          <w:szCs w:val="18"/>
          <w:lang w:val="en-US"/>
        </w:rPr>
      </w:pPr>
      <w:r w:rsidRPr="00E93782">
        <w:rPr>
          <w:rFonts w:ascii="DIN Pro Regular" w:hAnsi="DIN Pro Regular" w:cs="DIN Pro Regular"/>
          <w:sz w:val="18"/>
          <w:szCs w:val="18"/>
          <w:lang w:val="en-US"/>
        </w:rPr>
        <w:t xml:space="preserve">Additional </w:t>
      </w:r>
      <w:r w:rsidR="00175519">
        <w:rPr>
          <w:rFonts w:ascii="DIN Pro Regular" w:hAnsi="DIN Pro Regular" w:cs="DIN Pro Regular"/>
          <w:sz w:val="18"/>
          <w:szCs w:val="18"/>
          <w:lang w:val="en-US"/>
        </w:rPr>
        <w:t>d</w:t>
      </w:r>
      <w:r w:rsidRPr="00E93782">
        <w:rPr>
          <w:rFonts w:ascii="DIN Pro Regular" w:hAnsi="DIN Pro Regular" w:cs="DIN Pro Regular"/>
          <w:sz w:val="18"/>
          <w:szCs w:val="18"/>
          <w:lang w:val="en-US"/>
        </w:rPr>
        <w:t xml:space="preserve">rawer </w:t>
      </w:r>
      <w:r w:rsidR="00175519">
        <w:rPr>
          <w:rFonts w:ascii="DIN Pro Regular" w:hAnsi="DIN Pro Regular" w:cs="DIN Pro Regular"/>
          <w:sz w:val="18"/>
          <w:szCs w:val="18"/>
          <w:lang w:val="en-US"/>
        </w:rPr>
        <w:t>f</w:t>
      </w:r>
      <w:r w:rsidRPr="00E93782">
        <w:rPr>
          <w:rFonts w:ascii="DIN Pro Regular" w:hAnsi="DIN Pro Regular" w:cs="DIN Pro Regular"/>
          <w:sz w:val="18"/>
          <w:szCs w:val="18"/>
          <w:lang w:val="en-US"/>
        </w:rPr>
        <w:t>ridge STBD</w:t>
      </w:r>
    </w:p>
    <w:p w14:paraId="0FEE55F9" w14:textId="4342706B" w:rsidR="00581B52" w:rsidRPr="00E93782" w:rsidRDefault="00581B52" w:rsidP="00581B52">
      <w:pPr>
        <w:pStyle w:val="Liststycke"/>
        <w:numPr>
          <w:ilvl w:val="0"/>
          <w:numId w:val="12"/>
        </w:numPr>
        <w:ind w:left="709"/>
        <w:rPr>
          <w:rFonts w:ascii="DIN Pro Regular" w:hAnsi="DIN Pro Regular" w:cs="DIN Pro Regular"/>
          <w:sz w:val="18"/>
          <w:szCs w:val="18"/>
          <w:lang w:val="en-US"/>
        </w:rPr>
      </w:pPr>
      <w:r w:rsidRPr="00E93782">
        <w:rPr>
          <w:rFonts w:ascii="DIN Pro Regular" w:hAnsi="DIN Pro Regular" w:cs="DIN Pro Regular"/>
          <w:sz w:val="18"/>
          <w:szCs w:val="18"/>
          <w:lang w:val="en-US"/>
        </w:rPr>
        <w:t xml:space="preserve">Additional </w:t>
      </w:r>
      <w:r w:rsidR="00175519">
        <w:rPr>
          <w:rFonts w:ascii="DIN Pro Regular" w:hAnsi="DIN Pro Regular" w:cs="DIN Pro Regular"/>
          <w:sz w:val="18"/>
          <w:szCs w:val="18"/>
          <w:lang w:val="en-US"/>
        </w:rPr>
        <w:t>d</w:t>
      </w:r>
      <w:r w:rsidRPr="00E93782">
        <w:rPr>
          <w:rFonts w:ascii="DIN Pro Regular" w:hAnsi="DIN Pro Regular" w:cs="DIN Pro Regular"/>
          <w:sz w:val="18"/>
          <w:szCs w:val="18"/>
          <w:lang w:val="en-US"/>
        </w:rPr>
        <w:t xml:space="preserve">rawer </w:t>
      </w:r>
      <w:r w:rsidR="00175519">
        <w:rPr>
          <w:rFonts w:ascii="DIN Pro Regular" w:hAnsi="DIN Pro Regular" w:cs="DIN Pro Regular"/>
          <w:sz w:val="18"/>
          <w:szCs w:val="18"/>
          <w:lang w:val="en-US"/>
        </w:rPr>
        <w:t>f</w:t>
      </w:r>
      <w:r w:rsidRPr="00E93782">
        <w:rPr>
          <w:rFonts w:ascii="DIN Pro Regular" w:hAnsi="DIN Pro Regular" w:cs="DIN Pro Regular"/>
          <w:sz w:val="18"/>
          <w:szCs w:val="18"/>
          <w:lang w:val="en-US"/>
        </w:rPr>
        <w:t>ridge PORT</w:t>
      </w:r>
    </w:p>
    <w:p w14:paraId="1C3490C8" w14:textId="66DF7F87" w:rsidR="00581B52" w:rsidRPr="00E93782" w:rsidRDefault="00581B52" w:rsidP="00581B52">
      <w:pPr>
        <w:pStyle w:val="Liststycke"/>
        <w:numPr>
          <w:ilvl w:val="0"/>
          <w:numId w:val="12"/>
        </w:numPr>
        <w:ind w:left="709"/>
        <w:rPr>
          <w:rFonts w:ascii="DIN Pro Regular" w:hAnsi="DIN Pro Regular" w:cs="DIN Pro Regular"/>
          <w:sz w:val="18"/>
          <w:szCs w:val="18"/>
          <w:lang w:val="en-US"/>
        </w:rPr>
      </w:pPr>
      <w:r w:rsidRPr="00E93782">
        <w:rPr>
          <w:rFonts w:ascii="DIN Pro Regular" w:hAnsi="DIN Pro Regular" w:cs="DIN Pro Regular"/>
          <w:sz w:val="18"/>
          <w:szCs w:val="18"/>
          <w:lang w:val="en-US"/>
        </w:rPr>
        <w:t>Additional 65</w:t>
      </w:r>
      <w:r w:rsidR="00175519">
        <w:rPr>
          <w:rFonts w:ascii="DIN Pro Regular" w:hAnsi="DIN Pro Regular" w:cs="DIN Pro Regular"/>
          <w:sz w:val="18"/>
          <w:szCs w:val="18"/>
          <w:lang w:val="en-US"/>
        </w:rPr>
        <w:t>-</w:t>
      </w:r>
      <w:r w:rsidRPr="00E93782">
        <w:rPr>
          <w:rFonts w:ascii="DIN Pro Regular" w:hAnsi="DIN Pro Regular" w:cs="DIN Pro Regular"/>
          <w:sz w:val="18"/>
          <w:szCs w:val="18"/>
          <w:lang w:val="en-US"/>
        </w:rPr>
        <w:t>l</w:t>
      </w:r>
      <w:r w:rsidR="00175519">
        <w:rPr>
          <w:rFonts w:ascii="DIN Pro Regular" w:hAnsi="DIN Pro Regular" w:cs="DIN Pro Regular"/>
          <w:sz w:val="18"/>
          <w:szCs w:val="18"/>
          <w:lang w:val="en-US"/>
        </w:rPr>
        <w:t>iter</w:t>
      </w:r>
      <w:r w:rsidRPr="00E93782">
        <w:rPr>
          <w:rFonts w:ascii="DIN Pro Regular" w:hAnsi="DIN Pro Regular" w:cs="DIN Pro Regular"/>
          <w:sz w:val="18"/>
          <w:szCs w:val="18"/>
          <w:lang w:val="en-US"/>
        </w:rPr>
        <w:t xml:space="preserve"> fridge </w:t>
      </w:r>
      <w:r w:rsidR="00175519">
        <w:rPr>
          <w:rFonts w:ascii="DIN Pro Regular" w:hAnsi="DIN Pro Regular" w:cs="DIN Pro Regular"/>
          <w:sz w:val="18"/>
          <w:szCs w:val="18"/>
          <w:lang w:val="en-US"/>
        </w:rPr>
        <w:t>for</w:t>
      </w:r>
      <w:r w:rsidRPr="00E93782">
        <w:rPr>
          <w:rFonts w:ascii="DIN Pro Regular" w:hAnsi="DIN Pro Regular" w:cs="DIN Pro Regular"/>
          <w:sz w:val="18"/>
          <w:szCs w:val="18"/>
          <w:lang w:val="en-US"/>
        </w:rPr>
        <w:t xml:space="preserve"> wet bar</w:t>
      </w:r>
    </w:p>
    <w:p w14:paraId="05428027" w14:textId="680F37C3" w:rsidR="00D313F3" w:rsidRPr="00E93782" w:rsidRDefault="00D313F3" w:rsidP="00D313F3">
      <w:pPr>
        <w:pStyle w:val="Liststycke"/>
        <w:numPr>
          <w:ilvl w:val="0"/>
          <w:numId w:val="12"/>
        </w:numPr>
        <w:ind w:left="709"/>
        <w:rPr>
          <w:rFonts w:ascii="DIN Pro Regular" w:hAnsi="DIN Pro Regular" w:cs="DIN Pro Regular"/>
          <w:sz w:val="18"/>
          <w:szCs w:val="18"/>
          <w:lang w:val="en-US"/>
        </w:rPr>
      </w:pPr>
      <w:r w:rsidRPr="00E93782">
        <w:rPr>
          <w:rFonts w:ascii="DIN Pro Regular" w:hAnsi="DIN Pro Regular" w:cs="DIN Pro Regular"/>
          <w:sz w:val="18"/>
          <w:szCs w:val="18"/>
          <w:lang w:val="en-US"/>
        </w:rPr>
        <w:t xml:space="preserve">Electric </w:t>
      </w:r>
      <w:r w:rsidR="003F5199" w:rsidRPr="00E93782">
        <w:rPr>
          <w:rFonts w:ascii="DIN Pro Regular" w:hAnsi="DIN Pro Regular" w:cs="DIN Pro Regular"/>
          <w:sz w:val="18"/>
          <w:szCs w:val="18"/>
          <w:lang w:val="en-US"/>
        </w:rPr>
        <w:t>g</w:t>
      </w:r>
      <w:r w:rsidRPr="00E93782">
        <w:rPr>
          <w:rFonts w:ascii="DIN Pro Regular" w:hAnsi="DIN Pro Regular" w:cs="DIN Pro Regular"/>
          <w:sz w:val="18"/>
          <w:szCs w:val="18"/>
          <w:lang w:val="en-US"/>
        </w:rPr>
        <w:t xml:space="preserve">rill on </w:t>
      </w:r>
      <w:r w:rsidR="00175519" w:rsidRPr="00E93782">
        <w:rPr>
          <w:rFonts w:ascii="DIN Pro Regular" w:hAnsi="DIN Pro Regular" w:cs="DIN Pro Regular"/>
          <w:sz w:val="18"/>
          <w:szCs w:val="18"/>
          <w:lang w:val="en-US"/>
        </w:rPr>
        <w:t>wet bar</w:t>
      </w:r>
    </w:p>
    <w:p w14:paraId="633B166E" w14:textId="31CAF0D2" w:rsidR="00D313F3" w:rsidRPr="00E93782" w:rsidRDefault="00D313F3" w:rsidP="00D313F3">
      <w:pPr>
        <w:pStyle w:val="Liststycke"/>
        <w:numPr>
          <w:ilvl w:val="0"/>
          <w:numId w:val="12"/>
        </w:numPr>
        <w:ind w:left="709"/>
        <w:rPr>
          <w:rFonts w:ascii="DIN Pro Regular" w:hAnsi="DIN Pro Regular" w:cs="DIN Pro Regular"/>
          <w:sz w:val="18"/>
          <w:szCs w:val="18"/>
          <w:lang w:val="en-US"/>
        </w:rPr>
      </w:pPr>
      <w:r w:rsidRPr="00E93782">
        <w:rPr>
          <w:rFonts w:ascii="DIN Pro Regular" w:hAnsi="DIN Pro Regular" w:cs="DIN Pro Regular"/>
          <w:sz w:val="18"/>
          <w:szCs w:val="18"/>
          <w:lang w:val="en-US"/>
        </w:rPr>
        <w:t xml:space="preserve">Induction </w:t>
      </w:r>
      <w:r w:rsidR="003F5199" w:rsidRPr="00E93782">
        <w:rPr>
          <w:rFonts w:ascii="DIN Pro Regular" w:hAnsi="DIN Pro Regular" w:cs="DIN Pro Regular"/>
          <w:sz w:val="18"/>
          <w:szCs w:val="18"/>
          <w:lang w:val="en-US"/>
        </w:rPr>
        <w:t>c</w:t>
      </w:r>
      <w:r w:rsidRPr="00E93782">
        <w:rPr>
          <w:rFonts w:ascii="DIN Pro Regular" w:hAnsi="DIN Pro Regular" w:cs="DIN Pro Regular"/>
          <w:sz w:val="18"/>
          <w:szCs w:val="18"/>
          <w:lang w:val="en-US"/>
        </w:rPr>
        <w:t xml:space="preserve">ooktop on </w:t>
      </w:r>
      <w:r w:rsidR="00175519" w:rsidRPr="00E93782">
        <w:rPr>
          <w:rFonts w:ascii="DIN Pro Regular" w:hAnsi="DIN Pro Regular" w:cs="DIN Pro Regular"/>
          <w:sz w:val="18"/>
          <w:szCs w:val="18"/>
          <w:lang w:val="en-US"/>
        </w:rPr>
        <w:t>wet bar</w:t>
      </w:r>
    </w:p>
    <w:p w14:paraId="6CD877FD" w14:textId="39E07406" w:rsidR="00D313F3" w:rsidRPr="00E93782" w:rsidRDefault="00175519" w:rsidP="00D313F3">
      <w:pPr>
        <w:pStyle w:val="Liststycke"/>
        <w:numPr>
          <w:ilvl w:val="0"/>
          <w:numId w:val="12"/>
        </w:numPr>
        <w:ind w:left="709"/>
        <w:rPr>
          <w:rFonts w:ascii="DIN Pro Regular" w:hAnsi="DIN Pro Regular" w:cs="DIN Pro Regular"/>
          <w:sz w:val="18"/>
          <w:szCs w:val="18"/>
          <w:lang w:val="en-US"/>
        </w:rPr>
      </w:pPr>
      <w:r w:rsidRPr="00E93782">
        <w:rPr>
          <w:rFonts w:ascii="DIN Pro Regular" w:hAnsi="DIN Pro Regular" w:cs="DIN Pro Regular"/>
          <w:sz w:val="18"/>
          <w:szCs w:val="18"/>
          <w:lang w:val="en-US"/>
        </w:rPr>
        <w:t>Wet bar</w:t>
      </w:r>
      <w:r w:rsidR="00D313F3" w:rsidRPr="00E93782">
        <w:rPr>
          <w:rFonts w:ascii="DIN Pro Regular" w:hAnsi="DIN Pro Regular" w:cs="DIN Pro Regular"/>
          <w:sz w:val="18"/>
          <w:szCs w:val="18"/>
          <w:lang w:val="en-US"/>
        </w:rPr>
        <w:t xml:space="preserve"> in </w:t>
      </w:r>
      <w:r w:rsidRPr="00E93782">
        <w:rPr>
          <w:rFonts w:ascii="DIN Pro Regular" w:hAnsi="DIN Pro Regular" w:cs="DIN Pro Regular"/>
          <w:sz w:val="18"/>
          <w:szCs w:val="18"/>
          <w:lang w:val="en-US"/>
        </w:rPr>
        <w:t>fender box</w:t>
      </w:r>
    </w:p>
    <w:p w14:paraId="478012AE" w14:textId="67E4FEA7" w:rsidR="00D313F3" w:rsidRPr="00E93782" w:rsidRDefault="00D313F3" w:rsidP="00D313F3">
      <w:pPr>
        <w:pStyle w:val="Liststycke"/>
        <w:numPr>
          <w:ilvl w:val="0"/>
          <w:numId w:val="12"/>
        </w:numPr>
        <w:ind w:left="709"/>
        <w:rPr>
          <w:rFonts w:ascii="DIN Pro Regular" w:hAnsi="DIN Pro Regular" w:cs="DIN Pro Regular"/>
          <w:sz w:val="18"/>
          <w:szCs w:val="18"/>
          <w:lang w:val="en-US"/>
        </w:rPr>
      </w:pPr>
      <w:r w:rsidRPr="00E93782">
        <w:rPr>
          <w:rFonts w:ascii="DIN Pro Regular" w:hAnsi="DIN Pro Regular" w:cs="DIN Pro Regular"/>
          <w:sz w:val="18"/>
          <w:szCs w:val="18"/>
          <w:lang w:val="en-US"/>
        </w:rPr>
        <w:t xml:space="preserve">Barbecue grill </w:t>
      </w:r>
      <w:r w:rsidR="007B4752">
        <w:rPr>
          <w:rFonts w:ascii="DIN Pro Regular" w:hAnsi="DIN Pro Regular" w:cs="DIN Pro Regular"/>
          <w:sz w:val="18"/>
          <w:szCs w:val="18"/>
          <w:lang w:val="en-US"/>
        </w:rPr>
        <w:t>for</w:t>
      </w:r>
      <w:r w:rsidRPr="00E93782">
        <w:rPr>
          <w:rFonts w:ascii="DIN Pro Regular" w:hAnsi="DIN Pro Regular" w:cs="DIN Pro Regular"/>
          <w:sz w:val="18"/>
          <w:szCs w:val="18"/>
          <w:lang w:val="en-US"/>
        </w:rPr>
        <w:t xml:space="preserve"> </w:t>
      </w:r>
      <w:r w:rsidR="004C042C" w:rsidRPr="00E93782">
        <w:rPr>
          <w:rFonts w:ascii="DIN Pro Regular" w:hAnsi="DIN Pro Regular" w:cs="DIN Pro Regular"/>
          <w:sz w:val="18"/>
          <w:szCs w:val="18"/>
          <w:lang w:val="en-US"/>
        </w:rPr>
        <w:t>fender box</w:t>
      </w:r>
      <w:r w:rsidRPr="00E93782">
        <w:rPr>
          <w:rFonts w:ascii="DIN Pro Regular" w:hAnsi="DIN Pro Regular" w:cs="DIN Pro Regular"/>
          <w:sz w:val="18"/>
          <w:szCs w:val="18"/>
          <w:lang w:val="en-US"/>
        </w:rPr>
        <w:t xml:space="preserve"> </w:t>
      </w:r>
      <w:r w:rsidR="004C042C" w:rsidRPr="00E93782">
        <w:rPr>
          <w:rFonts w:ascii="DIN Pro Regular" w:hAnsi="DIN Pro Regular" w:cs="DIN Pro Regular"/>
          <w:sz w:val="18"/>
          <w:szCs w:val="18"/>
          <w:lang w:val="en-US"/>
        </w:rPr>
        <w:t>wet bar</w:t>
      </w:r>
    </w:p>
    <w:p w14:paraId="17597B19" w14:textId="3CB32C8B" w:rsidR="00D313F3" w:rsidRPr="00E93782" w:rsidRDefault="00D313F3" w:rsidP="00D313F3">
      <w:pPr>
        <w:pStyle w:val="Liststycke"/>
        <w:numPr>
          <w:ilvl w:val="0"/>
          <w:numId w:val="12"/>
        </w:numPr>
        <w:ind w:left="709"/>
        <w:rPr>
          <w:rFonts w:ascii="DIN Pro Regular" w:hAnsi="DIN Pro Regular" w:cs="DIN Pro Regular"/>
          <w:sz w:val="18"/>
          <w:szCs w:val="18"/>
          <w:lang w:val="en-US"/>
        </w:rPr>
      </w:pPr>
      <w:r w:rsidRPr="00E93782">
        <w:rPr>
          <w:rFonts w:ascii="DIN Pro Regular" w:hAnsi="DIN Pro Regular" w:cs="DIN Pro Regular"/>
          <w:sz w:val="18"/>
          <w:szCs w:val="18"/>
          <w:lang w:val="en-US"/>
        </w:rPr>
        <w:t xml:space="preserve">Front </w:t>
      </w:r>
      <w:r w:rsidR="004C042C" w:rsidRPr="00E93782">
        <w:rPr>
          <w:rFonts w:ascii="DIN Pro Regular" w:hAnsi="DIN Pro Regular" w:cs="DIN Pro Regular"/>
          <w:sz w:val="18"/>
          <w:szCs w:val="18"/>
          <w:lang w:val="en-US"/>
        </w:rPr>
        <w:t>night vision</w:t>
      </w:r>
      <w:r w:rsidRPr="00E93782">
        <w:rPr>
          <w:rFonts w:ascii="DIN Pro Regular" w:hAnsi="DIN Pro Regular" w:cs="DIN Pro Regular"/>
          <w:sz w:val="18"/>
          <w:szCs w:val="18"/>
          <w:lang w:val="en-US"/>
        </w:rPr>
        <w:t xml:space="preserve"> </w:t>
      </w:r>
      <w:r w:rsidR="006D6050" w:rsidRPr="00E93782">
        <w:rPr>
          <w:rFonts w:ascii="DIN Pro Regular" w:hAnsi="DIN Pro Regular" w:cs="DIN Pro Regular"/>
          <w:sz w:val="18"/>
          <w:szCs w:val="18"/>
          <w:lang w:val="en-US"/>
        </w:rPr>
        <w:t>c</w:t>
      </w:r>
      <w:r w:rsidRPr="00E93782">
        <w:rPr>
          <w:rFonts w:ascii="DIN Pro Regular" w:hAnsi="DIN Pro Regular" w:cs="DIN Pro Regular"/>
          <w:sz w:val="18"/>
          <w:szCs w:val="18"/>
          <w:lang w:val="en-US"/>
        </w:rPr>
        <w:t>amera</w:t>
      </w:r>
    </w:p>
    <w:p w14:paraId="5ED43869" w14:textId="3AB252A6" w:rsidR="00D313F3" w:rsidRPr="00E93782" w:rsidRDefault="00D313F3" w:rsidP="00D313F3">
      <w:pPr>
        <w:pStyle w:val="Liststycke"/>
        <w:numPr>
          <w:ilvl w:val="0"/>
          <w:numId w:val="12"/>
        </w:numPr>
        <w:ind w:left="709"/>
        <w:rPr>
          <w:rFonts w:ascii="DIN Pro Regular" w:hAnsi="DIN Pro Regular" w:cs="DIN Pro Regular"/>
          <w:sz w:val="18"/>
          <w:szCs w:val="18"/>
          <w:lang w:val="en-US"/>
        </w:rPr>
      </w:pPr>
      <w:r w:rsidRPr="00E93782">
        <w:rPr>
          <w:rFonts w:ascii="DIN Pro Regular" w:hAnsi="DIN Pro Regular" w:cs="DIN Pro Regular"/>
          <w:sz w:val="18"/>
          <w:szCs w:val="18"/>
          <w:lang w:val="en-US"/>
        </w:rPr>
        <w:t xml:space="preserve">Toilet in </w:t>
      </w:r>
      <w:r w:rsidR="007B4752">
        <w:rPr>
          <w:rFonts w:ascii="DIN Pro Regular" w:hAnsi="DIN Pro Regular" w:cs="DIN Pro Regular"/>
          <w:sz w:val="18"/>
          <w:szCs w:val="18"/>
          <w:lang w:val="en-US"/>
        </w:rPr>
        <w:t>a</w:t>
      </w:r>
      <w:r w:rsidRPr="00E93782">
        <w:rPr>
          <w:rFonts w:ascii="DIN Pro Regular" w:hAnsi="DIN Pro Regular" w:cs="DIN Pro Regular"/>
          <w:sz w:val="18"/>
          <w:szCs w:val="18"/>
          <w:lang w:val="en-US"/>
        </w:rPr>
        <w:t xml:space="preserve">ft </w:t>
      </w:r>
      <w:r w:rsidR="007B4752">
        <w:rPr>
          <w:rFonts w:ascii="DIN Pro Regular" w:hAnsi="DIN Pro Regular" w:cs="DIN Pro Regular"/>
          <w:sz w:val="18"/>
          <w:szCs w:val="18"/>
          <w:lang w:val="en-US"/>
        </w:rPr>
        <w:t>c</w:t>
      </w:r>
      <w:r w:rsidRPr="00E93782">
        <w:rPr>
          <w:rFonts w:ascii="DIN Pro Regular" w:hAnsi="DIN Pro Regular" w:cs="DIN Pro Regular"/>
          <w:sz w:val="18"/>
          <w:szCs w:val="18"/>
          <w:lang w:val="en-US"/>
        </w:rPr>
        <w:t>abin</w:t>
      </w:r>
    </w:p>
    <w:p w14:paraId="0E84F52E" w14:textId="78BC15F8" w:rsidR="00D313F3" w:rsidRPr="00E93782" w:rsidRDefault="00D313F3" w:rsidP="00D313F3">
      <w:pPr>
        <w:pStyle w:val="Liststycke"/>
        <w:numPr>
          <w:ilvl w:val="0"/>
          <w:numId w:val="12"/>
        </w:numPr>
        <w:ind w:left="709"/>
        <w:rPr>
          <w:rFonts w:ascii="DIN Pro Regular" w:hAnsi="DIN Pro Regular" w:cs="DIN Pro Regular"/>
          <w:sz w:val="18"/>
          <w:szCs w:val="18"/>
          <w:lang w:val="en-US"/>
        </w:rPr>
      </w:pPr>
      <w:r w:rsidRPr="00E93782">
        <w:rPr>
          <w:rFonts w:ascii="DIN Pro Regular" w:hAnsi="DIN Pro Regular" w:cs="DIN Pro Regular"/>
          <w:sz w:val="18"/>
          <w:szCs w:val="18"/>
          <w:lang w:val="en-US"/>
        </w:rPr>
        <w:t xml:space="preserve">Infotainment media wall for </w:t>
      </w:r>
      <w:r w:rsidR="007B4752">
        <w:rPr>
          <w:rFonts w:ascii="DIN Pro Regular" w:hAnsi="DIN Pro Regular" w:cs="DIN Pro Regular"/>
          <w:sz w:val="18"/>
          <w:szCs w:val="18"/>
          <w:lang w:val="en-US"/>
        </w:rPr>
        <w:t>a</w:t>
      </w:r>
      <w:r w:rsidRPr="00E93782">
        <w:rPr>
          <w:rFonts w:ascii="DIN Pro Regular" w:hAnsi="DIN Pro Regular" w:cs="DIN Pro Regular"/>
          <w:sz w:val="18"/>
          <w:szCs w:val="18"/>
          <w:lang w:val="en-US"/>
        </w:rPr>
        <w:t xml:space="preserve">ft </w:t>
      </w:r>
      <w:r w:rsidR="007B4752">
        <w:rPr>
          <w:rFonts w:ascii="DIN Pro Regular" w:hAnsi="DIN Pro Regular" w:cs="DIN Pro Regular"/>
          <w:sz w:val="18"/>
          <w:szCs w:val="18"/>
          <w:lang w:val="en-US"/>
        </w:rPr>
        <w:t>c</w:t>
      </w:r>
      <w:r w:rsidRPr="00E93782">
        <w:rPr>
          <w:rFonts w:ascii="DIN Pro Regular" w:hAnsi="DIN Pro Regular" w:cs="DIN Pro Regular"/>
          <w:sz w:val="18"/>
          <w:szCs w:val="18"/>
          <w:lang w:val="en-US"/>
        </w:rPr>
        <w:t>abin</w:t>
      </w:r>
    </w:p>
    <w:p w14:paraId="1DBEA1CE" w14:textId="77777777" w:rsidR="00D313F3" w:rsidRPr="00E93782" w:rsidRDefault="00D313F3" w:rsidP="00D313F3">
      <w:pPr>
        <w:pStyle w:val="Liststycke"/>
        <w:numPr>
          <w:ilvl w:val="0"/>
          <w:numId w:val="12"/>
        </w:numPr>
        <w:ind w:left="709"/>
        <w:rPr>
          <w:rFonts w:ascii="DIN Pro Regular" w:hAnsi="DIN Pro Regular" w:cs="DIN Pro Regular"/>
          <w:sz w:val="18"/>
          <w:szCs w:val="18"/>
          <w:lang w:val="en-US"/>
        </w:rPr>
      </w:pPr>
      <w:r w:rsidRPr="00E93782">
        <w:rPr>
          <w:rFonts w:ascii="DIN Pro Regular" w:hAnsi="DIN Pro Regular" w:cs="DIN Pro Regular"/>
          <w:sz w:val="18"/>
          <w:szCs w:val="18"/>
          <w:lang w:val="en-US"/>
        </w:rPr>
        <w:t>Warm water system with 30l boiler</w:t>
      </w:r>
    </w:p>
    <w:p w14:paraId="3552293D" w14:textId="62A3BC15" w:rsidR="00D313F3" w:rsidRPr="00E93782" w:rsidRDefault="00D313F3" w:rsidP="00D313F3">
      <w:pPr>
        <w:pStyle w:val="Liststycke"/>
        <w:numPr>
          <w:ilvl w:val="0"/>
          <w:numId w:val="12"/>
        </w:numPr>
        <w:ind w:left="709"/>
        <w:rPr>
          <w:rFonts w:ascii="DIN Pro Regular" w:hAnsi="DIN Pro Regular" w:cs="DIN Pro Regular"/>
          <w:sz w:val="18"/>
          <w:szCs w:val="18"/>
          <w:lang w:val="en-US"/>
        </w:rPr>
      </w:pPr>
      <w:r w:rsidRPr="00E93782">
        <w:rPr>
          <w:rFonts w:ascii="DIN Pro Regular" w:hAnsi="DIN Pro Regular" w:cs="DIN Pro Regular"/>
          <w:sz w:val="18"/>
          <w:szCs w:val="18"/>
          <w:lang w:val="en-US"/>
        </w:rPr>
        <w:t>Air-conditioning in front lounge*</w:t>
      </w:r>
    </w:p>
    <w:p w14:paraId="506BC0DB" w14:textId="7538ADB6" w:rsidR="00D313F3" w:rsidRPr="00E93782" w:rsidRDefault="00D313F3" w:rsidP="00D313F3">
      <w:pPr>
        <w:pStyle w:val="Liststycke"/>
        <w:numPr>
          <w:ilvl w:val="0"/>
          <w:numId w:val="12"/>
        </w:numPr>
        <w:ind w:left="709"/>
        <w:rPr>
          <w:rFonts w:ascii="DIN Pro Regular" w:hAnsi="DIN Pro Regular" w:cs="DIN Pro Regular"/>
          <w:sz w:val="18"/>
          <w:szCs w:val="18"/>
          <w:lang w:val="en-US"/>
        </w:rPr>
      </w:pPr>
      <w:r w:rsidRPr="00E93782">
        <w:rPr>
          <w:rFonts w:ascii="DIN Pro Regular" w:hAnsi="DIN Pro Regular" w:cs="DIN Pro Regular"/>
          <w:sz w:val="18"/>
          <w:szCs w:val="18"/>
          <w:lang w:val="en-US"/>
        </w:rPr>
        <w:t xml:space="preserve">Air-conditioning outlets in </w:t>
      </w:r>
      <w:r w:rsidR="00C661F5">
        <w:rPr>
          <w:rFonts w:ascii="DIN Pro Regular" w:hAnsi="DIN Pro Regular" w:cs="DIN Pro Regular"/>
          <w:sz w:val="18"/>
          <w:szCs w:val="18"/>
          <w:lang w:val="en-US"/>
        </w:rPr>
        <w:t>a</w:t>
      </w:r>
      <w:r w:rsidRPr="00E93782">
        <w:rPr>
          <w:rFonts w:ascii="DIN Pro Regular" w:hAnsi="DIN Pro Regular" w:cs="DIN Pro Regular"/>
          <w:sz w:val="18"/>
          <w:szCs w:val="18"/>
          <w:lang w:val="en-US"/>
        </w:rPr>
        <w:t>ft cabin*</w:t>
      </w:r>
    </w:p>
    <w:p w14:paraId="50D26E52" w14:textId="3E736E89" w:rsidR="00D313F3" w:rsidRPr="00E93782" w:rsidRDefault="00D313F3" w:rsidP="00D313F3">
      <w:pPr>
        <w:pStyle w:val="Liststycke"/>
        <w:numPr>
          <w:ilvl w:val="0"/>
          <w:numId w:val="12"/>
        </w:numPr>
        <w:ind w:left="709"/>
        <w:rPr>
          <w:rFonts w:ascii="DIN Pro Regular" w:hAnsi="DIN Pro Regular" w:cs="DIN Pro Regular"/>
          <w:sz w:val="18"/>
          <w:szCs w:val="18"/>
          <w:lang w:val="en-US"/>
        </w:rPr>
      </w:pPr>
      <w:r w:rsidRPr="00E93782">
        <w:rPr>
          <w:rFonts w:ascii="DIN Pro Regular" w:hAnsi="DIN Pro Regular" w:cs="DIN Pro Regular"/>
          <w:sz w:val="18"/>
          <w:szCs w:val="18"/>
          <w:lang w:val="en-US"/>
        </w:rPr>
        <w:t xml:space="preserve">Webasto </w:t>
      </w:r>
      <w:r w:rsidR="007B4752">
        <w:rPr>
          <w:rFonts w:ascii="DIN Pro Regular" w:hAnsi="DIN Pro Regular" w:cs="DIN Pro Regular"/>
          <w:sz w:val="18"/>
          <w:szCs w:val="18"/>
          <w:lang w:val="en-US"/>
        </w:rPr>
        <w:t>h</w:t>
      </w:r>
      <w:r w:rsidRPr="00E93782">
        <w:rPr>
          <w:rFonts w:ascii="DIN Pro Regular" w:hAnsi="DIN Pro Regular" w:cs="DIN Pro Regular"/>
          <w:sz w:val="18"/>
          <w:szCs w:val="18"/>
          <w:lang w:val="en-US"/>
        </w:rPr>
        <w:t xml:space="preserve">eater* </w:t>
      </w:r>
    </w:p>
    <w:p w14:paraId="33DF14AF" w14:textId="196C102A" w:rsidR="00D313F3" w:rsidRPr="00E93782" w:rsidRDefault="00D313F3" w:rsidP="00D313F3">
      <w:pPr>
        <w:pStyle w:val="Liststycke"/>
        <w:numPr>
          <w:ilvl w:val="0"/>
          <w:numId w:val="12"/>
        </w:numPr>
        <w:ind w:left="709"/>
        <w:rPr>
          <w:rFonts w:ascii="DIN Pro Regular" w:hAnsi="DIN Pro Regular" w:cs="DIN Pro Regular"/>
          <w:sz w:val="18"/>
          <w:szCs w:val="18"/>
          <w:lang w:val="en-US"/>
        </w:rPr>
      </w:pPr>
      <w:r w:rsidRPr="00E93782">
        <w:rPr>
          <w:rFonts w:ascii="DIN Pro Regular" w:hAnsi="DIN Pro Regular" w:cs="DIN Pro Regular"/>
          <w:sz w:val="18"/>
          <w:szCs w:val="18"/>
          <w:lang w:val="en-US"/>
        </w:rPr>
        <w:t xml:space="preserve">1000Ah </w:t>
      </w:r>
      <w:r w:rsidR="00686F1F" w:rsidRPr="00E93782">
        <w:rPr>
          <w:rFonts w:ascii="DIN Pro Regular" w:hAnsi="DIN Pro Regular" w:cs="DIN Pro Regular"/>
          <w:sz w:val="18"/>
          <w:szCs w:val="18"/>
          <w:lang w:val="en-US"/>
        </w:rPr>
        <w:t>p</w:t>
      </w:r>
      <w:r w:rsidRPr="00E93782">
        <w:rPr>
          <w:rFonts w:ascii="DIN Pro Regular" w:hAnsi="DIN Pro Regular" w:cs="DIN Pro Regular"/>
          <w:sz w:val="18"/>
          <w:szCs w:val="18"/>
          <w:lang w:val="en-US"/>
        </w:rPr>
        <w:t xml:space="preserve">ower </w:t>
      </w:r>
      <w:r w:rsidR="00686F1F" w:rsidRPr="00E93782">
        <w:rPr>
          <w:rFonts w:ascii="DIN Pro Regular" w:hAnsi="DIN Pro Regular" w:cs="DIN Pro Regular"/>
          <w:sz w:val="18"/>
          <w:szCs w:val="18"/>
          <w:lang w:val="en-US"/>
        </w:rPr>
        <w:t>b</w:t>
      </w:r>
      <w:r w:rsidRPr="00E93782">
        <w:rPr>
          <w:rFonts w:ascii="DIN Pro Regular" w:hAnsi="DIN Pro Regular" w:cs="DIN Pro Regular"/>
          <w:sz w:val="18"/>
          <w:szCs w:val="18"/>
          <w:lang w:val="en-US"/>
        </w:rPr>
        <w:t xml:space="preserve">ank incl. 6kVA </w:t>
      </w:r>
      <w:r w:rsidR="00686F1F" w:rsidRPr="00E93782">
        <w:rPr>
          <w:rFonts w:ascii="DIN Pro Regular" w:hAnsi="DIN Pro Regular" w:cs="DIN Pro Regular"/>
          <w:sz w:val="18"/>
          <w:szCs w:val="18"/>
          <w:lang w:val="en-US"/>
        </w:rPr>
        <w:t>i</w:t>
      </w:r>
      <w:r w:rsidRPr="00E93782">
        <w:rPr>
          <w:rFonts w:ascii="DIN Pro Regular" w:hAnsi="DIN Pro Regular" w:cs="DIN Pro Regular"/>
          <w:sz w:val="18"/>
          <w:szCs w:val="18"/>
          <w:lang w:val="en-US"/>
        </w:rPr>
        <w:t xml:space="preserve">nverter </w:t>
      </w:r>
      <w:r w:rsidR="00686F1F" w:rsidRPr="00E93782">
        <w:rPr>
          <w:rFonts w:ascii="DIN Pro Regular" w:hAnsi="DIN Pro Regular" w:cs="DIN Pro Regular"/>
          <w:sz w:val="18"/>
          <w:szCs w:val="18"/>
          <w:lang w:val="en-US"/>
        </w:rPr>
        <w:t>s</w:t>
      </w:r>
      <w:r w:rsidRPr="00E93782">
        <w:rPr>
          <w:rFonts w:ascii="DIN Pro Regular" w:hAnsi="DIN Pro Regular" w:cs="DIN Pro Regular"/>
          <w:sz w:val="18"/>
          <w:szCs w:val="18"/>
          <w:lang w:val="en-US"/>
        </w:rPr>
        <w:t>ystem</w:t>
      </w:r>
    </w:p>
    <w:p w14:paraId="10294FB3" w14:textId="6FCDBB14" w:rsidR="00D313F3" w:rsidRPr="00E93782" w:rsidRDefault="00D313F3" w:rsidP="00D313F3">
      <w:pPr>
        <w:pStyle w:val="Liststycke"/>
        <w:numPr>
          <w:ilvl w:val="0"/>
          <w:numId w:val="12"/>
        </w:numPr>
        <w:ind w:left="709"/>
        <w:rPr>
          <w:rFonts w:ascii="DIN Pro Regular" w:hAnsi="DIN Pro Regular" w:cs="DIN Pro Regular"/>
          <w:sz w:val="18"/>
          <w:szCs w:val="18"/>
          <w:lang w:val="en-US"/>
        </w:rPr>
      </w:pPr>
      <w:r w:rsidRPr="00E93782">
        <w:rPr>
          <w:rFonts w:ascii="DIN Pro Regular" w:hAnsi="DIN Pro Regular" w:cs="DIN Pro Regular"/>
          <w:sz w:val="18"/>
          <w:szCs w:val="18"/>
          <w:lang w:val="en-US"/>
        </w:rPr>
        <w:t xml:space="preserve">Solar </w:t>
      </w:r>
      <w:r w:rsidR="00686F1F" w:rsidRPr="00E93782">
        <w:rPr>
          <w:rFonts w:ascii="DIN Pro Regular" w:hAnsi="DIN Pro Regular" w:cs="DIN Pro Regular"/>
          <w:sz w:val="18"/>
          <w:szCs w:val="18"/>
          <w:lang w:val="en-US"/>
        </w:rPr>
        <w:t>p</w:t>
      </w:r>
      <w:r w:rsidRPr="00E93782">
        <w:rPr>
          <w:rFonts w:ascii="DIN Pro Regular" w:hAnsi="DIN Pro Regular" w:cs="DIN Pro Regular"/>
          <w:sz w:val="18"/>
          <w:szCs w:val="18"/>
          <w:lang w:val="en-US"/>
        </w:rPr>
        <w:t>anel</w:t>
      </w:r>
    </w:p>
    <w:p w14:paraId="1BE33C81" w14:textId="77777777" w:rsidR="00D313F3" w:rsidRPr="00E93782" w:rsidRDefault="00D313F3" w:rsidP="00D313F3">
      <w:pPr>
        <w:pStyle w:val="Liststycke"/>
        <w:numPr>
          <w:ilvl w:val="0"/>
          <w:numId w:val="12"/>
        </w:numPr>
        <w:ind w:left="709"/>
        <w:rPr>
          <w:rFonts w:ascii="DIN Pro Regular" w:hAnsi="DIN Pro Regular" w:cs="DIN Pro Regular"/>
          <w:sz w:val="18"/>
          <w:szCs w:val="18"/>
          <w:lang w:val="en-US"/>
        </w:rPr>
      </w:pPr>
      <w:r w:rsidRPr="00E93782">
        <w:rPr>
          <w:rFonts w:ascii="DIN Pro Regular" w:hAnsi="DIN Pro Regular" w:cs="DIN Pro Regular"/>
          <w:sz w:val="18"/>
          <w:szCs w:val="18"/>
          <w:lang w:val="en-US"/>
        </w:rPr>
        <w:t>Roof racks</w:t>
      </w:r>
    </w:p>
    <w:p w14:paraId="7794D65C" w14:textId="7FC6EA44" w:rsidR="00D313F3" w:rsidRPr="00E93782" w:rsidRDefault="00D313F3" w:rsidP="00D313F3">
      <w:pPr>
        <w:pStyle w:val="Liststycke"/>
        <w:numPr>
          <w:ilvl w:val="0"/>
          <w:numId w:val="12"/>
        </w:numPr>
        <w:ind w:left="709"/>
        <w:rPr>
          <w:rFonts w:ascii="DIN Pro Regular" w:hAnsi="DIN Pro Regular" w:cs="DIN Pro Regular"/>
          <w:sz w:val="18"/>
          <w:szCs w:val="18"/>
          <w:lang w:val="en-US"/>
        </w:rPr>
      </w:pPr>
      <w:r w:rsidRPr="00E93782">
        <w:rPr>
          <w:rFonts w:ascii="DIN Pro Regular" w:hAnsi="DIN Pro Regular" w:cs="DIN Pro Regular"/>
          <w:sz w:val="18"/>
          <w:szCs w:val="18"/>
          <w:lang w:val="en-US"/>
        </w:rPr>
        <w:t xml:space="preserve">Aft </w:t>
      </w:r>
      <w:r w:rsidR="00686F1F" w:rsidRPr="00E93782">
        <w:rPr>
          <w:rFonts w:ascii="DIN Pro Regular" w:hAnsi="DIN Pro Regular" w:cs="DIN Pro Regular"/>
          <w:sz w:val="18"/>
          <w:szCs w:val="18"/>
          <w:lang w:val="en-US"/>
        </w:rPr>
        <w:t>g</w:t>
      </w:r>
      <w:r w:rsidRPr="00E93782">
        <w:rPr>
          <w:rFonts w:ascii="DIN Pro Regular" w:hAnsi="DIN Pro Regular" w:cs="DIN Pro Regular"/>
          <w:sz w:val="18"/>
          <w:szCs w:val="18"/>
          <w:lang w:val="en-US"/>
        </w:rPr>
        <w:t>ates</w:t>
      </w:r>
    </w:p>
    <w:p w14:paraId="5DED10AD" w14:textId="77777777" w:rsidR="00C9294A" w:rsidRPr="00E93782" w:rsidRDefault="00D313F3" w:rsidP="00C9294A">
      <w:pPr>
        <w:pStyle w:val="Liststycke"/>
        <w:numPr>
          <w:ilvl w:val="0"/>
          <w:numId w:val="12"/>
        </w:numPr>
        <w:ind w:left="709"/>
        <w:rPr>
          <w:rFonts w:ascii="DIN Pro Regular" w:hAnsi="DIN Pro Regular" w:cs="DIN Pro Regular"/>
          <w:sz w:val="18"/>
          <w:szCs w:val="18"/>
          <w:lang w:val="en-US"/>
        </w:rPr>
      </w:pPr>
      <w:r w:rsidRPr="00E93782">
        <w:rPr>
          <w:rFonts w:ascii="DIN Pro Regular" w:hAnsi="DIN Pro Regular" w:cs="DIN Pro Regular"/>
          <w:sz w:val="18"/>
          <w:szCs w:val="18"/>
          <w:lang w:val="en-US"/>
        </w:rPr>
        <w:t>Fishing targa</w:t>
      </w:r>
    </w:p>
    <w:p w14:paraId="2B0271B4" w14:textId="62D34438" w:rsidR="00C9294A" w:rsidRPr="00E93782" w:rsidRDefault="00C9294A" w:rsidP="00C9294A">
      <w:pPr>
        <w:pStyle w:val="Liststycke"/>
        <w:numPr>
          <w:ilvl w:val="0"/>
          <w:numId w:val="12"/>
        </w:numPr>
        <w:ind w:left="709"/>
        <w:rPr>
          <w:rFonts w:ascii="DIN Pro Regular" w:hAnsi="DIN Pro Regular" w:cs="DIN Pro Regular"/>
          <w:sz w:val="18"/>
          <w:szCs w:val="18"/>
          <w:lang w:val="en-US"/>
        </w:rPr>
      </w:pPr>
      <w:r w:rsidRPr="00E93782">
        <w:rPr>
          <w:rFonts w:ascii="DIN Pro Regular" w:hAnsi="DIN Pro Regular" w:cs="DIN Pro Regular"/>
          <w:sz w:val="18"/>
          <w:szCs w:val="18"/>
          <w:lang w:val="en-US"/>
        </w:rPr>
        <w:t>Antifouling, black or gray</w:t>
      </w:r>
    </w:p>
    <w:p w14:paraId="7C5BFADD" w14:textId="1880FE1E" w:rsidR="00EC5189" w:rsidRPr="00E93782" w:rsidRDefault="00EC5189" w:rsidP="00C9294A">
      <w:pPr>
        <w:pStyle w:val="Liststycke"/>
        <w:numPr>
          <w:ilvl w:val="0"/>
          <w:numId w:val="12"/>
        </w:numPr>
        <w:ind w:left="709"/>
        <w:rPr>
          <w:rFonts w:ascii="DIN Pro Regular" w:hAnsi="DIN Pro Regular" w:cs="DIN Pro Regular"/>
          <w:sz w:val="18"/>
          <w:szCs w:val="18"/>
          <w:lang w:val="en-US"/>
        </w:rPr>
      </w:pPr>
      <w:r w:rsidRPr="00E93782">
        <w:rPr>
          <w:rFonts w:ascii="DIN Pro Regular" w:hAnsi="DIN Pro Regular" w:cs="DIN Pro Regular"/>
          <w:sz w:val="18"/>
          <w:szCs w:val="18"/>
          <w:lang w:val="en-US"/>
        </w:rPr>
        <w:t>Rub rail, black</w:t>
      </w:r>
    </w:p>
    <w:p w14:paraId="7AA7949E" w14:textId="35E5A228" w:rsidR="00EC5189" w:rsidRPr="00E93782" w:rsidRDefault="00EC5189" w:rsidP="00C9294A">
      <w:pPr>
        <w:pStyle w:val="Liststycke"/>
        <w:numPr>
          <w:ilvl w:val="0"/>
          <w:numId w:val="12"/>
        </w:numPr>
        <w:ind w:left="709"/>
        <w:rPr>
          <w:rFonts w:ascii="DIN Pro Regular" w:hAnsi="DIN Pro Regular" w:cs="DIN Pro Regular"/>
          <w:sz w:val="18"/>
          <w:szCs w:val="18"/>
          <w:lang w:val="en-US"/>
        </w:rPr>
      </w:pPr>
      <w:r w:rsidRPr="00E93782">
        <w:rPr>
          <w:rFonts w:ascii="DIN Pro Regular" w:hAnsi="DIN Pro Regular" w:cs="DIN Pro Regular"/>
          <w:sz w:val="18"/>
          <w:szCs w:val="18"/>
          <w:lang w:val="en-US"/>
        </w:rPr>
        <w:t>Echo sounder, Active Imaging 3-in-1</w:t>
      </w:r>
    </w:p>
    <w:p w14:paraId="62BDAEA5" w14:textId="77777777" w:rsidR="00D313F3" w:rsidRPr="00E93782" w:rsidRDefault="00D313F3" w:rsidP="00D313F3">
      <w:pPr>
        <w:rPr>
          <w:rFonts w:ascii="DIN Pro Regular" w:hAnsi="DIN Pro Regular" w:cs="DIN Pro Regular"/>
          <w:sz w:val="16"/>
          <w:szCs w:val="16"/>
          <w:lang w:val="en-US"/>
        </w:rPr>
      </w:pPr>
    </w:p>
    <w:p w14:paraId="3FD4EABD" w14:textId="4605B4AC" w:rsidR="00FE5AFB" w:rsidRPr="00E93782" w:rsidRDefault="00FE5AFB" w:rsidP="00FE5AFB">
      <w:pPr>
        <w:ind w:left="349"/>
        <w:rPr>
          <w:rFonts w:ascii="DIN Pro Regular" w:hAnsi="DIN Pro Regular" w:cs="DIN Pro Regular"/>
          <w:sz w:val="16"/>
          <w:szCs w:val="16"/>
          <w:lang w:val="en-US"/>
        </w:rPr>
      </w:pPr>
      <w:r w:rsidRPr="00E93782">
        <w:rPr>
          <w:lang w:val="en-US"/>
        </w:rPr>
        <w:br/>
      </w:r>
      <w:r w:rsidRPr="00E93782">
        <w:rPr>
          <w:rFonts w:ascii="DIN Pro Regular" w:hAnsi="DIN Pro Regular" w:cs="DIN Pro Regular"/>
          <w:sz w:val="16"/>
          <w:szCs w:val="16"/>
          <w:lang w:val="en-US"/>
        </w:rPr>
        <w:t>*</w:t>
      </w:r>
      <w:r w:rsidR="0052637A" w:rsidRPr="00E93782">
        <w:rPr>
          <w:rFonts w:ascii="DIN Pro Regular" w:hAnsi="DIN Pro Regular" w:cs="DIN Pro Regular"/>
          <w:sz w:val="16"/>
          <w:szCs w:val="16"/>
          <w:lang w:val="en-US"/>
        </w:rPr>
        <w:t xml:space="preserve"> </w:t>
      </w:r>
      <w:r w:rsidRPr="00E93782">
        <w:rPr>
          <w:rFonts w:ascii="DIN Pro Regular" w:hAnsi="DIN Pro Regular" w:cs="DIN Pro Regular"/>
          <w:sz w:val="16"/>
          <w:szCs w:val="16"/>
          <w:lang w:val="en-US"/>
        </w:rPr>
        <w:t>Webasto heater and AC are not available at the same time</w:t>
      </w:r>
    </w:p>
    <w:p w14:paraId="6E4BCC39" w14:textId="77777777" w:rsidR="00D313F3" w:rsidRPr="00E93782" w:rsidRDefault="00D313F3" w:rsidP="00D313F3">
      <w:pPr>
        <w:rPr>
          <w:rFonts w:ascii="Calibri" w:eastAsia="Times New Roman" w:hAnsi="Calibri" w:cs="Calibri"/>
          <w:b/>
          <w:bCs/>
          <w:sz w:val="22"/>
          <w:szCs w:val="22"/>
          <w:lang w:val="en-US"/>
        </w:rPr>
      </w:pPr>
    </w:p>
    <w:p w14:paraId="2A11C85F" w14:textId="3D421304" w:rsidR="00532B6F" w:rsidRPr="00E93782" w:rsidRDefault="00D313F3" w:rsidP="004D3035">
      <w:pPr>
        <w:spacing w:after="120"/>
        <w:textAlignment w:val="baseline"/>
        <w:rPr>
          <w:rFonts w:ascii="Calibri" w:eastAsia="Times New Roman" w:hAnsi="Calibri" w:cs="Calibri"/>
          <w:b/>
          <w:bCs/>
          <w:sz w:val="22"/>
          <w:szCs w:val="22"/>
          <w:lang w:val="en-US"/>
        </w:rPr>
      </w:pPr>
      <w:r w:rsidRPr="00E93782">
        <w:rPr>
          <w:rFonts w:ascii="Calibri" w:eastAsia="Times New Roman" w:hAnsi="Calibri" w:cs="Calibri"/>
          <w:b/>
          <w:bCs/>
          <w:sz w:val="22"/>
          <w:szCs w:val="22"/>
          <w:lang w:val="en-US"/>
        </w:rPr>
        <w:t xml:space="preserve">DETAILING HIGHLIGHTS </w:t>
      </w:r>
    </w:p>
    <w:p w14:paraId="6439F172" w14:textId="75FDFABC" w:rsidR="00D313F3" w:rsidRPr="00E93782" w:rsidRDefault="00C661F5" w:rsidP="00D313F3">
      <w:pPr>
        <w:pStyle w:val="Liststycke"/>
        <w:numPr>
          <w:ilvl w:val="0"/>
          <w:numId w:val="12"/>
        </w:numPr>
        <w:ind w:left="709"/>
        <w:rPr>
          <w:rFonts w:ascii="DIN Pro Regular" w:hAnsi="DIN Pro Regular" w:cs="DIN Pro Regular"/>
          <w:sz w:val="18"/>
          <w:szCs w:val="18"/>
          <w:lang w:val="en-US"/>
        </w:rPr>
      </w:pPr>
      <w:r>
        <w:rPr>
          <w:rFonts w:ascii="DIN Pro Regular" w:hAnsi="DIN Pro Regular" w:cs="DIN Pro Regular"/>
          <w:sz w:val="18"/>
          <w:szCs w:val="18"/>
          <w:lang w:val="en-US"/>
        </w:rPr>
        <w:t>E</w:t>
      </w:r>
      <w:r w:rsidR="00D313F3" w:rsidRPr="00E93782">
        <w:rPr>
          <w:rFonts w:ascii="DIN Pro Regular" w:hAnsi="DIN Pro Regular" w:cs="DIN Pro Regular"/>
          <w:sz w:val="18"/>
          <w:szCs w:val="18"/>
          <w:lang w:val="en-US"/>
        </w:rPr>
        <w:t xml:space="preserve">xclusive BRABUS </w:t>
      </w:r>
      <w:r w:rsidR="001A5FA9">
        <w:rPr>
          <w:rFonts w:ascii="DIN Pro Regular" w:hAnsi="DIN Pro Regular" w:cs="DIN Pro Regular"/>
          <w:sz w:val="18"/>
          <w:szCs w:val="18"/>
          <w:lang w:val="en-US"/>
        </w:rPr>
        <w:t xml:space="preserve">Black Ops </w:t>
      </w:r>
      <w:r w:rsidR="00D313F3" w:rsidRPr="00E93782">
        <w:rPr>
          <w:rFonts w:ascii="DIN Pro Regular" w:hAnsi="DIN Pro Regular" w:cs="DIN Pro Regular"/>
          <w:sz w:val="18"/>
          <w:szCs w:val="18"/>
          <w:lang w:val="en-US"/>
        </w:rPr>
        <w:t>Masterpiece badges</w:t>
      </w:r>
    </w:p>
    <w:p w14:paraId="1DF093C8" w14:textId="77777777" w:rsidR="00D313F3" w:rsidRPr="00E93782" w:rsidRDefault="00D313F3" w:rsidP="00D313F3">
      <w:pPr>
        <w:pStyle w:val="Liststycke"/>
        <w:numPr>
          <w:ilvl w:val="0"/>
          <w:numId w:val="12"/>
        </w:numPr>
        <w:ind w:left="709"/>
        <w:rPr>
          <w:rFonts w:ascii="DIN Pro Regular" w:hAnsi="DIN Pro Regular" w:cs="DIN Pro Regular"/>
          <w:sz w:val="18"/>
          <w:szCs w:val="18"/>
          <w:lang w:val="en-US"/>
        </w:rPr>
      </w:pPr>
      <w:r w:rsidRPr="00E93782">
        <w:rPr>
          <w:rFonts w:ascii="DIN Pro Regular" w:hAnsi="DIN Pro Regular" w:cs="DIN Pro Regular"/>
          <w:sz w:val="18"/>
          <w:szCs w:val="18"/>
          <w:lang w:val="en-US"/>
        </w:rPr>
        <w:t>Exclusive Black Ops Sign of Excellence badges</w:t>
      </w:r>
    </w:p>
    <w:p w14:paraId="04DC2600" w14:textId="77777777" w:rsidR="00AF7EC7" w:rsidRPr="00E93782" w:rsidRDefault="00AF7EC7" w:rsidP="00AF7EC7">
      <w:pPr>
        <w:pStyle w:val="Liststycke"/>
        <w:numPr>
          <w:ilvl w:val="0"/>
          <w:numId w:val="12"/>
        </w:numPr>
        <w:ind w:left="709"/>
        <w:rPr>
          <w:rFonts w:ascii="DIN Pro Regular" w:hAnsi="DIN Pro Regular" w:cs="DIN Pro Regular"/>
          <w:sz w:val="18"/>
          <w:szCs w:val="18"/>
          <w:lang w:val="en-US"/>
        </w:rPr>
      </w:pPr>
      <w:r w:rsidRPr="00E93782">
        <w:rPr>
          <w:rFonts w:ascii="DIN Pro Regular" w:hAnsi="DIN Pro Regular" w:cs="DIN Pro Regular"/>
          <w:sz w:val="18"/>
          <w:szCs w:val="18"/>
          <w:lang w:val="en-US"/>
        </w:rPr>
        <w:t>BRABUS “Double-B” designations and detailing</w:t>
      </w:r>
    </w:p>
    <w:p w14:paraId="1F3EFA94" w14:textId="77777777" w:rsidR="00D313F3" w:rsidRPr="00E93782" w:rsidRDefault="00D313F3" w:rsidP="00D313F3">
      <w:pPr>
        <w:pStyle w:val="Liststycke"/>
        <w:numPr>
          <w:ilvl w:val="0"/>
          <w:numId w:val="12"/>
        </w:numPr>
        <w:ind w:left="709"/>
        <w:rPr>
          <w:rFonts w:ascii="DIN Pro Regular" w:hAnsi="DIN Pro Regular" w:cs="DIN Pro Regular"/>
          <w:sz w:val="18"/>
          <w:szCs w:val="18"/>
          <w:lang w:val="en-US"/>
        </w:rPr>
      </w:pPr>
      <w:r w:rsidRPr="00E93782">
        <w:rPr>
          <w:rFonts w:ascii="DIN Pro Regular" w:hAnsi="DIN Pro Regular" w:cs="DIN Pro Regular"/>
          <w:sz w:val="18"/>
          <w:szCs w:val="18"/>
          <w:lang w:val="en-US"/>
        </w:rPr>
        <w:t>BRABUS Shadow 1200 badging and logotypes</w:t>
      </w:r>
    </w:p>
    <w:p w14:paraId="4E1FD08A" w14:textId="77777777" w:rsidR="00D313F3" w:rsidRPr="00E93782" w:rsidRDefault="00D313F3" w:rsidP="00D313F3">
      <w:pPr>
        <w:pStyle w:val="Liststycke"/>
        <w:numPr>
          <w:ilvl w:val="0"/>
          <w:numId w:val="12"/>
        </w:numPr>
        <w:ind w:left="709"/>
        <w:rPr>
          <w:rFonts w:ascii="DIN Pro Regular" w:hAnsi="DIN Pro Regular" w:cs="DIN Pro Regular"/>
          <w:sz w:val="18"/>
          <w:szCs w:val="18"/>
          <w:lang w:val="en-US"/>
        </w:rPr>
      </w:pPr>
      <w:r w:rsidRPr="00E93782">
        <w:rPr>
          <w:rFonts w:ascii="DIN Pro Regular" w:hAnsi="DIN Pro Regular" w:cs="DIN Pro Regular"/>
          <w:sz w:val="18"/>
          <w:szCs w:val="18"/>
          <w:lang w:val="en-US"/>
        </w:rPr>
        <w:t xml:space="preserve">Sleek hull badges in black chrome </w:t>
      </w:r>
    </w:p>
    <w:p w14:paraId="018219D3" w14:textId="77777777" w:rsidR="00B81B21" w:rsidRPr="00E93782" w:rsidRDefault="00B81B21">
      <w:pPr>
        <w:rPr>
          <w:b/>
          <w:bCs/>
          <w:sz w:val="22"/>
          <w:szCs w:val="22"/>
          <w:lang w:val="en-US"/>
        </w:rPr>
      </w:pPr>
    </w:p>
    <w:p w14:paraId="7209021D" w14:textId="77777777" w:rsidR="00B81B21" w:rsidRPr="00E93782" w:rsidRDefault="00B81B21">
      <w:pPr>
        <w:rPr>
          <w:b/>
          <w:bCs/>
          <w:sz w:val="22"/>
          <w:szCs w:val="22"/>
          <w:lang w:val="en-US"/>
        </w:rPr>
      </w:pPr>
    </w:p>
    <w:p w14:paraId="304F3734" w14:textId="77777777" w:rsidR="00B81B21" w:rsidRPr="00E93782" w:rsidRDefault="00B81B21">
      <w:pPr>
        <w:rPr>
          <w:b/>
          <w:bCs/>
          <w:sz w:val="22"/>
          <w:szCs w:val="22"/>
          <w:lang w:val="en-US"/>
        </w:rPr>
      </w:pPr>
    </w:p>
    <w:p w14:paraId="10C1AC29" w14:textId="33C24AF7" w:rsidR="00B81B21" w:rsidRPr="00E93782" w:rsidRDefault="00B81B21">
      <w:pPr>
        <w:rPr>
          <w:b/>
          <w:bCs/>
          <w:sz w:val="22"/>
          <w:szCs w:val="22"/>
          <w:lang w:val="en-US"/>
        </w:rPr>
        <w:sectPr w:rsidR="00B81B21" w:rsidRPr="00E93782" w:rsidSect="00345660">
          <w:headerReference w:type="default" r:id="rId11"/>
          <w:pgSz w:w="11906" w:h="16838"/>
          <w:pgMar w:top="1440" w:right="1440" w:bottom="1135" w:left="1440" w:header="708" w:footer="708" w:gutter="0"/>
          <w:cols w:space="708"/>
          <w:docGrid w:linePitch="360"/>
        </w:sectPr>
      </w:pPr>
      <w:r w:rsidRPr="00E93782">
        <w:rPr>
          <w:b/>
          <w:bCs/>
          <w:sz w:val="22"/>
          <w:szCs w:val="22"/>
          <w:lang w:val="en-US"/>
        </w:rPr>
        <w:t xml:space="preserve">Starting price: </w:t>
      </w:r>
      <w:r w:rsidR="00920C74" w:rsidRPr="00E93782">
        <w:rPr>
          <w:b/>
          <w:bCs/>
          <w:sz w:val="22"/>
          <w:szCs w:val="22"/>
          <w:lang w:val="en-US"/>
        </w:rPr>
        <w:t xml:space="preserve"> </w:t>
      </w:r>
      <w:r w:rsidR="00C01951">
        <w:rPr>
          <w:b/>
          <w:bCs/>
          <w:sz w:val="22"/>
          <w:szCs w:val="22"/>
          <w:lang w:val="en-US"/>
        </w:rPr>
        <w:br/>
      </w:r>
      <w:r w:rsidR="00920C74" w:rsidRPr="00E93782">
        <w:rPr>
          <w:rFonts w:cs="Arial"/>
          <w:color w:val="000000" w:themeColor="text1"/>
          <w:sz w:val="20"/>
          <w:szCs w:val="20"/>
          <w:lang w:val="en-US"/>
        </w:rPr>
        <w:t>1</w:t>
      </w:r>
      <w:r w:rsidR="00B6100F">
        <w:rPr>
          <w:rFonts w:cs="Arial"/>
          <w:color w:val="000000" w:themeColor="text1"/>
          <w:sz w:val="20"/>
          <w:szCs w:val="20"/>
          <w:lang w:val="en-US"/>
        </w:rPr>
        <w:t>,</w:t>
      </w:r>
      <w:r w:rsidR="00920C74" w:rsidRPr="00E93782">
        <w:rPr>
          <w:rFonts w:cs="Arial"/>
          <w:color w:val="000000" w:themeColor="text1"/>
          <w:sz w:val="20"/>
          <w:szCs w:val="20"/>
          <w:lang w:val="en-US"/>
        </w:rPr>
        <w:t>090 000€</w:t>
      </w:r>
      <w:r w:rsidR="00EF171E">
        <w:rPr>
          <w:rFonts w:cs="Arial"/>
          <w:color w:val="000000" w:themeColor="text1"/>
          <w:sz w:val="20"/>
          <w:szCs w:val="20"/>
          <w:lang w:val="en-US"/>
        </w:rPr>
        <w:t xml:space="preserve"> (</w:t>
      </w:r>
      <w:r w:rsidR="007A4B2D">
        <w:rPr>
          <w:rFonts w:cs="Arial"/>
          <w:color w:val="000000" w:themeColor="text1"/>
          <w:sz w:val="20"/>
          <w:szCs w:val="20"/>
          <w:lang w:val="en-US"/>
        </w:rPr>
        <w:t>VAT 0%</w:t>
      </w:r>
      <w:r w:rsidR="00291065">
        <w:rPr>
          <w:rFonts w:cs="Arial"/>
          <w:color w:val="000000" w:themeColor="text1"/>
          <w:sz w:val="20"/>
          <w:szCs w:val="20"/>
          <w:lang w:val="en-US"/>
        </w:rPr>
        <w:t xml:space="preserve">, </w:t>
      </w:r>
      <w:r w:rsidR="00233156">
        <w:rPr>
          <w:rFonts w:cs="Arial"/>
          <w:color w:val="000000" w:themeColor="text1"/>
          <w:sz w:val="20"/>
          <w:szCs w:val="20"/>
          <w:lang w:val="en-US"/>
        </w:rPr>
        <w:t>no transportation costs or commission included</w:t>
      </w:r>
      <w:r w:rsidR="00EF171E">
        <w:rPr>
          <w:rFonts w:cs="Arial"/>
          <w:color w:val="000000" w:themeColor="text1"/>
          <w:sz w:val="20"/>
          <w:szCs w:val="20"/>
          <w:lang w:val="en-US"/>
        </w:rPr>
        <w:t>)</w:t>
      </w:r>
      <w:r w:rsidR="00B6100F">
        <w:rPr>
          <w:rFonts w:cs="Arial"/>
          <w:color w:val="000000" w:themeColor="text1"/>
          <w:sz w:val="20"/>
          <w:szCs w:val="20"/>
          <w:lang w:val="en-US"/>
        </w:rPr>
        <w:br/>
      </w:r>
      <w:r w:rsidR="00B6100F" w:rsidRPr="00B6100F">
        <w:rPr>
          <w:rFonts w:cs="Arial"/>
          <w:color w:val="000000" w:themeColor="text1"/>
          <w:sz w:val="20"/>
          <w:szCs w:val="20"/>
          <w:lang w:val="en-US"/>
        </w:rPr>
        <w:t>1,297.100€</w:t>
      </w:r>
      <w:r w:rsidR="00B6100F">
        <w:rPr>
          <w:rFonts w:cs="Arial"/>
          <w:color w:val="000000" w:themeColor="text1"/>
          <w:sz w:val="20"/>
          <w:szCs w:val="20"/>
          <w:lang w:val="en-US"/>
        </w:rPr>
        <w:t xml:space="preserve"> (VAT 19%, no transportation costs or commission included)</w:t>
      </w:r>
      <w:r w:rsidR="00C01951">
        <w:rPr>
          <w:rFonts w:cs="Arial"/>
          <w:color w:val="000000" w:themeColor="text1"/>
          <w:sz w:val="20"/>
          <w:szCs w:val="20"/>
          <w:lang w:val="en-US"/>
        </w:rPr>
        <w:br/>
      </w:r>
    </w:p>
    <w:p w14:paraId="621C6076" w14:textId="1704BB23" w:rsidR="003B5DF8" w:rsidRPr="00E93782" w:rsidRDefault="003B5DF8">
      <w:pPr>
        <w:rPr>
          <w:b/>
          <w:bCs/>
          <w:sz w:val="22"/>
          <w:szCs w:val="22"/>
          <w:lang w:val="en-US"/>
        </w:rPr>
      </w:pPr>
    </w:p>
    <w:p w14:paraId="0BC9D6F6" w14:textId="2B8BF439" w:rsidR="00387781" w:rsidRPr="00E93782" w:rsidRDefault="009446D0">
      <w:pPr>
        <w:rPr>
          <w:b/>
          <w:bCs/>
          <w:sz w:val="22"/>
          <w:szCs w:val="22"/>
          <w:lang w:val="en-US"/>
        </w:rPr>
      </w:pPr>
      <w:r w:rsidRPr="009446D0">
        <w:rPr>
          <w:b/>
          <w:bCs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5C6C290F" wp14:editId="7244FE57">
            <wp:simplePos x="0" y="0"/>
            <wp:positionH relativeFrom="column">
              <wp:posOffset>-543560</wp:posOffset>
            </wp:positionH>
            <wp:positionV relativeFrom="paragraph">
              <wp:posOffset>341630</wp:posOffset>
            </wp:positionV>
            <wp:extent cx="9895076" cy="5347504"/>
            <wp:effectExtent l="0" t="0" r="0" b="0"/>
            <wp:wrapNone/>
            <wp:docPr id="87" name="Picture 86">
              <a:extLst xmlns:a="http://schemas.openxmlformats.org/drawingml/2006/main">
                <a:ext uri="{FF2B5EF4-FFF2-40B4-BE49-F238E27FC236}">
                  <a16:creationId xmlns:a16="http://schemas.microsoft.com/office/drawing/2014/main" id="{80A5BD4A-DED9-85CD-F59D-1AEF474283F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Picture 86">
                      <a:extLst>
                        <a:ext uri="{FF2B5EF4-FFF2-40B4-BE49-F238E27FC236}">
                          <a16:creationId xmlns:a16="http://schemas.microsoft.com/office/drawing/2014/main" id="{80A5BD4A-DED9-85CD-F59D-1AEF474283F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895076" cy="53475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7781" w:rsidRPr="00E93782">
        <w:rPr>
          <w:b/>
          <w:bCs/>
          <w:sz w:val="22"/>
          <w:szCs w:val="22"/>
          <w:lang w:val="en-US"/>
        </w:rPr>
        <w:br w:type="page"/>
      </w:r>
    </w:p>
    <w:p w14:paraId="2B96F153" w14:textId="77777777" w:rsidR="003B5DF8" w:rsidRPr="00E93782" w:rsidRDefault="003B5DF8" w:rsidP="00785A3B">
      <w:pPr>
        <w:rPr>
          <w:b/>
          <w:bCs/>
          <w:sz w:val="22"/>
          <w:szCs w:val="22"/>
          <w:u w:val="single"/>
          <w:lang w:val="en-US"/>
        </w:rPr>
        <w:sectPr w:rsidR="003B5DF8" w:rsidRPr="00E93782" w:rsidSect="003B5DF8">
          <w:pgSz w:w="16838" w:h="11906" w:orient="landscape"/>
          <w:pgMar w:top="1440" w:right="1135" w:bottom="1440" w:left="1440" w:header="708" w:footer="708" w:gutter="0"/>
          <w:cols w:space="708"/>
          <w:docGrid w:linePitch="360"/>
        </w:sectPr>
      </w:pPr>
    </w:p>
    <w:p w14:paraId="56F8890F" w14:textId="515D60FE" w:rsidR="00785A3B" w:rsidRPr="00E93782" w:rsidRDefault="00785A3B" w:rsidP="00785A3B">
      <w:pPr>
        <w:rPr>
          <w:b/>
          <w:bCs/>
          <w:sz w:val="22"/>
          <w:szCs w:val="22"/>
          <w:u w:val="single"/>
          <w:lang w:val="en-US"/>
        </w:rPr>
      </w:pPr>
      <w:r w:rsidRPr="00E93782">
        <w:rPr>
          <w:b/>
          <w:bCs/>
          <w:sz w:val="22"/>
          <w:szCs w:val="22"/>
          <w:u w:val="single"/>
          <w:lang w:val="en-US"/>
        </w:rPr>
        <w:lastRenderedPageBreak/>
        <w:t>TECHNICAL SPECIFICATIONS</w:t>
      </w:r>
      <w:r w:rsidR="00DA417B" w:rsidRPr="00E93782">
        <w:rPr>
          <w:b/>
          <w:bCs/>
          <w:sz w:val="22"/>
          <w:szCs w:val="22"/>
          <w:u w:val="single"/>
          <w:lang w:val="en-US"/>
        </w:rPr>
        <w:t xml:space="preserve"> </w:t>
      </w:r>
      <w:r w:rsidRPr="00E93782">
        <w:rPr>
          <w:b/>
          <w:bCs/>
          <w:sz w:val="22"/>
          <w:szCs w:val="22"/>
          <w:u w:val="single"/>
          <w:lang w:val="en-US"/>
        </w:rPr>
        <w:t xml:space="preserve">*  </w:t>
      </w:r>
    </w:p>
    <w:p w14:paraId="7441E3C3" w14:textId="77777777" w:rsidR="00395A9E" w:rsidRPr="00E93782" w:rsidRDefault="00395A9E" w:rsidP="00785A3B">
      <w:pPr>
        <w:rPr>
          <w:sz w:val="22"/>
          <w:szCs w:val="22"/>
          <w:lang w:val="en-US"/>
        </w:rPr>
      </w:pPr>
    </w:p>
    <w:p w14:paraId="17AEDCB8" w14:textId="4CDABF47" w:rsidR="00785A3B" w:rsidRPr="00E93782" w:rsidRDefault="00785A3B" w:rsidP="00785A3B">
      <w:pPr>
        <w:rPr>
          <w:sz w:val="18"/>
          <w:szCs w:val="18"/>
          <w:lang w:val="en-US"/>
        </w:rPr>
      </w:pPr>
      <w:r w:rsidRPr="00E93782">
        <w:rPr>
          <w:sz w:val="18"/>
          <w:szCs w:val="18"/>
          <w:lang w:val="en-US"/>
        </w:rPr>
        <w:t>Overall Length (excl. Engine):</w:t>
      </w:r>
      <w:r w:rsidRPr="00E93782">
        <w:rPr>
          <w:sz w:val="18"/>
          <w:szCs w:val="18"/>
          <w:lang w:val="en-US"/>
        </w:rPr>
        <w:tab/>
      </w:r>
      <w:r w:rsidRPr="00E93782">
        <w:rPr>
          <w:sz w:val="18"/>
          <w:szCs w:val="18"/>
          <w:lang w:val="en-US"/>
        </w:rPr>
        <w:tab/>
      </w:r>
      <w:r w:rsidRPr="00E93782">
        <w:rPr>
          <w:sz w:val="18"/>
          <w:szCs w:val="18"/>
          <w:lang w:val="en-US"/>
        </w:rPr>
        <w:tab/>
        <w:t>13</w:t>
      </w:r>
      <w:r w:rsidR="006B3692" w:rsidRPr="00E93782">
        <w:rPr>
          <w:sz w:val="18"/>
          <w:szCs w:val="18"/>
          <w:lang w:val="en-US"/>
        </w:rPr>
        <w:t>.</w:t>
      </w:r>
      <w:r w:rsidRPr="00E93782">
        <w:rPr>
          <w:sz w:val="18"/>
          <w:szCs w:val="18"/>
          <w:lang w:val="en-US"/>
        </w:rPr>
        <w:t>91 m /</w:t>
      </w:r>
      <w:r w:rsidR="001A5FA9">
        <w:rPr>
          <w:sz w:val="18"/>
          <w:szCs w:val="18"/>
          <w:lang w:val="en-US"/>
        </w:rPr>
        <w:t xml:space="preserve"> </w:t>
      </w:r>
      <w:r w:rsidRPr="00E93782">
        <w:rPr>
          <w:sz w:val="18"/>
          <w:szCs w:val="18"/>
          <w:lang w:val="en-US"/>
        </w:rPr>
        <w:t>45</w:t>
      </w:r>
      <w:r w:rsidR="006B3692" w:rsidRPr="00E93782">
        <w:rPr>
          <w:sz w:val="18"/>
          <w:szCs w:val="18"/>
          <w:lang w:val="en-US"/>
        </w:rPr>
        <w:t xml:space="preserve"> </w:t>
      </w:r>
      <w:r w:rsidRPr="00E93782">
        <w:rPr>
          <w:sz w:val="18"/>
          <w:szCs w:val="18"/>
          <w:lang w:val="en-US"/>
        </w:rPr>
        <w:t>ft 7</w:t>
      </w:r>
      <w:r w:rsidR="006B3692" w:rsidRPr="00E93782">
        <w:rPr>
          <w:sz w:val="18"/>
          <w:szCs w:val="18"/>
          <w:lang w:val="en-US"/>
        </w:rPr>
        <w:t xml:space="preserve"> </w:t>
      </w:r>
      <w:r w:rsidRPr="00E93782">
        <w:rPr>
          <w:sz w:val="18"/>
          <w:szCs w:val="18"/>
          <w:lang w:val="en-US"/>
        </w:rPr>
        <w:t xml:space="preserve">in             </w:t>
      </w:r>
    </w:p>
    <w:p w14:paraId="2A563146" w14:textId="2A244CF7" w:rsidR="00785A3B" w:rsidRPr="00E93782" w:rsidRDefault="00785A3B" w:rsidP="00785A3B">
      <w:pPr>
        <w:rPr>
          <w:sz w:val="18"/>
          <w:szCs w:val="18"/>
          <w:lang w:val="en-US"/>
        </w:rPr>
      </w:pPr>
      <w:r w:rsidRPr="00E93782">
        <w:rPr>
          <w:sz w:val="18"/>
          <w:szCs w:val="18"/>
          <w:lang w:val="en-US"/>
        </w:rPr>
        <w:t>Beam:</w:t>
      </w:r>
      <w:r w:rsidRPr="00E93782">
        <w:rPr>
          <w:sz w:val="18"/>
          <w:szCs w:val="18"/>
          <w:lang w:val="en-US"/>
        </w:rPr>
        <w:tab/>
      </w:r>
      <w:r w:rsidRPr="00E93782">
        <w:rPr>
          <w:sz w:val="18"/>
          <w:szCs w:val="18"/>
          <w:lang w:val="en-US"/>
        </w:rPr>
        <w:tab/>
      </w:r>
      <w:r w:rsidRPr="00E93782">
        <w:rPr>
          <w:sz w:val="18"/>
          <w:szCs w:val="18"/>
          <w:lang w:val="en-US"/>
        </w:rPr>
        <w:tab/>
      </w:r>
      <w:r w:rsidRPr="00E93782">
        <w:rPr>
          <w:sz w:val="18"/>
          <w:szCs w:val="18"/>
          <w:lang w:val="en-US"/>
        </w:rPr>
        <w:tab/>
      </w:r>
      <w:r w:rsidRPr="00E93782">
        <w:rPr>
          <w:sz w:val="18"/>
          <w:szCs w:val="18"/>
          <w:lang w:val="en-US"/>
        </w:rPr>
        <w:tab/>
        <w:t>4</w:t>
      </w:r>
      <w:r w:rsidR="006B3692" w:rsidRPr="00E93782">
        <w:rPr>
          <w:sz w:val="18"/>
          <w:szCs w:val="18"/>
          <w:lang w:val="en-US"/>
        </w:rPr>
        <w:t>.</w:t>
      </w:r>
      <w:r w:rsidRPr="00E93782">
        <w:rPr>
          <w:sz w:val="18"/>
          <w:szCs w:val="18"/>
          <w:lang w:val="en-US"/>
        </w:rPr>
        <w:t>11 m / 13</w:t>
      </w:r>
      <w:r w:rsidR="006B3692" w:rsidRPr="00E93782">
        <w:rPr>
          <w:sz w:val="18"/>
          <w:szCs w:val="18"/>
          <w:lang w:val="en-US"/>
        </w:rPr>
        <w:t xml:space="preserve"> </w:t>
      </w:r>
      <w:r w:rsidRPr="00E93782">
        <w:rPr>
          <w:sz w:val="18"/>
          <w:szCs w:val="18"/>
          <w:lang w:val="en-US"/>
        </w:rPr>
        <w:t>ft 6</w:t>
      </w:r>
      <w:r w:rsidR="006B3692" w:rsidRPr="00E93782">
        <w:rPr>
          <w:sz w:val="18"/>
          <w:szCs w:val="18"/>
          <w:lang w:val="en-US"/>
        </w:rPr>
        <w:t xml:space="preserve"> </w:t>
      </w:r>
      <w:r w:rsidRPr="00E93782">
        <w:rPr>
          <w:sz w:val="18"/>
          <w:szCs w:val="18"/>
          <w:lang w:val="en-US"/>
        </w:rPr>
        <w:t xml:space="preserve">in              </w:t>
      </w:r>
    </w:p>
    <w:p w14:paraId="47AD0745" w14:textId="4DA96F01" w:rsidR="00785A3B" w:rsidRPr="00E93782" w:rsidRDefault="00785A3B" w:rsidP="00785A3B">
      <w:pPr>
        <w:rPr>
          <w:sz w:val="18"/>
          <w:szCs w:val="18"/>
          <w:lang w:val="en-US"/>
        </w:rPr>
      </w:pPr>
      <w:r w:rsidRPr="00E93782">
        <w:rPr>
          <w:sz w:val="18"/>
          <w:szCs w:val="18"/>
          <w:lang w:val="en-US"/>
        </w:rPr>
        <w:t>Draft to props:</w:t>
      </w:r>
      <w:r w:rsidRPr="00E93782">
        <w:rPr>
          <w:sz w:val="18"/>
          <w:szCs w:val="18"/>
          <w:lang w:val="en-US"/>
        </w:rPr>
        <w:tab/>
      </w:r>
      <w:r w:rsidRPr="00E93782">
        <w:rPr>
          <w:sz w:val="18"/>
          <w:szCs w:val="18"/>
          <w:lang w:val="en-US"/>
        </w:rPr>
        <w:tab/>
      </w:r>
      <w:r w:rsidRPr="00E93782">
        <w:rPr>
          <w:sz w:val="18"/>
          <w:szCs w:val="18"/>
          <w:lang w:val="en-US"/>
        </w:rPr>
        <w:tab/>
      </w:r>
      <w:r w:rsidRPr="00E93782">
        <w:rPr>
          <w:sz w:val="18"/>
          <w:szCs w:val="18"/>
          <w:lang w:val="en-US"/>
        </w:rPr>
        <w:tab/>
        <w:t>1</w:t>
      </w:r>
      <w:r w:rsidR="006B3692" w:rsidRPr="00E93782">
        <w:rPr>
          <w:sz w:val="18"/>
          <w:szCs w:val="18"/>
          <w:lang w:val="en-US"/>
        </w:rPr>
        <w:t>.</w:t>
      </w:r>
      <w:r w:rsidRPr="00E93782">
        <w:rPr>
          <w:sz w:val="18"/>
          <w:szCs w:val="18"/>
          <w:lang w:val="en-US"/>
        </w:rPr>
        <w:t>2 m / 3</w:t>
      </w:r>
      <w:r w:rsidR="006B3692" w:rsidRPr="00E93782">
        <w:rPr>
          <w:sz w:val="18"/>
          <w:szCs w:val="18"/>
          <w:lang w:val="en-US"/>
        </w:rPr>
        <w:t xml:space="preserve"> </w:t>
      </w:r>
      <w:r w:rsidRPr="00E93782">
        <w:rPr>
          <w:sz w:val="18"/>
          <w:szCs w:val="18"/>
          <w:lang w:val="en-US"/>
        </w:rPr>
        <w:t>ft 11</w:t>
      </w:r>
      <w:r w:rsidR="006B3692" w:rsidRPr="00E93782">
        <w:rPr>
          <w:sz w:val="18"/>
          <w:szCs w:val="18"/>
          <w:lang w:val="en-US"/>
        </w:rPr>
        <w:t xml:space="preserve"> </w:t>
      </w:r>
      <w:r w:rsidRPr="00E93782">
        <w:rPr>
          <w:sz w:val="18"/>
          <w:szCs w:val="18"/>
          <w:lang w:val="en-US"/>
        </w:rPr>
        <w:t>in</w:t>
      </w:r>
    </w:p>
    <w:p w14:paraId="53FCCEC9" w14:textId="417AF72C" w:rsidR="00785A3B" w:rsidRPr="00E93782" w:rsidRDefault="00785A3B" w:rsidP="00785A3B">
      <w:pPr>
        <w:rPr>
          <w:color w:val="FF0000"/>
          <w:sz w:val="18"/>
          <w:szCs w:val="18"/>
          <w:lang w:val="en-US"/>
        </w:rPr>
      </w:pPr>
      <w:r w:rsidRPr="00E93782">
        <w:rPr>
          <w:sz w:val="18"/>
          <w:szCs w:val="18"/>
          <w:lang w:val="en-US"/>
        </w:rPr>
        <w:t>Weight approx. (excl. Engine)</w:t>
      </w:r>
      <w:r w:rsidRPr="00E93782">
        <w:rPr>
          <w:sz w:val="18"/>
          <w:szCs w:val="18"/>
          <w:lang w:val="en-US"/>
        </w:rPr>
        <w:tab/>
      </w:r>
      <w:r w:rsidRPr="00E93782">
        <w:rPr>
          <w:sz w:val="18"/>
          <w:szCs w:val="18"/>
          <w:lang w:val="en-US"/>
        </w:rPr>
        <w:tab/>
      </w:r>
      <w:r w:rsidRPr="009535E0">
        <w:rPr>
          <w:color w:val="000000" w:themeColor="text1"/>
          <w:sz w:val="18"/>
          <w:szCs w:val="18"/>
          <w:lang w:val="en-US"/>
        </w:rPr>
        <w:tab/>
      </w:r>
      <w:r w:rsidR="002F1B0A" w:rsidRPr="009535E0">
        <w:rPr>
          <w:color w:val="000000" w:themeColor="text1"/>
          <w:sz w:val="18"/>
          <w:szCs w:val="18"/>
          <w:lang w:val="en-US"/>
        </w:rPr>
        <w:t>9</w:t>
      </w:r>
      <w:r w:rsidR="00C661F5">
        <w:rPr>
          <w:color w:val="000000" w:themeColor="text1"/>
          <w:sz w:val="18"/>
          <w:szCs w:val="18"/>
          <w:lang w:val="en-US"/>
        </w:rPr>
        <w:t>,</w:t>
      </w:r>
      <w:r w:rsidR="002F1B0A" w:rsidRPr="009535E0">
        <w:rPr>
          <w:color w:val="000000" w:themeColor="text1"/>
          <w:sz w:val="18"/>
          <w:szCs w:val="18"/>
          <w:lang w:val="en-US"/>
        </w:rPr>
        <w:t>500 kg</w:t>
      </w:r>
    </w:p>
    <w:p w14:paraId="2495E45D" w14:textId="781459F1" w:rsidR="00785A3B" w:rsidRPr="00E93782" w:rsidRDefault="00785A3B" w:rsidP="00785A3B">
      <w:pPr>
        <w:rPr>
          <w:sz w:val="18"/>
          <w:szCs w:val="18"/>
          <w:lang w:val="en-US"/>
        </w:rPr>
      </w:pPr>
      <w:r w:rsidRPr="00E93782">
        <w:rPr>
          <w:sz w:val="18"/>
          <w:szCs w:val="18"/>
          <w:lang w:val="en-US"/>
        </w:rPr>
        <w:t>Passengers:</w:t>
      </w:r>
      <w:r w:rsidRPr="00E93782">
        <w:rPr>
          <w:sz w:val="18"/>
          <w:szCs w:val="18"/>
          <w:lang w:val="en-US"/>
        </w:rPr>
        <w:tab/>
      </w:r>
      <w:r w:rsidRPr="00E93782">
        <w:rPr>
          <w:sz w:val="18"/>
          <w:szCs w:val="18"/>
          <w:lang w:val="en-US"/>
        </w:rPr>
        <w:tab/>
      </w:r>
      <w:r w:rsidRPr="00E93782">
        <w:rPr>
          <w:sz w:val="18"/>
          <w:szCs w:val="18"/>
          <w:lang w:val="en-US"/>
        </w:rPr>
        <w:tab/>
      </w:r>
      <w:r w:rsidRPr="00E93782">
        <w:rPr>
          <w:sz w:val="18"/>
          <w:szCs w:val="18"/>
          <w:lang w:val="en-US"/>
        </w:rPr>
        <w:tab/>
        <w:t>B:1</w:t>
      </w:r>
      <w:r w:rsidR="00540309" w:rsidRPr="00E93782">
        <w:rPr>
          <w:sz w:val="18"/>
          <w:szCs w:val="18"/>
          <w:lang w:val="en-US"/>
        </w:rPr>
        <w:t>2</w:t>
      </w:r>
      <w:r w:rsidRPr="00E93782">
        <w:rPr>
          <w:sz w:val="18"/>
          <w:szCs w:val="18"/>
          <w:lang w:val="en-US"/>
        </w:rPr>
        <w:t xml:space="preserve"> - C:16</w:t>
      </w:r>
    </w:p>
    <w:p w14:paraId="25669A7B" w14:textId="3E50EC03" w:rsidR="00785A3B" w:rsidRPr="00E93782" w:rsidRDefault="00785A3B" w:rsidP="00785A3B">
      <w:pPr>
        <w:ind w:left="4320" w:hanging="4320"/>
        <w:rPr>
          <w:sz w:val="18"/>
          <w:szCs w:val="18"/>
          <w:lang w:val="en-US"/>
        </w:rPr>
      </w:pPr>
      <w:r w:rsidRPr="00E93782">
        <w:rPr>
          <w:sz w:val="18"/>
          <w:szCs w:val="18"/>
          <w:lang w:val="en-US"/>
        </w:rPr>
        <w:t>Berths:</w:t>
      </w:r>
      <w:r w:rsidR="00EA01C8" w:rsidRPr="00E93782">
        <w:rPr>
          <w:sz w:val="18"/>
          <w:szCs w:val="18"/>
          <w:lang w:val="en-US"/>
        </w:rPr>
        <w:t xml:space="preserve">                                                                            </w:t>
      </w:r>
      <w:r w:rsidRPr="00E93782">
        <w:rPr>
          <w:sz w:val="18"/>
          <w:szCs w:val="18"/>
          <w:lang w:val="en-US"/>
        </w:rPr>
        <w:t>2 persons (with optional aft</w:t>
      </w:r>
      <w:r w:rsidR="00C661F5">
        <w:rPr>
          <w:sz w:val="18"/>
          <w:szCs w:val="18"/>
          <w:lang w:val="en-US"/>
        </w:rPr>
        <w:t xml:space="preserve"> </w:t>
      </w:r>
      <w:r w:rsidRPr="00E93782">
        <w:rPr>
          <w:sz w:val="18"/>
          <w:szCs w:val="18"/>
          <w:lang w:val="en-US"/>
        </w:rPr>
        <w:t>cabin accommodation package 2+2)</w:t>
      </w:r>
    </w:p>
    <w:p w14:paraId="6C411A3A" w14:textId="2A987178" w:rsidR="00785A3B" w:rsidRPr="00E93782" w:rsidRDefault="00785A3B" w:rsidP="00785A3B">
      <w:pPr>
        <w:rPr>
          <w:sz w:val="18"/>
          <w:szCs w:val="18"/>
          <w:lang w:val="en-US"/>
        </w:rPr>
      </w:pPr>
      <w:r w:rsidRPr="00E93782">
        <w:rPr>
          <w:sz w:val="18"/>
          <w:szCs w:val="18"/>
          <w:lang w:val="en-US"/>
        </w:rPr>
        <w:t>Fuel capacity:</w:t>
      </w:r>
      <w:r w:rsidRPr="00E93782">
        <w:rPr>
          <w:sz w:val="18"/>
          <w:szCs w:val="18"/>
          <w:lang w:val="en-US"/>
        </w:rPr>
        <w:tab/>
      </w:r>
      <w:r w:rsidRPr="00E93782">
        <w:rPr>
          <w:sz w:val="18"/>
          <w:szCs w:val="18"/>
          <w:lang w:val="en-US"/>
        </w:rPr>
        <w:tab/>
      </w:r>
      <w:r w:rsidRPr="00E93782">
        <w:rPr>
          <w:sz w:val="18"/>
          <w:szCs w:val="18"/>
          <w:lang w:val="en-US"/>
        </w:rPr>
        <w:tab/>
      </w:r>
      <w:r w:rsidRPr="00E93782">
        <w:rPr>
          <w:sz w:val="18"/>
          <w:szCs w:val="18"/>
          <w:lang w:val="en-US"/>
        </w:rPr>
        <w:tab/>
        <w:t>1</w:t>
      </w:r>
      <w:r w:rsidR="006B3692" w:rsidRPr="00E93782">
        <w:rPr>
          <w:sz w:val="18"/>
          <w:szCs w:val="18"/>
          <w:lang w:val="en-US"/>
        </w:rPr>
        <w:t>,</w:t>
      </w:r>
      <w:r w:rsidRPr="00E93782">
        <w:rPr>
          <w:sz w:val="18"/>
          <w:szCs w:val="18"/>
          <w:lang w:val="en-US"/>
        </w:rPr>
        <w:t>390 liters / 368 gal</w:t>
      </w:r>
    </w:p>
    <w:p w14:paraId="18981018" w14:textId="3545CA02" w:rsidR="00785A3B" w:rsidRPr="00E93782" w:rsidRDefault="00785A3B" w:rsidP="00785A3B">
      <w:pPr>
        <w:rPr>
          <w:sz w:val="18"/>
          <w:szCs w:val="18"/>
          <w:lang w:val="en-US"/>
        </w:rPr>
      </w:pPr>
      <w:r w:rsidRPr="00E93782">
        <w:rPr>
          <w:sz w:val="18"/>
          <w:szCs w:val="18"/>
          <w:lang w:val="en-US"/>
        </w:rPr>
        <w:t>Construction:</w:t>
      </w:r>
      <w:r w:rsidRPr="00E93782">
        <w:rPr>
          <w:sz w:val="18"/>
          <w:szCs w:val="18"/>
          <w:lang w:val="en-US"/>
        </w:rPr>
        <w:tab/>
      </w:r>
      <w:r w:rsidRPr="00E93782">
        <w:rPr>
          <w:sz w:val="18"/>
          <w:szCs w:val="18"/>
          <w:lang w:val="en-US"/>
        </w:rPr>
        <w:tab/>
      </w:r>
      <w:r w:rsidRPr="00E93782">
        <w:rPr>
          <w:sz w:val="18"/>
          <w:szCs w:val="18"/>
          <w:lang w:val="en-US"/>
        </w:rPr>
        <w:tab/>
      </w:r>
      <w:r w:rsidRPr="00E93782">
        <w:rPr>
          <w:sz w:val="18"/>
          <w:szCs w:val="18"/>
          <w:lang w:val="en-US"/>
        </w:rPr>
        <w:tab/>
        <w:t>GRP</w:t>
      </w:r>
    </w:p>
    <w:p w14:paraId="1CAE2749" w14:textId="1DA51DB3" w:rsidR="00785A3B" w:rsidRPr="00E93782" w:rsidRDefault="00785A3B" w:rsidP="00785A3B">
      <w:pPr>
        <w:rPr>
          <w:sz w:val="18"/>
          <w:szCs w:val="18"/>
          <w:lang w:val="en-US"/>
        </w:rPr>
      </w:pPr>
      <w:r w:rsidRPr="00E93782">
        <w:rPr>
          <w:sz w:val="18"/>
          <w:szCs w:val="18"/>
          <w:lang w:val="en-US"/>
        </w:rPr>
        <w:t>Classification:</w:t>
      </w:r>
      <w:r w:rsidRPr="00E93782">
        <w:rPr>
          <w:sz w:val="18"/>
          <w:szCs w:val="18"/>
          <w:lang w:val="en-US"/>
        </w:rPr>
        <w:tab/>
      </w:r>
      <w:r w:rsidRPr="00E93782">
        <w:rPr>
          <w:sz w:val="18"/>
          <w:szCs w:val="18"/>
          <w:lang w:val="en-US"/>
        </w:rPr>
        <w:tab/>
      </w:r>
      <w:r w:rsidRPr="00E93782">
        <w:rPr>
          <w:sz w:val="18"/>
          <w:szCs w:val="18"/>
          <w:lang w:val="en-US"/>
        </w:rPr>
        <w:tab/>
      </w:r>
      <w:r w:rsidRPr="00E93782">
        <w:rPr>
          <w:sz w:val="18"/>
          <w:szCs w:val="18"/>
          <w:lang w:val="en-US"/>
        </w:rPr>
        <w:tab/>
        <w:t>B – Offshore, C – Co</w:t>
      </w:r>
      <w:r w:rsidR="00F941DC">
        <w:rPr>
          <w:sz w:val="18"/>
          <w:szCs w:val="18"/>
          <w:lang w:val="en-US"/>
        </w:rPr>
        <w:t>a</w:t>
      </w:r>
      <w:r w:rsidRPr="00E93782">
        <w:rPr>
          <w:sz w:val="18"/>
          <w:szCs w:val="18"/>
          <w:lang w:val="en-US"/>
        </w:rPr>
        <w:t xml:space="preserve">stal                 </w:t>
      </w:r>
    </w:p>
    <w:p w14:paraId="6025E8B2" w14:textId="5C52C3E0" w:rsidR="00785A3B" w:rsidRPr="00E93782" w:rsidRDefault="00785A3B" w:rsidP="00785A3B">
      <w:pPr>
        <w:rPr>
          <w:sz w:val="18"/>
          <w:szCs w:val="18"/>
          <w:lang w:val="en-US"/>
        </w:rPr>
      </w:pPr>
      <w:r w:rsidRPr="00E93782">
        <w:rPr>
          <w:sz w:val="18"/>
          <w:szCs w:val="18"/>
          <w:lang w:val="en-US"/>
        </w:rPr>
        <w:t>Top speed:</w:t>
      </w:r>
      <w:r w:rsidRPr="00E93782">
        <w:rPr>
          <w:sz w:val="18"/>
          <w:szCs w:val="18"/>
          <w:lang w:val="en-US"/>
        </w:rPr>
        <w:tab/>
      </w:r>
      <w:r w:rsidRPr="00E93782">
        <w:rPr>
          <w:sz w:val="18"/>
          <w:szCs w:val="18"/>
          <w:lang w:val="en-US"/>
        </w:rPr>
        <w:tab/>
      </w:r>
      <w:r w:rsidRPr="00E93782">
        <w:rPr>
          <w:sz w:val="18"/>
          <w:szCs w:val="18"/>
          <w:lang w:val="en-US"/>
        </w:rPr>
        <w:tab/>
      </w:r>
      <w:r w:rsidRPr="00E93782">
        <w:rPr>
          <w:sz w:val="18"/>
          <w:szCs w:val="18"/>
          <w:lang w:val="en-US"/>
        </w:rPr>
        <w:tab/>
      </w:r>
      <w:r w:rsidR="00CC7EC2" w:rsidRPr="00E93782">
        <w:rPr>
          <w:sz w:val="18"/>
          <w:szCs w:val="18"/>
          <w:lang w:val="en-US"/>
        </w:rPr>
        <w:t>up to 55 knots</w:t>
      </w:r>
    </w:p>
    <w:p w14:paraId="295CD1F4" w14:textId="0C093475" w:rsidR="00785A3B" w:rsidRPr="00E93782" w:rsidRDefault="00785A3B" w:rsidP="00785A3B">
      <w:pPr>
        <w:rPr>
          <w:sz w:val="18"/>
          <w:szCs w:val="18"/>
          <w:lang w:val="en-US"/>
        </w:rPr>
      </w:pPr>
      <w:r w:rsidRPr="00E93782">
        <w:rPr>
          <w:sz w:val="18"/>
          <w:szCs w:val="18"/>
          <w:lang w:val="en-US"/>
        </w:rPr>
        <w:t>Power:</w:t>
      </w:r>
      <w:r w:rsidRPr="00E93782">
        <w:rPr>
          <w:sz w:val="18"/>
          <w:szCs w:val="18"/>
          <w:lang w:val="en-US"/>
        </w:rPr>
        <w:tab/>
      </w:r>
      <w:r w:rsidRPr="00E93782">
        <w:rPr>
          <w:sz w:val="18"/>
          <w:szCs w:val="18"/>
          <w:lang w:val="en-US"/>
        </w:rPr>
        <w:tab/>
      </w:r>
      <w:r w:rsidRPr="00E93782">
        <w:rPr>
          <w:sz w:val="18"/>
          <w:szCs w:val="18"/>
          <w:lang w:val="en-US"/>
        </w:rPr>
        <w:tab/>
      </w:r>
      <w:r w:rsidRPr="00E93782">
        <w:rPr>
          <w:sz w:val="18"/>
          <w:szCs w:val="18"/>
          <w:lang w:val="en-US"/>
        </w:rPr>
        <w:tab/>
      </w:r>
      <w:r w:rsidRPr="00E93782">
        <w:rPr>
          <w:sz w:val="18"/>
          <w:szCs w:val="18"/>
          <w:lang w:val="en-US"/>
        </w:rPr>
        <w:tab/>
        <w:t>1</w:t>
      </w:r>
      <w:r w:rsidR="005A18A8" w:rsidRPr="00E93782">
        <w:rPr>
          <w:sz w:val="18"/>
          <w:szCs w:val="18"/>
          <w:lang w:val="en-US"/>
        </w:rPr>
        <w:t>,</w:t>
      </w:r>
      <w:r w:rsidRPr="00E93782">
        <w:rPr>
          <w:sz w:val="18"/>
          <w:szCs w:val="18"/>
          <w:lang w:val="en-US"/>
        </w:rPr>
        <w:t>200 hp</w:t>
      </w:r>
      <w:r w:rsidR="002F1B0A">
        <w:rPr>
          <w:sz w:val="18"/>
          <w:szCs w:val="18"/>
          <w:lang w:val="en-US"/>
        </w:rPr>
        <w:t xml:space="preserve"> / </w:t>
      </w:r>
      <w:r w:rsidR="002F1B0A" w:rsidRPr="002F1B0A">
        <w:rPr>
          <w:sz w:val="18"/>
          <w:szCs w:val="18"/>
          <w:lang w:val="en-US"/>
        </w:rPr>
        <w:t>883 kW</w:t>
      </w:r>
    </w:p>
    <w:p w14:paraId="68EF3695" w14:textId="406E1B99" w:rsidR="00785A3B" w:rsidRPr="00E93782" w:rsidRDefault="00785A3B" w:rsidP="00785A3B">
      <w:pPr>
        <w:rPr>
          <w:sz w:val="18"/>
          <w:szCs w:val="18"/>
          <w:lang w:val="en-US"/>
        </w:rPr>
      </w:pPr>
      <w:r w:rsidRPr="00E93782">
        <w:rPr>
          <w:sz w:val="18"/>
          <w:szCs w:val="18"/>
          <w:lang w:val="en-US"/>
        </w:rPr>
        <w:t>Outboard engine:</w:t>
      </w:r>
      <w:r w:rsidRPr="00E93782">
        <w:rPr>
          <w:sz w:val="18"/>
          <w:szCs w:val="18"/>
          <w:lang w:val="en-US"/>
        </w:rPr>
        <w:tab/>
      </w:r>
      <w:r w:rsidRPr="00E93782">
        <w:rPr>
          <w:sz w:val="18"/>
          <w:szCs w:val="18"/>
          <w:lang w:val="en-US"/>
        </w:rPr>
        <w:tab/>
      </w:r>
      <w:r w:rsidRPr="00E93782">
        <w:rPr>
          <w:sz w:val="18"/>
          <w:szCs w:val="18"/>
          <w:lang w:val="en-US"/>
        </w:rPr>
        <w:tab/>
      </w:r>
      <w:r w:rsidRPr="00E93782">
        <w:rPr>
          <w:sz w:val="18"/>
          <w:szCs w:val="18"/>
          <w:lang w:val="en-US"/>
        </w:rPr>
        <w:tab/>
        <w:t xml:space="preserve">3 x 400 hp </w:t>
      </w:r>
    </w:p>
    <w:p w14:paraId="3C0DF421" w14:textId="4624FEAD" w:rsidR="00785A3B" w:rsidRPr="00E93782" w:rsidRDefault="00785A3B" w:rsidP="00785A3B">
      <w:pPr>
        <w:rPr>
          <w:sz w:val="18"/>
          <w:szCs w:val="18"/>
          <w:lang w:val="en-US"/>
        </w:rPr>
      </w:pPr>
      <w:r w:rsidRPr="00E93782">
        <w:rPr>
          <w:sz w:val="18"/>
          <w:szCs w:val="18"/>
          <w:lang w:val="en-US"/>
        </w:rPr>
        <w:t>Hull design:</w:t>
      </w:r>
      <w:r w:rsidRPr="00E93782">
        <w:rPr>
          <w:sz w:val="18"/>
          <w:szCs w:val="18"/>
          <w:lang w:val="en-US"/>
        </w:rPr>
        <w:tab/>
      </w:r>
      <w:r w:rsidRPr="00E93782">
        <w:rPr>
          <w:sz w:val="18"/>
          <w:szCs w:val="18"/>
          <w:lang w:val="en-US"/>
        </w:rPr>
        <w:tab/>
      </w:r>
      <w:r w:rsidRPr="00E93782">
        <w:rPr>
          <w:sz w:val="18"/>
          <w:szCs w:val="18"/>
          <w:lang w:val="en-US"/>
        </w:rPr>
        <w:tab/>
      </w:r>
      <w:r w:rsidRPr="00E93782">
        <w:rPr>
          <w:sz w:val="18"/>
          <w:szCs w:val="18"/>
          <w:lang w:val="en-US"/>
        </w:rPr>
        <w:tab/>
        <w:t xml:space="preserve">Twin stepped </w:t>
      </w:r>
      <w:r w:rsidR="005A18A8" w:rsidRPr="00E93782">
        <w:rPr>
          <w:sz w:val="18"/>
          <w:szCs w:val="18"/>
          <w:lang w:val="en-US"/>
        </w:rPr>
        <w:t>20-degree</w:t>
      </w:r>
      <w:r w:rsidRPr="00E93782">
        <w:rPr>
          <w:sz w:val="18"/>
          <w:szCs w:val="18"/>
          <w:lang w:val="en-US"/>
        </w:rPr>
        <w:t xml:space="preserve"> V “Sharp </w:t>
      </w:r>
      <w:r w:rsidR="0016380E" w:rsidRPr="00E93782">
        <w:rPr>
          <w:sz w:val="18"/>
          <w:szCs w:val="18"/>
          <w:lang w:val="en-US"/>
        </w:rPr>
        <w:t>E</w:t>
      </w:r>
      <w:r w:rsidRPr="00E93782">
        <w:rPr>
          <w:sz w:val="18"/>
          <w:szCs w:val="18"/>
          <w:lang w:val="en-US"/>
        </w:rPr>
        <w:t xml:space="preserve">ntry </w:t>
      </w:r>
      <w:r w:rsidR="0016380E" w:rsidRPr="00E93782">
        <w:rPr>
          <w:sz w:val="18"/>
          <w:szCs w:val="18"/>
          <w:lang w:val="en-US"/>
        </w:rPr>
        <w:t>H</w:t>
      </w:r>
      <w:r w:rsidRPr="00E93782">
        <w:rPr>
          <w:sz w:val="18"/>
          <w:szCs w:val="18"/>
          <w:lang w:val="en-US"/>
        </w:rPr>
        <w:t>ull”</w:t>
      </w:r>
    </w:p>
    <w:p w14:paraId="7E5B7572" w14:textId="77777777" w:rsidR="00785A3B" w:rsidRPr="00E93782" w:rsidRDefault="00785A3B" w:rsidP="00785A3B">
      <w:pPr>
        <w:rPr>
          <w:sz w:val="18"/>
          <w:szCs w:val="18"/>
          <w:lang w:val="en-US"/>
        </w:rPr>
      </w:pPr>
    </w:p>
    <w:p w14:paraId="1352F98B" w14:textId="1939FB54" w:rsidR="00843CDE" w:rsidRPr="00E93782" w:rsidRDefault="00785A3B" w:rsidP="006B3692">
      <w:pPr>
        <w:jc w:val="both"/>
        <w:rPr>
          <w:i/>
          <w:iCs/>
          <w:color w:val="000000" w:themeColor="text1"/>
          <w:sz w:val="18"/>
          <w:szCs w:val="18"/>
          <w:lang w:val="en-US"/>
        </w:rPr>
      </w:pPr>
      <w:r w:rsidRPr="00E93782">
        <w:rPr>
          <w:i/>
          <w:iCs/>
          <w:sz w:val="18"/>
          <w:szCs w:val="18"/>
          <w:lang w:val="en-US"/>
        </w:rPr>
        <w:t>*Specifications may be changed without prior notice. Performance may vary due to equipment, weathe</w:t>
      </w:r>
      <w:r w:rsidR="00C661F5">
        <w:rPr>
          <w:i/>
          <w:iCs/>
          <w:sz w:val="18"/>
          <w:szCs w:val="18"/>
          <w:lang w:val="en-US"/>
        </w:rPr>
        <w:t xml:space="preserve">r </w:t>
      </w:r>
      <w:r w:rsidRPr="00E93782">
        <w:rPr>
          <w:i/>
          <w:iCs/>
          <w:sz w:val="18"/>
          <w:szCs w:val="18"/>
          <w:lang w:val="en-US"/>
        </w:rPr>
        <w:t>and load conditions.</w:t>
      </w:r>
    </w:p>
    <w:p w14:paraId="15600CD0" w14:textId="77777777" w:rsidR="00A05E15" w:rsidRPr="00E93782" w:rsidRDefault="00A05E15" w:rsidP="000D51C3">
      <w:pPr>
        <w:shd w:val="clear" w:color="auto" w:fill="FFFFFF" w:themeFill="background1"/>
        <w:rPr>
          <w:color w:val="000000" w:themeColor="text1"/>
          <w:sz w:val="22"/>
          <w:szCs w:val="22"/>
          <w:lang w:val="en-US"/>
        </w:rPr>
      </w:pPr>
    </w:p>
    <w:p w14:paraId="2FDA91B8" w14:textId="77777777" w:rsidR="00246A03" w:rsidRPr="00E93782" w:rsidRDefault="00246A03" w:rsidP="00246A03">
      <w:pPr>
        <w:rPr>
          <w:rFonts w:cstheme="minorHAnsi"/>
          <w:b/>
          <w:bCs/>
          <w:sz w:val="22"/>
          <w:szCs w:val="22"/>
          <w:lang w:val="en-US"/>
        </w:rPr>
      </w:pPr>
      <w:r w:rsidRPr="00E93782">
        <w:rPr>
          <w:rFonts w:cstheme="minorHAnsi"/>
          <w:b/>
          <w:bCs/>
          <w:sz w:val="22"/>
          <w:szCs w:val="22"/>
          <w:lang w:val="en-US"/>
        </w:rPr>
        <w:t>Media contacts for more information on this release:</w:t>
      </w:r>
    </w:p>
    <w:p w14:paraId="6F151DF3" w14:textId="77777777" w:rsidR="00246A03" w:rsidRPr="00E93782" w:rsidRDefault="00246A03" w:rsidP="00246A03">
      <w:pPr>
        <w:rPr>
          <w:rFonts w:cstheme="minorHAnsi"/>
          <w:b/>
          <w:bCs/>
          <w:sz w:val="20"/>
          <w:szCs w:val="20"/>
          <w:lang w:val="en-US"/>
        </w:rPr>
      </w:pPr>
    </w:p>
    <w:tbl>
      <w:tblPr>
        <w:tblStyle w:val="Tabellrutnt"/>
        <w:tblW w:w="0" w:type="auto"/>
        <w:tblInd w:w="-90" w:type="dxa"/>
        <w:tblLook w:val="04A0" w:firstRow="1" w:lastRow="0" w:firstColumn="1" w:lastColumn="0" w:noHBand="0" w:noVBand="1"/>
      </w:tblPr>
      <w:tblGrid>
        <w:gridCol w:w="6322"/>
      </w:tblGrid>
      <w:tr w:rsidR="00246A03" w:rsidRPr="00E93782" w14:paraId="1194ACFB" w14:textId="77777777" w:rsidTr="00F941DC">
        <w:trPr>
          <w:trHeight w:val="1156"/>
        </w:trPr>
        <w:tc>
          <w:tcPr>
            <w:tcW w:w="6322" w:type="dxa"/>
          </w:tcPr>
          <w:p w14:paraId="182AF8E1" w14:textId="3E928491" w:rsidR="00246A03" w:rsidRPr="00E93782" w:rsidRDefault="00CC7EC2" w:rsidP="00F941D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E93782">
              <w:rPr>
                <w:rFonts w:cstheme="minorHAnsi"/>
                <w:sz w:val="20"/>
                <w:szCs w:val="20"/>
                <w:lang w:val="en-US"/>
              </w:rPr>
              <w:t xml:space="preserve">Ms. Anu </w:t>
            </w:r>
            <w:proofErr w:type="spellStart"/>
            <w:r w:rsidRPr="00E93782">
              <w:rPr>
                <w:rFonts w:cstheme="minorHAnsi"/>
                <w:sz w:val="20"/>
                <w:szCs w:val="20"/>
                <w:lang w:val="en-US"/>
              </w:rPr>
              <w:t>Vauhkonen</w:t>
            </w:r>
            <w:proofErr w:type="spellEnd"/>
          </w:p>
          <w:p w14:paraId="439A7E1E" w14:textId="77777777" w:rsidR="00246A03" w:rsidRPr="00E93782" w:rsidRDefault="00246A03" w:rsidP="00F941D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E93782">
              <w:rPr>
                <w:rFonts w:cstheme="minorHAnsi"/>
                <w:sz w:val="20"/>
                <w:szCs w:val="20"/>
                <w:lang w:val="en-US"/>
              </w:rPr>
              <w:t>Head of Brand &amp; Marketing</w:t>
            </w:r>
          </w:p>
          <w:p w14:paraId="18E52F73" w14:textId="77777777" w:rsidR="00246A03" w:rsidRPr="00E93782" w:rsidRDefault="00246A03" w:rsidP="00F941DC">
            <w:pPr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 w:rsidRPr="00E93782">
              <w:rPr>
                <w:rFonts w:cstheme="minorHAnsi"/>
                <w:sz w:val="20"/>
                <w:szCs w:val="20"/>
                <w:lang w:val="en-US"/>
              </w:rPr>
              <w:t>Axopar</w:t>
            </w:r>
            <w:proofErr w:type="spellEnd"/>
            <w:r w:rsidRPr="00E93782">
              <w:rPr>
                <w:rFonts w:cstheme="minorHAnsi"/>
                <w:sz w:val="20"/>
                <w:szCs w:val="20"/>
                <w:lang w:val="en-US"/>
              </w:rPr>
              <w:t xml:space="preserve"> Boats Oy</w:t>
            </w:r>
          </w:p>
          <w:p w14:paraId="2B5A0D7E" w14:textId="730B759F" w:rsidR="00246A03" w:rsidRPr="00E93782" w:rsidRDefault="00246A03" w:rsidP="00F941D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E93782">
              <w:rPr>
                <w:rFonts w:cstheme="minorHAnsi"/>
                <w:sz w:val="20"/>
                <w:szCs w:val="20"/>
                <w:lang w:val="en-US"/>
              </w:rPr>
              <w:t>Mobile: +358 (0)</w:t>
            </w:r>
            <w:r w:rsidR="001A797F" w:rsidRPr="00E93782">
              <w:rPr>
                <w:rFonts w:cstheme="minorHAnsi"/>
                <w:sz w:val="20"/>
                <w:szCs w:val="20"/>
                <w:lang w:val="en-US"/>
              </w:rPr>
              <w:t>40 765 2484</w:t>
            </w:r>
            <w:r w:rsidRPr="00E93782">
              <w:rPr>
                <w:rFonts w:cstheme="minorHAnsi"/>
                <w:sz w:val="20"/>
                <w:szCs w:val="20"/>
                <w:lang w:val="en-US"/>
              </w:rPr>
              <w:br/>
              <w:t xml:space="preserve">Email: </w:t>
            </w:r>
            <w:r w:rsidR="00657B21" w:rsidRPr="00E93782">
              <w:rPr>
                <w:rFonts w:cstheme="minorHAnsi"/>
                <w:sz w:val="20"/>
                <w:szCs w:val="20"/>
                <w:lang w:val="en-US"/>
              </w:rPr>
              <w:t>anu.vauhkonen@axopar.com</w:t>
            </w:r>
          </w:p>
          <w:p w14:paraId="38C475E3" w14:textId="77777777" w:rsidR="00246A03" w:rsidRPr="00E93782" w:rsidRDefault="00246A03" w:rsidP="00F941DC">
            <w:pPr>
              <w:rPr>
                <w:rStyle w:val="Hyperlnk"/>
                <w:rFonts w:cstheme="minorHAnsi"/>
                <w:lang w:val="en-US"/>
              </w:rPr>
            </w:pPr>
          </w:p>
          <w:p w14:paraId="63EB5A82" w14:textId="77777777" w:rsidR="00246A03" w:rsidRPr="00E93782" w:rsidRDefault="00246A03" w:rsidP="00F941DC">
            <w:pPr>
              <w:rPr>
                <w:rStyle w:val="Hyperlnk"/>
                <w:rFonts w:cstheme="minorHAnsi"/>
                <w:lang w:val="en-US"/>
              </w:rPr>
            </w:pPr>
          </w:p>
          <w:p w14:paraId="56FC0D49" w14:textId="77777777" w:rsidR="00246A03" w:rsidRPr="00E93782" w:rsidRDefault="00246A03" w:rsidP="00F941DC">
            <w:pPr>
              <w:rPr>
                <w:sz w:val="20"/>
                <w:szCs w:val="20"/>
                <w:lang w:val="en-US"/>
              </w:rPr>
            </w:pPr>
            <w:r w:rsidRPr="00E93782">
              <w:rPr>
                <w:sz w:val="20"/>
                <w:szCs w:val="20"/>
                <w:lang w:val="en-US"/>
              </w:rPr>
              <w:t xml:space="preserve">Press Information: </w:t>
            </w:r>
          </w:p>
          <w:p w14:paraId="1E967E1E" w14:textId="77777777" w:rsidR="00246A03" w:rsidRPr="00E93782" w:rsidRDefault="00246A03" w:rsidP="00F941DC">
            <w:pPr>
              <w:rPr>
                <w:sz w:val="20"/>
                <w:szCs w:val="20"/>
                <w:lang w:val="en-US"/>
              </w:rPr>
            </w:pPr>
            <w:r w:rsidRPr="00E93782">
              <w:rPr>
                <w:sz w:val="20"/>
                <w:szCs w:val="20"/>
                <w:lang w:val="en-US"/>
              </w:rPr>
              <w:t xml:space="preserve">Adam </w:t>
            </w:r>
            <w:proofErr w:type="spellStart"/>
            <w:r w:rsidRPr="00E93782">
              <w:rPr>
                <w:sz w:val="20"/>
                <w:szCs w:val="20"/>
                <w:lang w:val="en-US"/>
              </w:rPr>
              <w:t>Fiander</w:t>
            </w:r>
            <w:proofErr w:type="spellEnd"/>
            <w:r w:rsidRPr="00E93782">
              <w:rPr>
                <w:sz w:val="20"/>
                <w:szCs w:val="20"/>
                <w:lang w:val="en-US"/>
              </w:rPr>
              <w:t xml:space="preserve"> or Mike Wills</w:t>
            </w:r>
          </w:p>
          <w:p w14:paraId="0E70FB26" w14:textId="77777777" w:rsidR="00246A03" w:rsidRPr="00E93782" w:rsidRDefault="00246A03" w:rsidP="00F941DC">
            <w:pPr>
              <w:rPr>
                <w:sz w:val="20"/>
                <w:szCs w:val="20"/>
                <w:lang w:val="en-US"/>
              </w:rPr>
            </w:pPr>
            <w:r w:rsidRPr="00E93782">
              <w:rPr>
                <w:sz w:val="20"/>
                <w:szCs w:val="20"/>
                <w:lang w:val="en-US"/>
              </w:rPr>
              <w:t>Broad Reach Communications Ltd</w:t>
            </w:r>
          </w:p>
          <w:p w14:paraId="1F5FA7C4" w14:textId="77777777" w:rsidR="00246A03" w:rsidRPr="00E93782" w:rsidRDefault="00246A03" w:rsidP="00F941DC">
            <w:pPr>
              <w:rPr>
                <w:rStyle w:val="Hyperlnk"/>
                <w:rFonts w:cstheme="minorHAnsi"/>
                <w:color w:val="000000" w:themeColor="text1"/>
                <w:u w:val="none"/>
                <w:lang w:val="en-US"/>
              </w:rPr>
            </w:pPr>
            <w:hyperlink r:id="rId13" w:history="1">
              <w:r w:rsidRPr="00E93782">
                <w:rPr>
                  <w:rStyle w:val="Hyperlnk"/>
                  <w:lang w:val="en-US"/>
                </w:rPr>
                <w:t>adam@broadreachcomms.co.uk</w:t>
              </w:r>
            </w:hyperlink>
            <w:r w:rsidRPr="00E93782">
              <w:rPr>
                <w:rStyle w:val="Hyperlnk"/>
                <w:rFonts w:cstheme="minorHAnsi"/>
                <w:u w:val="none"/>
                <w:lang w:val="en-US"/>
              </w:rPr>
              <w:t xml:space="preserve"> </w:t>
            </w:r>
            <w:r w:rsidRPr="00E93782">
              <w:rPr>
                <w:sz w:val="20"/>
                <w:szCs w:val="20"/>
                <w:lang w:val="en-US"/>
              </w:rPr>
              <w:t>/ +44 (0)7703 598903</w:t>
            </w:r>
          </w:p>
          <w:p w14:paraId="33B3BE34" w14:textId="77777777" w:rsidR="00246A03" w:rsidRPr="00E93782" w:rsidRDefault="00246A03" w:rsidP="00F941DC">
            <w:pPr>
              <w:rPr>
                <w:rFonts w:cstheme="minorHAnsi"/>
                <w:sz w:val="20"/>
                <w:szCs w:val="20"/>
                <w:lang w:val="en-US"/>
              </w:rPr>
            </w:pPr>
            <w:hyperlink r:id="rId14" w:history="1">
              <w:r w:rsidRPr="00E93782">
                <w:rPr>
                  <w:rStyle w:val="Hyperlnk"/>
                  <w:lang w:val="en-US"/>
                </w:rPr>
                <w:t>mike@broadreachcomms.co.uk</w:t>
              </w:r>
            </w:hyperlink>
            <w:r w:rsidRPr="00E93782">
              <w:rPr>
                <w:rStyle w:val="Hyperlnk"/>
                <w:rFonts w:cstheme="minorHAnsi"/>
                <w:color w:val="000000" w:themeColor="text1"/>
                <w:u w:val="none"/>
                <w:lang w:val="en-US"/>
              </w:rPr>
              <w:t xml:space="preserve"> </w:t>
            </w:r>
            <w:r w:rsidRPr="00E93782">
              <w:rPr>
                <w:sz w:val="20"/>
                <w:szCs w:val="20"/>
                <w:lang w:val="en-US"/>
              </w:rPr>
              <w:t>/ +44 (0)7884 075439</w:t>
            </w:r>
          </w:p>
        </w:tc>
      </w:tr>
    </w:tbl>
    <w:p w14:paraId="0FBCD5BB" w14:textId="77777777" w:rsidR="00246A03" w:rsidRPr="00E93782" w:rsidRDefault="00246A03" w:rsidP="00246A03">
      <w:pPr>
        <w:rPr>
          <w:rFonts w:cstheme="minorHAnsi"/>
          <w:color w:val="000000"/>
          <w:sz w:val="20"/>
          <w:szCs w:val="20"/>
          <w:lang w:val="en-US"/>
        </w:rPr>
      </w:pPr>
      <w:bookmarkStart w:id="0" w:name="_Hlk45196739"/>
      <w:r w:rsidRPr="00E93782">
        <w:rPr>
          <w:rFonts w:cstheme="minorHAnsi"/>
          <w:sz w:val="20"/>
          <w:szCs w:val="20"/>
          <w:lang w:val="en-US"/>
        </w:rPr>
        <w:t xml:space="preserve"> </w:t>
      </w:r>
    </w:p>
    <w:bookmarkEnd w:id="0"/>
    <w:p w14:paraId="5A60116B" w14:textId="77777777" w:rsidR="00246A03" w:rsidRPr="00E93782" w:rsidRDefault="00246A03" w:rsidP="00246A03">
      <w:pPr>
        <w:spacing w:after="160"/>
        <w:rPr>
          <w:rFonts w:cstheme="minorHAnsi"/>
          <w:b/>
          <w:bCs/>
          <w:sz w:val="22"/>
          <w:szCs w:val="22"/>
          <w:lang w:val="en-US"/>
        </w:rPr>
      </w:pPr>
      <w:r w:rsidRPr="00E93782">
        <w:rPr>
          <w:rFonts w:cstheme="minorHAnsi"/>
          <w:b/>
          <w:bCs/>
          <w:sz w:val="22"/>
          <w:szCs w:val="22"/>
          <w:lang w:val="en-US"/>
        </w:rPr>
        <w:t>About BRABUS Marine</w:t>
      </w:r>
    </w:p>
    <w:p w14:paraId="32890F56" w14:textId="629E19FA" w:rsidR="00246A03" w:rsidRPr="00E93782" w:rsidRDefault="00246A03" w:rsidP="001A5FA9">
      <w:pPr>
        <w:spacing w:after="160"/>
        <w:rPr>
          <w:rFonts w:cstheme="minorHAnsi"/>
          <w:sz w:val="22"/>
          <w:szCs w:val="22"/>
          <w:lang w:val="en-US"/>
        </w:rPr>
      </w:pPr>
      <w:r w:rsidRPr="00E93782">
        <w:rPr>
          <w:rFonts w:cstheme="minorHAnsi"/>
          <w:sz w:val="22"/>
          <w:szCs w:val="22"/>
          <w:lang w:val="en-US"/>
        </w:rPr>
        <w:t xml:space="preserve">BRABUS Marine is the cutting-edge alliance between two of the most renowned companies in their respective genres. Bringing together the award-winning Finnish boat builder </w:t>
      </w:r>
      <w:proofErr w:type="spellStart"/>
      <w:r w:rsidRPr="00E93782">
        <w:rPr>
          <w:rFonts w:cstheme="minorHAnsi"/>
          <w:sz w:val="22"/>
          <w:szCs w:val="22"/>
          <w:lang w:val="en-US"/>
        </w:rPr>
        <w:t>Axopar</w:t>
      </w:r>
      <w:proofErr w:type="spellEnd"/>
      <w:r w:rsidRPr="00E93782">
        <w:rPr>
          <w:rFonts w:cstheme="minorHAnsi"/>
          <w:sz w:val="22"/>
          <w:szCs w:val="22"/>
          <w:lang w:val="en-US"/>
        </w:rPr>
        <w:t xml:space="preserve"> Boats and BRABUS, a world-renowned luxury mobility brand out of the heart of Germany’s Ruhr-Region, to redefine luxury day boating through ultra-exclusive and exciting powerboats. BRABUS Marine specializes in luxury products for global markets and is driven to become one of the world’s most iconic boat brands.</w:t>
      </w:r>
      <w:r w:rsidRPr="00E93782">
        <w:rPr>
          <w:rFonts w:cstheme="minorHAnsi"/>
          <w:sz w:val="22"/>
          <w:szCs w:val="22"/>
          <w:lang w:val="en-US"/>
        </w:rPr>
        <w:br/>
      </w:r>
      <w:hyperlink r:id="rId15" w:history="1">
        <w:r w:rsidRPr="00E93782">
          <w:rPr>
            <w:rStyle w:val="Hyperlnk"/>
            <w:rFonts w:cstheme="minorHAnsi"/>
            <w:sz w:val="22"/>
            <w:szCs w:val="22"/>
            <w:lang w:val="en-US"/>
          </w:rPr>
          <w:t>www.brabusmarine.com</w:t>
        </w:r>
      </w:hyperlink>
    </w:p>
    <w:p w14:paraId="4F5FFB81" w14:textId="77777777" w:rsidR="00246A03" w:rsidRPr="00E93782" w:rsidRDefault="00246A03" w:rsidP="000D51C3">
      <w:pPr>
        <w:shd w:val="clear" w:color="auto" w:fill="FFFFFF" w:themeFill="background1"/>
        <w:rPr>
          <w:color w:val="000000" w:themeColor="text1"/>
          <w:sz w:val="22"/>
          <w:szCs w:val="22"/>
          <w:lang w:val="en-US"/>
        </w:rPr>
      </w:pPr>
    </w:p>
    <w:sectPr w:rsidR="00246A03" w:rsidRPr="00E93782" w:rsidSect="003B5DF8">
      <w:pgSz w:w="11906" w:h="16838"/>
      <w:pgMar w:top="1440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E179BB" w14:textId="77777777" w:rsidR="00745F8D" w:rsidRDefault="00745F8D" w:rsidP="0017429B">
      <w:r>
        <w:separator/>
      </w:r>
    </w:p>
  </w:endnote>
  <w:endnote w:type="continuationSeparator" w:id="0">
    <w:p w14:paraId="6957AC35" w14:textId="77777777" w:rsidR="00745F8D" w:rsidRDefault="00745F8D" w:rsidP="0017429B">
      <w:r>
        <w:continuationSeparator/>
      </w:r>
    </w:p>
  </w:endnote>
  <w:endnote w:type="continuationNotice" w:id="1">
    <w:p w14:paraId="4D837F04" w14:textId="77777777" w:rsidR="00745F8D" w:rsidRDefault="00745F8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IN Pro Regular">
    <w:altName w:val="Calibri"/>
    <w:panose1 w:val="020B0504020101020102"/>
    <w:charset w:val="00"/>
    <w:family w:val="swiss"/>
    <w:notTrueType/>
    <w:pitch w:val="variable"/>
    <w:sig w:usb0="A00002BF" w:usb1="4000207B" w:usb2="00000008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DD1EC4" w14:textId="77777777" w:rsidR="00745F8D" w:rsidRDefault="00745F8D" w:rsidP="0017429B">
      <w:r>
        <w:separator/>
      </w:r>
    </w:p>
  </w:footnote>
  <w:footnote w:type="continuationSeparator" w:id="0">
    <w:p w14:paraId="355B1B30" w14:textId="77777777" w:rsidR="00745F8D" w:rsidRDefault="00745F8D" w:rsidP="0017429B">
      <w:r>
        <w:continuationSeparator/>
      </w:r>
    </w:p>
  </w:footnote>
  <w:footnote w:type="continuationNotice" w:id="1">
    <w:p w14:paraId="373C4A2E" w14:textId="77777777" w:rsidR="00745F8D" w:rsidRDefault="00745F8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9CB77D" w14:textId="6656429E" w:rsidR="0017429B" w:rsidRPr="0033129D" w:rsidRDefault="0017429B" w:rsidP="00A717FA">
    <w:pPr>
      <w:jc w:val="right"/>
      <w:rPr>
        <w:lang w:val="en-GB"/>
      </w:rPr>
    </w:pPr>
    <w:r w:rsidRPr="00B67DAD">
      <w:rPr>
        <w:noProof/>
      </w:rPr>
      <w:drawing>
        <wp:anchor distT="0" distB="0" distL="114300" distR="114300" simplePos="0" relativeHeight="251658240" behindDoc="0" locked="0" layoutInCell="1" allowOverlap="1" wp14:anchorId="2237EBC3" wp14:editId="565C57E7">
          <wp:simplePos x="0" y="0"/>
          <wp:positionH relativeFrom="margin">
            <wp:align>left</wp:align>
          </wp:positionH>
          <wp:positionV relativeFrom="paragraph">
            <wp:posOffset>7620</wp:posOffset>
          </wp:positionV>
          <wp:extent cx="727810" cy="209652"/>
          <wp:effectExtent l="0" t="0" r="0" b="0"/>
          <wp:wrapNone/>
          <wp:docPr id="1886443461" name="Picture 1886443461" descr="Shape&#10;&#10;Description automatically generated with medium confidence">
            <a:extLst xmlns:a="http://schemas.openxmlformats.org/drawingml/2006/main">
              <a:ext uri="{FF2B5EF4-FFF2-40B4-BE49-F238E27FC236}">
                <a16:creationId xmlns:a16="http://schemas.microsoft.com/office/drawing/2014/main" id="{5DFFE0B8-B339-43EF-9A6F-5A43806FF3A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 descr="Shape&#10;&#10;Description automatically generated with medium confidence">
                    <a:extLst>
                      <a:ext uri="{FF2B5EF4-FFF2-40B4-BE49-F238E27FC236}">
                        <a16:creationId xmlns:a16="http://schemas.microsoft.com/office/drawing/2014/main" id="{5DFFE0B8-B339-43EF-9A6F-5A43806FF3A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7810" cy="2096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53827">
      <w:rPr>
        <w:b/>
        <w:bCs/>
        <w:sz w:val="20"/>
        <w:szCs w:val="20"/>
        <w:lang w:val="en-GB"/>
      </w:rPr>
      <w:t xml:space="preserve"> </w:t>
    </w:r>
    <w:r>
      <w:rPr>
        <w:b/>
        <w:bCs/>
        <w:sz w:val="20"/>
        <w:szCs w:val="20"/>
        <w:lang w:val="en-GB"/>
      </w:rPr>
      <w:t>BOOT Düsseldorf 202</w:t>
    </w:r>
    <w:r w:rsidR="00912578">
      <w:rPr>
        <w:b/>
        <w:bCs/>
        <w:sz w:val="20"/>
        <w:szCs w:val="20"/>
        <w:lang w:val="en-GB"/>
      </w:rPr>
      <w:t>5</w:t>
    </w:r>
    <w:r w:rsidRPr="00953827">
      <w:rPr>
        <w:b/>
        <w:bCs/>
        <w:sz w:val="20"/>
        <w:szCs w:val="20"/>
        <w:lang w:val="en-GB"/>
      </w:rPr>
      <w:t>, Press Release</w:t>
    </w:r>
    <w:r w:rsidR="00871092" w:rsidRPr="00953827" w:rsidDel="00871092">
      <w:rPr>
        <w:b/>
        <w:bCs/>
        <w:sz w:val="20"/>
        <w:szCs w:val="20"/>
        <w:lang w:val="en-GB"/>
      </w:rPr>
      <w:t xml:space="preserve"> </w:t>
    </w:r>
    <w:r w:rsidR="00A717FA">
      <w:rPr>
        <w:b/>
        <w:bCs/>
        <w:sz w:val="20"/>
        <w:szCs w:val="20"/>
        <w:lang w:val="en-GB"/>
      </w:rPr>
      <w:br/>
    </w:r>
    <w:r w:rsidR="00912578">
      <w:rPr>
        <w:sz w:val="20"/>
        <w:szCs w:val="20"/>
        <w:lang w:val="en-GB"/>
      </w:rPr>
      <w:t>18</w:t>
    </w:r>
    <w:r w:rsidR="00DA417B">
      <w:rPr>
        <w:sz w:val="20"/>
        <w:szCs w:val="20"/>
        <w:vertAlign w:val="superscript"/>
        <w:lang w:val="en-GB"/>
      </w:rPr>
      <w:t xml:space="preserve"> </w:t>
    </w:r>
    <w:r w:rsidR="00A717FA">
      <w:rPr>
        <w:sz w:val="20"/>
        <w:szCs w:val="20"/>
        <w:lang w:val="en-GB"/>
      </w:rPr>
      <w:t>January</w:t>
    </w:r>
    <w:r w:rsidR="00A717FA" w:rsidRPr="006B3692">
      <w:rPr>
        <w:sz w:val="20"/>
        <w:szCs w:val="20"/>
        <w:lang w:val="en-US"/>
      </w:rPr>
      <w:t xml:space="preserve"> 202</w:t>
    </w:r>
    <w:r w:rsidR="00912578">
      <w:rPr>
        <w:sz w:val="20"/>
        <w:szCs w:val="20"/>
        <w:lang w:val="en-GB"/>
      </w:rPr>
      <w:t>5</w:t>
    </w:r>
  </w:p>
  <w:p w14:paraId="11330736" w14:textId="77777777" w:rsidR="0017429B" w:rsidRPr="006B3692" w:rsidRDefault="0017429B" w:rsidP="0017429B">
    <w:pPr>
      <w:pStyle w:val="Sidhuvud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A07A1"/>
    <w:multiLevelType w:val="hybridMultilevel"/>
    <w:tmpl w:val="D84C7F66"/>
    <w:lvl w:ilvl="0" w:tplc="2000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3186D36"/>
    <w:multiLevelType w:val="hybridMultilevel"/>
    <w:tmpl w:val="257EBDC0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801DD2"/>
    <w:multiLevelType w:val="hybridMultilevel"/>
    <w:tmpl w:val="952C27F8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1C5B8A"/>
    <w:multiLevelType w:val="hybridMultilevel"/>
    <w:tmpl w:val="64882920"/>
    <w:lvl w:ilvl="0" w:tplc="FA5AFED6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864080"/>
    <w:multiLevelType w:val="hybridMultilevel"/>
    <w:tmpl w:val="2496D03A"/>
    <w:lvl w:ilvl="0" w:tplc="8AC4F3B6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661900"/>
    <w:multiLevelType w:val="hybridMultilevel"/>
    <w:tmpl w:val="BA0AC4A4"/>
    <w:lvl w:ilvl="0" w:tplc="2000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6" w15:restartNumberingAfterBreak="0">
    <w:nsid w:val="3E1D145F"/>
    <w:multiLevelType w:val="hybridMultilevel"/>
    <w:tmpl w:val="6F44DC5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B3471D"/>
    <w:multiLevelType w:val="hybridMultilevel"/>
    <w:tmpl w:val="C8D8936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6603F0"/>
    <w:multiLevelType w:val="hybridMultilevel"/>
    <w:tmpl w:val="8A30FA4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B63295"/>
    <w:multiLevelType w:val="hybridMultilevel"/>
    <w:tmpl w:val="5DE0D4B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856E0B"/>
    <w:multiLevelType w:val="hybridMultilevel"/>
    <w:tmpl w:val="C7E89E5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7E48CF"/>
    <w:multiLevelType w:val="hybridMultilevel"/>
    <w:tmpl w:val="ED1AA396"/>
    <w:lvl w:ilvl="0" w:tplc="4906FF3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D33E5D"/>
    <w:multiLevelType w:val="hybridMultilevel"/>
    <w:tmpl w:val="505A038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3347076">
    <w:abstractNumId w:val="11"/>
  </w:num>
  <w:num w:numId="2" w16cid:durableId="2001469848">
    <w:abstractNumId w:val="6"/>
  </w:num>
  <w:num w:numId="3" w16cid:durableId="878127225">
    <w:abstractNumId w:val="12"/>
  </w:num>
  <w:num w:numId="4" w16cid:durableId="364526744">
    <w:abstractNumId w:val="2"/>
  </w:num>
  <w:num w:numId="5" w16cid:durableId="901987055">
    <w:abstractNumId w:val="7"/>
  </w:num>
  <w:num w:numId="6" w16cid:durableId="2118865299">
    <w:abstractNumId w:val="8"/>
  </w:num>
  <w:num w:numId="7" w16cid:durableId="260382532">
    <w:abstractNumId w:val="9"/>
  </w:num>
  <w:num w:numId="8" w16cid:durableId="390156478">
    <w:abstractNumId w:val="7"/>
  </w:num>
  <w:num w:numId="9" w16cid:durableId="291718985">
    <w:abstractNumId w:val="4"/>
  </w:num>
  <w:num w:numId="10" w16cid:durableId="2145346202">
    <w:abstractNumId w:val="10"/>
  </w:num>
  <w:num w:numId="11" w16cid:durableId="1107118809">
    <w:abstractNumId w:val="5"/>
  </w:num>
  <w:num w:numId="12" w16cid:durableId="76174430">
    <w:abstractNumId w:val="1"/>
  </w:num>
  <w:num w:numId="13" w16cid:durableId="425157868">
    <w:abstractNumId w:val="6"/>
  </w:num>
  <w:num w:numId="14" w16cid:durableId="383794932">
    <w:abstractNumId w:val="0"/>
  </w:num>
  <w:num w:numId="15" w16cid:durableId="20021511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BA8"/>
    <w:rsid w:val="00002062"/>
    <w:rsid w:val="00006BC4"/>
    <w:rsid w:val="00010048"/>
    <w:rsid w:val="00014BCF"/>
    <w:rsid w:val="00023B69"/>
    <w:rsid w:val="00023C11"/>
    <w:rsid w:val="00024683"/>
    <w:rsid w:val="00034B7A"/>
    <w:rsid w:val="00040165"/>
    <w:rsid w:val="00045BE6"/>
    <w:rsid w:val="00054FC9"/>
    <w:rsid w:val="00062AA4"/>
    <w:rsid w:val="000664E6"/>
    <w:rsid w:val="00070D29"/>
    <w:rsid w:val="000726EA"/>
    <w:rsid w:val="00072CF0"/>
    <w:rsid w:val="00074611"/>
    <w:rsid w:val="00074C4C"/>
    <w:rsid w:val="0007611C"/>
    <w:rsid w:val="00076401"/>
    <w:rsid w:val="0009182E"/>
    <w:rsid w:val="00091D5A"/>
    <w:rsid w:val="0009258C"/>
    <w:rsid w:val="000A23C5"/>
    <w:rsid w:val="000A41B0"/>
    <w:rsid w:val="000A62B4"/>
    <w:rsid w:val="000A6D5D"/>
    <w:rsid w:val="000A71B5"/>
    <w:rsid w:val="000B0A74"/>
    <w:rsid w:val="000B239A"/>
    <w:rsid w:val="000B2BA0"/>
    <w:rsid w:val="000B3A44"/>
    <w:rsid w:val="000B66A0"/>
    <w:rsid w:val="000B77CE"/>
    <w:rsid w:val="000C105C"/>
    <w:rsid w:val="000C158A"/>
    <w:rsid w:val="000C6E10"/>
    <w:rsid w:val="000C7DCA"/>
    <w:rsid w:val="000D51C3"/>
    <w:rsid w:val="000D6DED"/>
    <w:rsid w:val="000E0026"/>
    <w:rsid w:val="000E0217"/>
    <w:rsid w:val="000E0FBE"/>
    <w:rsid w:val="000E3F07"/>
    <w:rsid w:val="000E7422"/>
    <w:rsid w:val="000E76FA"/>
    <w:rsid w:val="000E7D70"/>
    <w:rsid w:val="000F3627"/>
    <w:rsid w:val="000F3835"/>
    <w:rsid w:val="000F6B8A"/>
    <w:rsid w:val="00103518"/>
    <w:rsid w:val="00103941"/>
    <w:rsid w:val="00103B89"/>
    <w:rsid w:val="00103F58"/>
    <w:rsid w:val="001047F1"/>
    <w:rsid w:val="00106FB1"/>
    <w:rsid w:val="00110D32"/>
    <w:rsid w:val="00114E09"/>
    <w:rsid w:val="00114F4A"/>
    <w:rsid w:val="001160F0"/>
    <w:rsid w:val="001212C0"/>
    <w:rsid w:val="00123F73"/>
    <w:rsid w:val="001259FA"/>
    <w:rsid w:val="00130312"/>
    <w:rsid w:val="00137AAD"/>
    <w:rsid w:val="00142BD6"/>
    <w:rsid w:val="00147DF9"/>
    <w:rsid w:val="001505F6"/>
    <w:rsid w:val="00156BFA"/>
    <w:rsid w:val="00157FAC"/>
    <w:rsid w:val="0016380E"/>
    <w:rsid w:val="00164AF1"/>
    <w:rsid w:val="00165BCE"/>
    <w:rsid w:val="00166AF5"/>
    <w:rsid w:val="00167A3E"/>
    <w:rsid w:val="001700BB"/>
    <w:rsid w:val="00170864"/>
    <w:rsid w:val="00173D81"/>
    <w:rsid w:val="0017429B"/>
    <w:rsid w:val="00175519"/>
    <w:rsid w:val="001761E8"/>
    <w:rsid w:val="00177F4C"/>
    <w:rsid w:val="0018020F"/>
    <w:rsid w:val="001810FA"/>
    <w:rsid w:val="001811CC"/>
    <w:rsid w:val="001834DC"/>
    <w:rsid w:val="00184989"/>
    <w:rsid w:val="00185740"/>
    <w:rsid w:val="00186D48"/>
    <w:rsid w:val="001908E9"/>
    <w:rsid w:val="00191122"/>
    <w:rsid w:val="00193317"/>
    <w:rsid w:val="001A0597"/>
    <w:rsid w:val="001A1E7C"/>
    <w:rsid w:val="001A246D"/>
    <w:rsid w:val="001A3F4B"/>
    <w:rsid w:val="001A5FA9"/>
    <w:rsid w:val="001A797F"/>
    <w:rsid w:val="001B348F"/>
    <w:rsid w:val="001B3865"/>
    <w:rsid w:val="001B55FF"/>
    <w:rsid w:val="001B572A"/>
    <w:rsid w:val="001B63D2"/>
    <w:rsid w:val="001C05D9"/>
    <w:rsid w:val="001D0B95"/>
    <w:rsid w:val="001D2546"/>
    <w:rsid w:val="001D2B1A"/>
    <w:rsid w:val="001D4862"/>
    <w:rsid w:val="001D6D1D"/>
    <w:rsid w:val="001E290B"/>
    <w:rsid w:val="001E2D3C"/>
    <w:rsid w:val="001E354E"/>
    <w:rsid w:val="001E3589"/>
    <w:rsid w:val="001E38F4"/>
    <w:rsid w:val="001E613F"/>
    <w:rsid w:val="001F17E5"/>
    <w:rsid w:val="001F24D9"/>
    <w:rsid w:val="001F266D"/>
    <w:rsid w:val="001F2CFE"/>
    <w:rsid w:val="001F33F5"/>
    <w:rsid w:val="001F5331"/>
    <w:rsid w:val="001F6DFA"/>
    <w:rsid w:val="00200F52"/>
    <w:rsid w:val="00201174"/>
    <w:rsid w:val="002016AE"/>
    <w:rsid w:val="00201EB2"/>
    <w:rsid w:val="00202E74"/>
    <w:rsid w:val="00203934"/>
    <w:rsid w:val="0020589F"/>
    <w:rsid w:val="00205CE5"/>
    <w:rsid w:val="00207C73"/>
    <w:rsid w:val="00207F72"/>
    <w:rsid w:val="00214B5E"/>
    <w:rsid w:val="00217001"/>
    <w:rsid w:val="002172E7"/>
    <w:rsid w:val="002221D3"/>
    <w:rsid w:val="00223A1F"/>
    <w:rsid w:val="00224F84"/>
    <w:rsid w:val="00231EC5"/>
    <w:rsid w:val="002322EA"/>
    <w:rsid w:val="002329A1"/>
    <w:rsid w:val="00233156"/>
    <w:rsid w:val="00233EAE"/>
    <w:rsid w:val="00237F9C"/>
    <w:rsid w:val="002408AE"/>
    <w:rsid w:val="0024159B"/>
    <w:rsid w:val="0024540D"/>
    <w:rsid w:val="00245A09"/>
    <w:rsid w:val="00246A03"/>
    <w:rsid w:val="00246DAC"/>
    <w:rsid w:val="00251954"/>
    <w:rsid w:val="00251CBB"/>
    <w:rsid w:val="00252E7C"/>
    <w:rsid w:val="00254989"/>
    <w:rsid w:val="00257964"/>
    <w:rsid w:val="00260029"/>
    <w:rsid w:val="002607BD"/>
    <w:rsid w:val="00260E4A"/>
    <w:rsid w:val="00261716"/>
    <w:rsid w:val="0026188F"/>
    <w:rsid w:val="00262819"/>
    <w:rsid w:val="00262B80"/>
    <w:rsid w:val="002634A6"/>
    <w:rsid w:val="00263F04"/>
    <w:rsid w:val="00264671"/>
    <w:rsid w:val="00265A0A"/>
    <w:rsid w:val="002704BF"/>
    <w:rsid w:val="00273C9A"/>
    <w:rsid w:val="0027568B"/>
    <w:rsid w:val="0027653F"/>
    <w:rsid w:val="00276B61"/>
    <w:rsid w:val="00276E10"/>
    <w:rsid w:val="00276EF0"/>
    <w:rsid w:val="00281E04"/>
    <w:rsid w:val="0028342B"/>
    <w:rsid w:val="002863F6"/>
    <w:rsid w:val="002875DD"/>
    <w:rsid w:val="00291065"/>
    <w:rsid w:val="00292C9B"/>
    <w:rsid w:val="00295811"/>
    <w:rsid w:val="00296A5E"/>
    <w:rsid w:val="002A4FE5"/>
    <w:rsid w:val="002A72D0"/>
    <w:rsid w:val="002A74D6"/>
    <w:rsid w:val="002A7665"/>
    <w:rsid w:val="002B0DEB"/>
    <w:rsid w:val="002B3C42"/>
    <w:rsid w:val="002B6348"/>
    <w:rsid w:val="002C1692"/>
    <w:rsid w:val="002C2616"/>
    <w:rsid w:val="002C3D46"/>
    <w:rsid w:val="002C6771"/>
    <w:rsid w:val="002D0D24"/>
    <w:rsid w:val="002D1832"/>
    <w:rsid w:val="002D2352"/>
    <w:rsid w:val="002D3470"/>
    <w:rsid w:val="002D4769"/>
    <w:rsid w:val="002D515F"/>
    <w:rsid w:val="002D5807"/>
    <w:rsid w:val="002D679A"/>
    <w:rsid w:val="002E0D2D"/>
    <w:rsid w:val="002E15DE"/>
    <w:rsid w:val="002E55FE"/>
    <w:rsid w:val="002E7443"/>
    <w:rsid w:val="002F0C97"/>
    <w:rsid w:val="002F1B0A"/>
    <w:rsid w:val="002F4D88"/>
    <w:rsid w:val="0030188C"/>
    <w:rsid w:val="003019C2"/>
    <w:rsid w:val="00302DED"/>
    <w:rsid w:val="00303AA3"/>
    <w:rsid w:val="0030763D"/>
    <w:rsid w:val="003123FB"/>
    <w:rsid w:val="00312B3B"/>
    <w:rsid w:val="00312D52"/>
    <w:rsid w:val="00315667"/>
    <w:rsid w:val="00315CA6"/>
    <w:rsid w:val="00315DB3"/>
    <w:rsid w:val="003165ED"/>
    <w:rsid w:val="003168B3"/>
    <w:rsid w:val="00320C41"/>
    <w:rsid w:val="00323457"/>
    <w:rsid w:val="0033129D"/>
    <w:rsid w:val="00332951"/>
    <w:rsid w:val="0033472B"/>
    <w:rsid w:val="00335A78"/>
    <w:rsid w:val="00337EA5"/>
    <w:rsid w:val="00341789"/>
    <w:rsid w:val="00342ECE"/>
    <w:rsid w:val="0034429E"/>
    <w:rsid w:val="00345660"/>
    <w:rsid w:val="003510D9"/>
    <w:rsid w:val="00351533"/>
    <w:rsid w:val="00354A43"/>
    <w:rsid w:val="00354B13"/>
    <w:rsid w:val="003618DF"/>
    <w:rsid w:val="00362CAB"/>
    <w:rsid w:val="0036367D"/>
    <w:rsid w:val="003645D4"/>
    <w:rsid w:val="00365764"/>
    <w:rsid w:val="00365D20"/>
    <w:rsid w:val="00367D06"/>
    <w:rsid w:val="00367D94"/>
    <w:rsid w:val="00370CA0"/>
    <w:rsid w:val="00372803"/>
    <w:rsid w:val="0037316A"/>
    <w:rsid w:val="0037344B"/>
    <w:rsid w:val="00374503"/>
    <w:rsid w:val="00375018"/>
    <w:rsid w:val="00376DA3"/>
    <w:rsid w:val="00377123"/>
    <w:rsid w:val="00382AF6"/>
    <w:rsid w:val="003834E7"/>
    <w:rsid w:val="00387781"/>
    <w:rsid w:val="0039211C"/>
    <w:rsid w:val="00394A1E"/>
    <w:rsid w:val="00395A9E"/>
    <w:rsid w:val="00396383"/>
    <w:rsid w:val="003A0BA5"/>
    <w:rsid w:val="003B1193"/>
    <w:rsid w:val="003B1DB0"/>
    <w:rsid w:val="003B213F"/>
    <w:rsid w:val="003B2300"/>
    <w:rsid w:val="003B34AA"/>
    <w:rsid w:val="003B5DF8"/>
    <w:rsid w:val="003B634E"/>
    <w:rsid w:val="003B7649"/>
    <w:rsid w:val="003C01F4"/>
    <w:rsid w:val="003C1F98"/>
    <w:rsid w:val="003C2422"/>
    <w:rsid w:val="003C4375"/>
    <w:rsid w:val="003C4A7A"/>
    <w:rsid w:val="003C504D"/>
    <w:rsid w:val="003C52A9"/>
    <w:rsid w:val="003C66A5"/>
    <w:rsid w:val="003C6890"/>
    <w:rsid w:val="003C6D90"/>
    <w:rsid w:val="003C7D7C"/>
    <w:rsid w:val="003D2142"/>
    <w:rsid w:val="003D680B"/>
    <w:rsid w:val="003E03AA"/>
    <w:rsid w:val="003E1B00"/>
    <w:rsid w:val="003E3D5F"/>
    <w:rsid w:val="003E62F1"/>
    <w:rsid w:val="003E6696"/>
    <w:rsid w:val="003F113A"/>
    <w:rsid w:val="003F1391"/>
    <w:rsid w:val="003F14CC"/>
    <w:rsid w:val="003F2540"/>
    <w:rsid w:val="003F2AB8"/>
    <w:rsid w:val="003F5199"/>
    <w:rsid w:val="00401B35"/>
    <w:rsid w:val="00405DD7"/>
    <w:rsid w:val="0040604D"/>
    <w:rsid w:val="004060E6"/>
    <w:rsid w:val="004068EA"/>
    <w:rsid w:val="004069EB"/>
    <w:rsid w:val="00407001"/>
    <w:rsid w:val="004070AF"/>
    <w:rsid w:val="00413627"/>
    <w:rsid w:val="00415745"/>
    <w:rsid w:val="00417CF3"/>
    <w:rsid w:val="004201F8"/>
    <w:rsid w:val="00421D17"/>
    <w:rsid w:val="004224F6"/>
    <w:rsid w:val="0042430E"/>
    <w:rsid w:val="004249A8"/>
    <w:rsid w:val="004257BF"/>
    <w:rsid w:val="004264D2"/>
    <w:rsid w:val="00426918"/>
    <w:rsid w:val="0043135F"/>
    <w:rsid w:val="00431E44"/>
    <w:rsid w:val="00434F37"/>
    <w:rsid w:val="004407A0"/>
    <w:rsid w:val="00442A27"/>
    <w:rsid w:val="00442CC3"/>
    <w:rsid w:val="0044640B"/>
    <w:rsid w:val="00446A51"/>
    <w:rsid w:val="00446FDC"/>
    <w:rsid w:val="00447992"/>
    <w:rsid w:val="00453C69"/>
    <w:rsid w:val="00454DB4"/>
    <w:rsid w:val="00454F09"/>
    <w:rsid w:val="0045619F"/>
    <w:rsid w:val="00456AAE"/>
    <w:rsid w:val="004572B3"/>
    <w:rsid w:val="00463D86"/>
    <w:rsid w:val="00466AE0"/>
    <w:rsid w:val="00466E6E"/>
    <w:rsid w:val="00470188"/>
    <w:rsid w:val="0047107F"/>
    <w:rsid w:val="004748FE"/>
    <w:rsid w:val="00474EEE"/>
    <w:rsid w:val="004750F8"/>
    <w:rsid w:val="004751CE"/>
    <w:rsid w:val="00476387"/>
    <w:rsid w:val="00476A8B"/>
    <w:rsid w:val="004771F2"/>
    <w:rsid w:val="004775FC"/>
    <w:rsid w:val="004803FC"/>
    <w:rsid w:val="00481A33"/>
    <w:rsid w:val="00482F86"/>
    <w:rsid w:val="00487C7E"/>
    <w:rsid w:val="00487E6D"/>
    <w:rsid w:val="0049133A"/>
    <w:rsid w:val="00491AD2"/>
    <w:rsid w:val="00493C4D"/>
    <w:rsid w:val="00494152"/>
    <w:rsid w:val="00496CE7"/>
    <w:rsid w:val="004A1597"/>
    <w:rsid w:val="004A78D0"/>
    <w:rsid w:val="004B04DA"/>
    <w:rsid w:val="004B1375"/>
    <w:rsid w:val="004B18DC"/>
    <w:rsid w:val="004B6488"/>
    <w:rsid w:val="004B7466"/>
    <w:rsid w:val="004C042C"/>
    <w:rsid w:val="004C08C8"/>
    <w:rsid w:val="004C292A"/>
    <w:rsid w:val="004C2DA5"/>
    <w:rsid w:val="004C5C42"/>
    <w:rsid w:val="004C5ED8"/>
    <w:rsid w:val="004C7DB0"/>
    <w:rsid w:val="004D00C0"/>
    <w:rsid w:val="004D1DD4"/>
    <w:rsid w:val="004D3035"/>
    <w:rsid w:val="004D41BC"/>
    <w:rsid w:val="004D685C"/>
    <w:rsid w:val="004D70AA"/>
    <w:rsid w:val="004D7B49"/>
    <w:rsid w:val="004E0354"/>
    <w:rsid w:val="004E1D45"/>
    <w:rsid w:val="004E341C"/>
    <w:rsid w:val="004E3B5D"/>
    <w:rsid w:val="004F0615"/>
    <w:rsid w:val="004F0EA8"/>
    <w:rsid w:val="004F144F"/>
    <w:rsid w:val="004F2150"/>
    <w:rsid w:val="004F3ED1"/>
    <w:rsid w:val="004F4B65"/>
    <w:rsid w:val="004F5AE8"/>
    <w:rsid w:val="00500576"/>
    <w:rsid w:val="005005EF"/>
    <w:rsid w:val="00501042"/>
    <w:rsid w:val="005024D2"/>
    <w:rsid w:val="00502EE2"/>
    <w:rsid w:val="0050409E"/>
    <w:rsid w:val="00504E0A"/>
    <w:rsid w:val="0051379A"/>
    <w:rsid w:val="00514B16"/>
    <w:rsid w:val="00517BA1"/>
    <w:rsid w:val="00517D16"/>
    <w:rsid w:val="00522BB8"/>
    <w:rsid w:val="00523008"/>
    <w:rsid w:val="005231EB"/>
    <w:rsid w:val="00525128"/>
    <w:rsid w:val="0052637A"/>
    <w:rsid w:val="00526455"/>
    <w:rsid w:val="00527C8D"/>
    <w:rsid w:val="005308BD"/>
    <w:rsid w:val="00532B6F"/>
    <w:rsid w:val="00533F17"/>
    <w:rsid w:val="0053432D"/>
    <w:rsid w:val="00535756"/>
    <w:rsid w:val="00540309"/>
    <w:rsid w:val="00546E34"/>
    <w:rsid w:val="0055203E"/>
    <w:rsid w:val="005528AD"/>
    <w:rsid w:val="00553A09"/>
    <w:rsid w:val="00555EAC"/>
    <w:rsid w:val="00556D71"/>
    <w:rsid w:val="00556EE6"/>
    <w:rsid w:val="00557B05"/>
    <w:rsid w:val="00562F58"/>
    <w:rsid w:val="00564EC6"/>
    <w:rsid w:val="00566F48"/>
    <w:rsid w:val="00570503"/>
    <w:rsid w:val="005707B7"/>
    <w:rsid w:val="00572715"/>
    <w:rsid w:val="0057369B"/>
    <w:rsid w:val="005750E4"/>
    <w:rsid w:val="00581B52"/>
    <w:rsid w:val="00585069"/>
    <w:rsid w:val="005857BB"/>
    <w:rsid w:val="00586A1E"/>
    <w:rsid w:val="00587BD2"/>
    <w:rsid w:val="00590D03"/>
    <w:rsid w:val="00592341"/>
    <w:rsid w:val="00593ECB"/>
    <w:rsid w:val="00594B48"/>
    <w:rsid w:val="00595927"/>
    <w:rsid w:val="00596997"/>
    <w:rsid w:val="0059749A"/>
    <w:rsid w:val="005A0514"/>
    <w:rsid w:val="005A18A8"/>
    <w:rsid w:val="005A259D"/>
    <w:rsid w:val="005A3866"/>
    <w:rsid w:val="005A602C"/>
    <w:rsid w:val="005A78A8"/>
    <w:rsid w:val="005B212F"/>
    <w:rsid w:val="005B2519"/>
    <w:rsid w:val="005B6275"/>
    <w:rsid w:val="005B76BB"/>
    <w:rsid w:val="005C1163"/>
    <w:rsid w:val="005C15BE"/>
    <w:rsid w:val="005C1961"/>
    <w:rsid w:val="005C26DC"/>
    <w:rsid w:val="005C6FC0"/>
    <w:rsid w:val="005C7125"/>
    <w:rsid w:val="005D12B5"/>
    <w:rsid w:val="005D1681"/>
    <w:rsid w:val="005D20CD"/>
    <w:rsid w:val="005D20E1"/>
    <w:rsid w:val="005D533A"/>
    <w:rsid w:val="005D63A9"/>
    <w:rsid w:val="005D6DF3"/>
    <w:rsid w:val="005D734E"/>
    <w:rsid w:val="005D7E19"/>
    <w:rsid w:val="005E2B17"/>
    <w:rsid w:val="005E349D"/>
    <w:rsid w:val="005E4B57"/>
    <w:rsid w:val="005E688D"/>
    <w:rsid w:val="005F03B8"/>
    <w:rsid w:val="005F2458"/>
    <w:rsid w:val="005F25B9"/>
    <w:rsid w:val="005F70A2"/>
    <w:rsid w:val="0060052B"/>
    <w:rsid w:val="00603684"/>
    <w:rsid w:val="006040C0"/>
    <w:rsid w:val="006060C4"/>
    <w:rsid w:val="0061198C"/>
    <w:rsid w:val="00611B11"/>
    <w:rsid w:val="00612847"/>
    <w:rsid w:val="006152FF"/>
    <w:rsid w:val="00615535"/>
    <w:rsid w:val="006163A6"/>
    <w:rsid w:val="00616519"/>
    <w:rsid w:val="0062090C"/>
    <w:rsid w:val="00621FF5"/>
    <w:rsid w:val="006242B9"/>
    <w:rsid w:val="00625BC6"/>
    <w:rsid w:val="00626E4F"/>
    <w:rsid w:val="00627895"/>
    <w:rsid w:val="00635F20"/>
    <w:rsid w:val="00637FC3"/>
    <w:rsid w:val="00641610"/>
    <w:rsid w:val="0064470B"/>
    <w:rsid w:val="006454D7"/>
    <w:rsid w:val="00647617"/>
    <w:rsid w:val="00650398"/>
    <w:rsid w:val="00651021"/>
    <w:rsid w:val="00651FC0"/>
    <w:rsid w:val="006525A8"/>
    <w:rsid w:val="00654806"/>
    <w:rsid w:val="00655612"/>
    <w:rsid w:val="00655751"/>
    <w:rsid w:val="00656E1D"/>
    <w:rsid w:val="00657B21"/>
    <w:rsid w:val="0066063B"/>
    <w:rsid w:val="006612FC"/>
    <w:rsid w:val="00661E40"/>
    <w:rsid w:val="0066307E"/>
    <w:rsid w:val="006678D8"/>
    <w:rsid w:val="00667C0B"/>
    <w:rsid w:val="00667CBB"/>
    <w:rsid w:val="006716C3"/>
    <w:rsid w:val="006737CB"/>
    <w:rsid w:val="00673814"/>
    <w:rsid w:val="006764A9"/>
    <w:rsid w:val="0067739C"/>
    <w:rsid w:val="0067769A"/>
    <w:rsid w:val="00677CC3"/>
    <w:rsid w:val="00686F1F"/>
    <w:rsid w:val="0069088F"/>
    <w:rsid w:val="00691023"/>
    <w:rsid w:val="00695C5B"/>
    <w:rsid w:val="00696A1F"/>
    <w:rsid w:val="006A0168"/>
    <w:rsid w:val="006A04FA"/>
    <w:rsid w:val="006A1B2E"/>
    <w:rsid w:val="006A3DAE"/>
    <w:rsid w:val="006A6DAE"/>
    <w:rsid w:val="006B004B"/>
    <w:rsid w:val="006B1BDC"/>
    <w:rsid w:val="006B352F"/>
    <w:rsid w:val="006B3692"/>
    <w:rsid w:val="006C1F37"/>
    <w:rsid w:val="006C3C17"/>
    <w:rsid w:val="006C5460"/>
    <w:rsid w:val="006C583F"/>
    <w:rsid w:val="006C6199"/>
    <w:rsid w:val="006D1A88"/>
    <w:rsid w:val="006D58FD"/>
    <w:rsid w:val="006D5A69"/>
    <w:rsid w:val="006D6050"/>
    <w:rsid w:val="006D7094"/>
    <w:rsid w:val="006D725A"/>
    <w:rsid w:val="006E027A"/>
    <w:rsid w:val="006E157A"/>
    <w:rsid w:val="006E56F4"/>
    <w:rsid w:val="006E5BB9"/>
    <w:rsid w:val="006E7124"/>
    <w:rsid w:val="006E724E"/>
    <w:rsid w:val="006E74CF"/>
    <w:rsid w:val="006E78A5"/>
    <w:rsid w:val="006E7959"/>
    <w:rsid w:val="006E7CB9"/>
    <w:rsid w:val="006F18AA"/>
    <w:rsid w:val="006F34AE"/>
    <w:rsid w:val="006F35D2"/>
    <w:rsid w:val="006F3F89"/>
    <w:rsid w:val="006F45DB"/>
    <w:rsid w:val="006F4C80"/>
    <w:rsid w:val="006F7095"/>
    <w:rsid w:val="006F7C85"/>
    <w:rsid w:val="00700F58"/>
    <w:rsid w:val="00701565"/>
    <w:rsid w:val="00703389"/>
    <w:rsid w:val="00705C2B"/>
    <w:rsid w:val="00706CBD"/>
    <w:rsid w:val="00707619"/>
    <w:rsid w:val="00711615"/>
    <w:rsid w:val="007134A8"/>
    <w:rsid w:val="00716228"/>
    <w:rsid w:val="00716441"/>
    <w:rsid w:val="00717378"/>
    <w:rsid w:val="00721068"/>
    <w:rsid w:val="007222E2"/>
    <w:rsid w:val="00726F2A"/>
    <w:rsid w:val="00731C06"/>
    <w:rsid w:val="00732A73"/>
    <w:rsid w:val="007339F9"/>
    <w:rsid w:val="00736500"/>
    <w:rsid w:val="00743258"/>
    <w:rsid w:val="00745F8D"/>
    <w:rsid w:val="0074651F"/>
    <w:rsid w:val="00746A8F"/>
    <w:rsid w:val="00750E76"/>
    <w:rsid w:val="00753F7A"/>
    <w:rsid w:val="00755A96"/>
    <w:rsid w:val="00757671"/>
    <w:rsid w:val="007576BC"/>
    <w:rsid w:val="00761253"/>
    <w:rsid w:val="00761D30"/>
    <w:rsid w:val="00763945"/>
    <w:rsid w:val="007650F0"/>
    <w:rsid w:val="00767CA7"/>
    <w:rsid w:val="00770C80"/>
    <w:rsid w:val="00772DFF"/>
    <w:rsid w:val="00773C3C"/>
    <w:rsid w:val="00773F18"/>
    <w:rsid w:val="007767BD"/>
    <w:rsid w:val="00781C44"/>
    <w:rsid w:val="00784120"/>
    <w:rsid w:val="007849C6"/>
    <w:rsid w:val="007855F8"/>
    <w:rsid w:val="00785A3B"/>
    <w:rsid w:val="0078697F"/>
    <w:rsid w:val="00787C3A"/>
    <w:rsid w:val="00792487"/>
    <w:rsid w:val="00793935"/>
    <w:rsid w:val="007A0E22"/>
    <w:rsid w:val="007A0F15"/>
    <w:rsid w:val="007A4B2D"/>
    <w:rsid w:val="007A5309"/>
    <w:rsid w:val="007A56A7"/>
    <w:rsid w:val="007A77B5"/>
    <w:rsid w:val="007B0DD1"/>
    <w:rsid w:val="007B0F8F"/>
    <w:rsid w:val="007B2411"/>
    <w:rsid w:val="007B3741"/>
    <w:rsid w:val="007B4752"/>
    <w:rsid w:val="007B5E66"/>
    <w:rsid w:val="007B7353"/>
    <w:rsid w:val="007B7EF1"/>
    <w:rsid w:val="007C28B8"/>
    <w:rsid w:val="007C3743"/>
    <w:rsid w:val="007C379F"/>
    <w:rsid w:val="007D1D39"/>
    <w:rsid w:val="007D25A9"/>
    <w:rsid w:val="007D4C40"/>
    <w:rsid w:val="007D5165"/>
    <w:rsid w:val="007D5932"/>
    <w:rsid w:val="007E09CE"/>
    <w:rsid w:val="007E0EC3"/>
    <w:rsid w:val="007E1504"/>
    <w:rsid w:val="007E20EC"/>
    <w:rsid w:val="007E2D1B"/>
    <w:rsid w:val="007E383D"/>
    <w:rsid w:val="007E7A22"/>
    <w:rsid w:val="007F0A4E"/>
    <w:rsid w:val="007F0B7C"/>
    <w:rsid w:val="007F17E4"/>
    <w:rsid w:val="007F1C91"/>
    <w:rsid w:val="007F534D"/>
    <w:rsid w:val="007F595A"/>
    <w:rsid w:val="007F662D"/>
    <w:rsid w:val="007F76AB"/>
    <w:rsid w:val="008005C9"/>
    <w:rsid w:val="00802857"/>
    <w:rsid w:val="00803CB6"/>
    <w:rsid w:val="00804025"/>
    <w:rsid w:val="008111CC"/>
    <w:rsid w:val="0081220E"/>
    <w:rsid w:val="0081660E"/>
    <w:rsid w:val="00816D1E"/>
    <w:rsid w:val="008233FD"/>
    <w:rsid w:val="00830EB5"/>
    <w:rsid w:val="00840898"/>
    <w:rsid w:val="008422EA"/>
    <w:rsid w:val="00843CDE"/>
    <w:rsid w:val="00844299"/>
    <w:rsid w:val="00847239"/>
    <w:rsid w:val="00847936"/>
    <w:rsid w:val="008525C2"/>
    <w:rsid w:val="008526F6"/>
    <w:rsid w:val="00852848"/>
    <w:rsid w:val="00852D3E"/>
    <w:rsid w:val="00856B28"/>
    <w:rsid w:val="008575B7"/>
    <w:rsid w:val="00860E00"/>
    <w:rsid w:val="00861804"/>
    <w:rsid w:val="00862D7A"/>
    <w:rsid w:val="00864BFE"/>
    <w:rsid w:val="00864C70"/>
    <w:rsid w:val="0086537B"/>
    <w:rsid w:val="00866AA5"/>
    <w:rsid w:val="00867B0C"/>
    <w:rsid w:val="00871092"/>
    <w:rsid w:val="00871EEF"/>
    <w:rsid w:val="008737E8"/>
    <w:rsid w:val="00873AE2"/>
    <w:rsid w:val="00874DCF"/>
    <w:rsid w:val="0087628A"/>
    <w:rsid w:val="00876442"/>
    <w:rsid w:val="00876F16"/>
    <w:rsid w:val="00876FB8"/>
    <w:rsid w:val="008801FE"/>
    <w:rsid w:val="008820E9"/>
    <w:rsid w:val="008828C3"/>
    <w:rsid w:val="00886DCE"/>
    <w:rsid w:val="008875D4"/>
    <w:rsid w:val="008902F9"/>
    <w:rsid w:val="008924A7"/>
    <w:rsid w:val="00892B6C"/>
    <w:rsid w:val="00892FEC"/>
    <w:rsid w:val="00893E08"/>
    <w:rsid w:val="008963A5"/>
    <w:rsid w:val="00897B85"/>
    <w:rsid w:val="008A177B"/>
    <w:rsid w:val="008A2A69"/>
    <w:rsid w:val="008A4111"/>
    <w:rsid w:val="008A51EA"/>
    <w:rsid w:val="008A6AD2"/>
    <w:rsid w:val="008A6B97"/>
    <w:rsid w:val="008A7A72"/>
    <w:rsid w:val="008B051E"/>
    <w:rsid w:val="008B2C86"/>
    <w:rsid w:val="008B4428"/>
    <w:rsid w:val="008C0977"/>
    <w:rsid w:val="008C0D5B"/>
    <w:rsid w:val="008C1621"/>
    <w:rsid w:val="008C17B0"/>
    <w:rsid w:val="008D07CC"/>
    <w:rsid w:val="008D4339"/>
    <w:rsid w:val="008D5E4D"/>
    <w:rsid w:val="008D65F3"/>
    <w:rsid w:val="008D68B7"/>
    <w:rsid w:val="008D6B89"/>
    <w:rsid w:val="008E204C"/>
    <w:rsid w:val="008E315A"/>
    <w:rsid w:val="008E337F"/>
    <w:rsid w:val="008E4D30"/>
    <w:rsid w:val="008E618F"/>
    <w:rsid w:val="008F2021"/>
    <w:rsid w:val="008F61C6"/>
    <w:rsid w:val="00901E01"/>
    <w:rsid w:val="0090260A"/>
    <w:rsid w:val="00902A5E"/>
    <w:rsid w:val="00902BE3"/>
    <w:rsid w:val="009119C9"/>
    <w:rsid w:val="00912578"/>
    <w:rsid w:val="00913948"/>
    <w:rsid w:val="0091565D"/>
    <w:rsid w:val="00917517"/>
    <w:rsid w:val="00920C74"/>
    <w:rsid w:val="0092188E"/>
    <w:rsid w:val="00921B5D"/>
    <w:rsid w:val="00925B4D"/>
    <w:rsid w:val="00925F2F"/>
    <w:rsid w:val="00927651"/>
    <w:rsid w:val="009371A4"/>
    <w:rsid w:val="00937367"/>
    <w:rsid w:val="00937B60"/>
    <w:rsid w:val="009405F1"/>
    <w:rsid w:val="00944453"/>
    <w:rsid w:val="00944649"/>
    <w:rsid w:val="009446D0"/>
    <w:rsid w:val="00944C33"/>
    <w:rsid w:val="00944E33"/>
    <w:rsid w:val="0094626B"/>
    <w:rsid w:val="00947204"/>
    <w:rsid w:val="00950FD5"/>
    <w:rsid w:val="009535E0"/>
    <w:rsid w:val="0095491C"/>
    <w:rsid w:val="009565FB"/>
    <w:rsid w:val="00957321"/>
    <w:rsid w:val="009613C5"/>
    <w:rsid w:val="00962BBC"/>
    <w:rsid w:val="00967A23"/>
    <w:rsid w:val="009709D3"/>
    <w:rsid w:val="00971287"/>
    <w:rsid w:val="009733E0"/>
    <w:rsid w:val="0097354D"/>
    <w:rsid w:val="00975356"/>
    <w:rsid w:val="0097705A"/>
    <w:rsid w:val="009819DA"/>
    <w:rsid w:val="00981E26"/>
    <w:rsid w:val="009832CE"/>
    <w:rsid w:val="00987636"/>
    <w:rsid w:val="009901C1"/>
    <w:rsid w:val="00993FF4"/>
    <w:rsid w:val="00995705"/>
    <w:rsid w:val="00997430"/>
    <w:rsid w:val="009A1A51"/>
    <w:rsid w:val="009A2E8A"/>
    <w:rsid w:val="009A53A3"/>
    <w:rsid w:val="009A66B7"/>
    <w:rsid w:val="009B13EC"/>
    <w:rsid w:val="009B144D"/>
    <w:rsid w:val="009B2005"/>
    <w:rsid w:val="009B45D5"/>
    <w:rsid w:val="009B5801"/>
    <w:rsid w:val="009B5DEC"/>
    <w:rsid w:val="009C239C"/>
    <w:rsid w:val="009C34F0"/>
    <w:rsid w:val="009C42C0"/>
    <w:rsid w:val="009C535E"/>
    <w:rsid w:val="009C5707"/>
    <w:rsid w:val="009C57D5"/>
    <w:rsid w:val="009C5B57"/>
    <w:rsid w:val="009D1F83"/>
    <w:rsid w:val="009D397A"/>
    <w:rsid w:val="009D3C29"/>
    <w:rsid w:val="009D4265"/>
    <w:rsid w:val="009D4844"/>
    <w:rsid w:val="009D5381"/>
    <w:rsid w:val="009D7139"/>
    <w:rsid w:val="009D7A89"/>
    <w:rsid w:val="009E012C"/>
    <w:rsid w:val="009E0B92"/>
    <w:rsid w:val="009E3C4B"/>
    <w:rsid w:val="009E4F8E"/>
    <w:rsid w:val="009F3459"/>
    <w:rsid w:val="009F3F9D"/>
    <w:rsid w:val="009F6F15"/>
    <w:rsid w:val="00A00A00"/>
    <w:rsid w:val="00A0355B"/>
    <w:rsid w:val="00A03A76"/>
    <w:rsid w:val="00A042FD"/>
    <w:rsid w:val="00A05E15"/>
    <w:rsid w:val="00A0654B"/>
    <w:rsid w:val="00A0716F"/>
    <w:rsid w:val="00A10129"/>
    <w:rsid w:val="00A1122E"/>
    <w:rsid w:val="00A11795"/>
    <w:rsid w:val="00A123C4"/>
    <w:rsid w:val="00A1511F"/>
    <w:rsid w:val="00A16F26"/>
    <w:rsid w:val="00A17214"/>
    <w:rsid w:val="00A20871"/>
    <w:rsid w:val="00A20A34"/>
    <w:rsid w:val="00A23328"/>
    <w:rsid w:val="00A2446B"/>
    <w:rsid w:val="00A25ECC"/>
    <w:rsid w:val="00A26C9C"/>
    <w:rsid w:val="00A30C05"/>
    <w:rsid w:val="00A326D6"/>
    <w:rsid w:val="00A336A5"/>
    <w:rsid w:val="00A344EA"/>
    <w:rsid w:val="00A34ED7"/>
    <w:rsid w:val="00A34FA0"/>
    <w:rsid w:val="00A36096"/>
    <w:rsid w:val="00A36B18"/>
    <w:rsid w:val="00A41075"/>
    <w:rsid w:val="00A41FBC"/>
    <w:rsid w:val="00A434EC"/>
    <w:rsid w:val="00A44A66"/>
    <w:rsid w:val="00A519DF"/>
    <w:rsid w:val="00A5314E"/>
    <w:rsid w:val="00A54E57"/>
    <w:rsid w:val="00A54ECD"/>
    <w:rsid w:val="00A54F95"/>
    <w:rsid w:val="00A557B0"/>
    <w:rsid w:val="00A56E1B"/>
    <w:rsid w:val="00A575E4"/>
    <w:rsid w:val="00A6298C"/>
    <w:rsid w:val="00A64D29"/>
    <w:rsid w:val="00A651DE"/>
    <w:rsid w:val="00A65355"/>
    <w:rsid w:val="00A65B2D"/>
    <w:rsid w:val="00A67539"/>
    <w:rsid w:val="00A704F7"/>
    <w:rsid w:val="00A70DC0"/>
    <w:rsid w:val="00A717FA"/>
    <w:rsid w:val="00A72449"/>
    <w:rsid w:val="00A7290E"/>
    <w:rsid w:val="00A73EBE"/>
    <w:rsid w:val="00A74A5B"/>
    <w:rsid w:val="00A76432"/>
    <w:rsid w:val="00A7701D"/>
    <w:rsid w:val="00A77E31"/>
    <w:rsid w:val="00A83E58"/>
    <w:rsid w:val="00A843BB"/>
    <w:rsid w:val="00A84A20"/>
    <w:rsid w:val="00A854CC"/>
    <w:rsid w:val="00A869CF"/>
    <w:rsid w:val="00A92C9C"/>
    <w:rsid w:val="00A92F20"/>
    <w:rsid w:val="00A938E5"/>
    <w:rsid w:val="00A93CBF"/>
    <w:rsid w:val="00A944EE"/>
    <w:rsid w:val="00A94DCC"/>
    <w:rsid w:val="00A95416"/>
    <w:rsid w:val="00AA02A3"/>
    <w:rsid w:val="00AA11AB"/>
    <w:rsid w:val="00AA5D7E"/>
    <w:rsid w:val="00AA6DB0"/>
    <w:rsid w:val="00AB33FB"/>
    <w:rsid w:val="00AB363E"/>
    <w:rsid w:val="00AB3B6A"/>
    <w:rsid w:val="00AB43ED"/>
    <w:rsid w:val="00AB4621"/>
    <w:rsid w:val="00AB4BB5"/>
    <w:rsid w:val="00AB5600"/>
    <w:rsid w:val="00AC00C7"/>
    <w:rsid w:val="00AC0197"/>
    <w:rsid w:val="00AC0DEE"/>
    <w:rsid w:val="00AC10D5"/>
    <w:rsid w:val="00AC136D"/>
    <w:rsid w:val="00AC5314"/>
    <w:rsid w:val="00AC5FEB"/>
    <w:rsid w:val="00AC6E87"/>
    <w:rsid w:val="00AD0966"/>
    <w:rsid w:val="00AD0DFF"/>
    <w:rsid w:val="00AD301F"/>
    <w:rsid w:val="00AE11CD"/>
    <w:rsid w:val="00AE27D2"/>
    <w:rsid w:val="00AE4BEB"/>
    <w:rsid w:val="00AE5D15"/>
    <w:rsid w:val="00AF4D22"/>
    <w:rsid w:val="00AF59DF"/>
    <w:rsid w:val="00AF74AE"/>
    <w:rsid w:val="00AF7BB3"/>
    <w:rsid w:val="00AF7EC7"/>
    <w:rsid w:val="00B025E3"/>
    <w:rsid w:val="00B0361D"/>
    <w:rsid w:val="00B04694"/>
    <w:rsid w:val="00B05639"/>
    <w:rsid w:val="00B06523"/>
    <w:rsid w:val="00B07B0F"/>
    <w:rsid w:val="00B11605"/>
    <w:rsid w:val="00B12577"/>
    <w:rsid w:val="00B125D4"/>
    <w:rsid w:val="00B12BF0"/>
    <w:rsid w:val="00B12E08"/>
    <w:rsid w:val="00B13DBE"/>
    <w:rsid w:val="00B165FF"/>
    <w:rsid w:val="00B2393F"/>
    <w:rsid w:val="00B31177"/>
    <w:rsid w:val="00B334A6"/>
    <w:rsid w:val="00B34267"/>
    <w:rsid w:val="00B3438F"/>
    <w:rsid w:val="00B35976"/>
    <w:rsid w:val="00B408C7"/>
    <w:rsid w:val="00B4240E"/>
    <w:rsid w:val="00B4793A"/>
    <w:rsid w:val="00B5000C"/>
    <w:rsid w:val="00B50C84"/>
    <w:rsid w:val="00B52050"/>
    <w:rsid w:val="00B53649"/>
    <w:rsid w:val="00B53B2B"/>
    <w:rsid w:val="00B54509"/>
    <w:rsid w:val="00B550A1"/>
    <w:rsid w:val="00B562E9"/>
    <w:rsid w:val="00B6100F"/>
    <w:rsid w:val="00B63590"/>
    <w:rsid w:val="00B7187E"/>
    <w:rsid w:val="00B72880"/>
    <w:rsid w:val="00B736E7"/>
    <w:rsid w:val="00B73A02"/>
    <w:rsid w:val="00B73B08"/>
    <w:rsid w:val="00B75E7B"/>
    <w:rsid w:val="00B81B21"/>
    <w:rsid w:val="00B83C4B"/>
    <w:rsid w:val="00B83EFB"/>
    <w:rsid w:val="00B8632D"/>
    <w:rsid w:val="00B92BAB"/>
    <w:rsid w:val="00B92C7D"/>
    <w:rsid w:val="00B93EF1"/>
    <w:rsid w:val="00B95DD1"/>
    <w:rsid w:val="00B96698"/>
    <w:rsid w:val="00BA0947"/>
    <w:rsid w:val="00BA10F6"/>
    <w:rsid w:val="00BA1DED"/>
    <w:rsid w:val="00BA2988"/>
    <w:rsid w:val="00BA33BE"/>
    <w:rsid w:val="00BA3F88"/>
    <w:rsid w:val="00BA5260"/>
    <w:rsid w:val="00BB03B9"/>
    <w:rsid w:val="00BB1AE0"/>
    <w:rsid w:val="00BB33B8"/>
    <w:rsid w:val="00BB4EC6"/>
    <w:rsid w:val="00BB68F2"/>
    <w:rsid w:val="00BB72EA"/>
    <w:rsid w:val="00BB7EA5"/>
    <w:rsid w:val="00BC420F"/>
    <w:rsid w:val="00BC5A11"/>
    <w:rsid w:val="00BC79E8"/>
    <w:rsid w:val="00BD195A"/>
    <w:rsid w:val="00BD40D0"/>
    <w:rsid w:val="00BE02F3"/>
    <w:rsid w:val="00BE0356"/>
    <w:rsid w:val="00BE0445"/>
    <w:rsid w:val="00BE0CDD"/>
    <w:rsid w:val="00BE11E2"/>
    <w:rsid w:val="00BE409B"/>
    <w:rsid w:val="00BE4542"/>
    <w:rsid w:val="00BE4966"/>
    <w:rsid w:val="00BE5184"/>
    <w:rsid w:val="00BE6D8F"/>
    <w:rsid w:val="00BF08F7"/>
    <w:rsid w:val="00BF299B"/>
    <w:rsid w:val="00BF33EF"/>
    <w:rsid w:val="00BF41A4"/>
    <w:rsid w:val="00BF4633"/>
    <w:rsid w:val="00BF5A0B"/>
    <w:rsid w:val="00BF6EBA"/>
    <w:rsid w:val="00C01951"/>
    <w:rsid w:val="00C0226C"/>
    <w:rsid w:val="00C0371E"/>
    <w:rsid w:val="00C04AC3"/>
    <w:rsid w:val="00C063AC"/>
    <w:rsid w:val="00C06BF6"/>
    <w:rsid w:val="00C129D6"/>
    <w:rsid w:val="00C12AD7"/>
    <w:rsid w:val="00C13282"/>
    <w:rsid w:val="00C14B2F"/>
    <w:rsid w:val="00C15B7E"/>
    <w:rsid w:val="00C2073D"/>
    <w:rsid w:val="00C21014"/>
    <w:rsid w:val="00C23C08"/>
    <w:rsid w:val="00C25F22"/>
    <w:rsid w:val="00C263C5"/>
    <w:rsid w:val="00C27F02"/>
    <w:rsid w:val="00C30DB1"/>
    <w:rsid w:val="00C3108D"/>
    <w:rsid w:val="00C332D1"/>
    <w:rsid w:val="00C3455A"/>
    <w:rsid w:val="00C34C58"/>
    <w:rsid w:val="00C424BD"/>
    <w:rsid w:val="00C44B68"/>
    <w:rsid w:val="00C44C7C"/>
    <w:rsid w:val="00C46CDE"/>
    <w:rsid w:val="00C47221"/>
    <w:rsid w:val="00C51C48"/>
    <w:rsid w:val="00C532A4"/>
    <w:rsid w:val="00C5470A"/>
    <w:rsid w:val="00C54C14"/>
    <w:rsid w:val="00C55F47"/>
    <w:rsid w:val="00C56979"/>
    <w:rsid w:val="00C6052F"/>
    <w:rsid w:val="00C661F5"/>
    <w:rsid w:val="00C66787"/>
    <w:rsid w:val="00C671F1"/>
    <w:rsid w:val="00C72829"/>
    <w:rsid w:val="00C76888"/>
    <w:rsid w:val="00C77BE3"/>
    <w:rsid w:val="00C82481"/>
    <w:rsid w:val="00C855AF"/>
    <w:rsid w:val="00C864FA"/>
    <w:rsid w:val="00C9294A"/>
    <w:rsid w:val="00C96035"/>
    <w:rsid w:val="00C96419"/>
    <w:rsid w:val="00CA0462"/>
    <w:rsid w:val="00CA056C"/>
    <w:rsid w:val="00CA0B7A"/>
    <w:rsid w:val="00CA35D1"/>
    <w:rsid w:val="00CA3842"/>
    <w:rsid w:val="00CA3DB4"/>
    <w:rsid w:val="00CA4B39"/>
    <w:rsid w:val="00CA4D67"/>
    <w:rsid w:val="00CA641D"/>
    <w:rsid w:val="00CA7B20"/>
    <w:rsid w:val="00CB103F"/>
    <w:rsid w:val="00CB14DB"/>
    <w:rsid w:val="00CB2432"/>
    <w:rsid w:val="00CB299F"/>
    <w:rsid w:val="00CB3413"/>
    <w:rsid w:val="00CB51D4"/>
    <w:rsid w:val="00CB6E33"/>
    <w:rsid w:val="00CB7490"/>
    <w:rsid w:val="00CC253A"/>
    <w:rsid w:val="00CC403B"/>
    <w:rsid w:val="00CC6DC0"/>
    <w:rsid w:val="00CC7092"/>
    <w:rsid w:val="00CC7433"/>
    <w:rsid w:val="00CC74F8"/>
    <w:rsid w:val="00CC7E91"/>
    <w:rsid w:val="00CC7EC2"/>
    <w:rsid w:val="00CD060B"/>
    <w:rsid w:val="00CD2E5C"/>
    <w:rsid w:val="00CD36F1"/>
    <w:rsid w:val="00CD3DBB"/>
    <w:rsid w:val="00CD727A"/>
    <w:rsid w:val="00CD77B1"/>
    <w:rsid w:val="00CE19AF"/>
    <w:rsid w:val="00CE1BC5"/>
    <w:rsid w:val="00CE3466"/>
    <w:rsid w:val="00CE5D07"/>
    <w:rsid w:val="00CE5DA2"/>
    <w:rsid w:val="00CE72D6"/>
    <w:rsid w:val="00CE7AA1"/>
    <w:rsid w:val="00CF0E81"/>
    <w:rsid w:val="00CF27EF"/>
    <w:rsid w:val="00CF28C2"/>
    <w:rsid w:val="00CF5591"/>
    <w:rsid w:val="00CF7215"/>
    <w:rsid w:val="00CF7805"/>
    <w:rsid w:val="00D007AA"/>
    <w:rsid w:val="00D06FE6"/>
    <w:rsid w:val="00D07522"/>
    <w:rsid w:val="00D077CF"/>
    <w:rsid w:val="00D0795B"/>
    <w:rsid w:val="00D117BF"/>
    <w:rsid w:val="00D14066"/>
    <w:rsid w:val="00D14BD6"/>
    <w:rsid w:val="00D17C62"/>
    <w:rsid w:val="00D25221"/>
    <w:rsid w:val="00D25717"/>
    <w:rsid w:val="00D2603E"/>
    <w:rsid w:val="00D27E4C"/>
    <w:rsid w:val="00D313F3"/>
    <w:rsid w:val="00D32473"/>
    <w:rsid w:val="00D326FB"/>
    <w:rsid w:val="00D34FF0"/>
    <w:rsid w:val="00D372E8"/>
    <w:rsid w:val="00D43F3B"/>
    <w:rsid w:val="00D443C6"/>
    <w:rsid w:val="00D44607"/>
    <w:rsid w:val="00D47156"/>
    <w:rsid w:val="00D53820"/>
    <w:rsid w:val="00D53A7A"/>
    <w:rsid w:val="00D540E7"/>
    <w:rsid w:val="00D54FB3"/>
    <w:rsid w:val="00D55A8E"/>
    <w:rsid w:val="00D55AE3"/>
    <w:rsid w:val="00D56675"/>
    <w:rsid w:val="00D60CCC"/>
    <w:rsid w:val="00D61C3A"/>
    <w:rsid w:val="00D647BA"/>
    <w:rsid w:val="00D64F87"/>
    <w:rsid w:val="00D66175"/>
    <w:rsid w:val="00D716CD"/>
    <w:rsid w:val="00D720EA"/>
    <w:rsid w:val="00D72A08"/>
    <w:rsid w:val="00D74932"/>
    <w:rsid w:val="00D75E71"/>
    <w:rsid w:val="00D75EC4"/>
    <w:rsid w:val="00D818AA"/>
    <w:rsid w:val="00D81B88"/>
    <w:rsid w:val="00D925CB"/>
    <w:rsid w:val="00D92A00"/>
    <w:rsid w:val="00D92B3E"/>
    <w:rsid w:val="00D937AF"/>
    <w:rsid w:val="00D95CCD"/>
    <w:rsid w:val="00DA2B1E"/>
    <w:rsid w:val="00DA417B"/>
    <w:rsid w:val="00DB11D1"/>
    <w:rsid w:val="00DB2F0E"/>
    <w:rsid w:val="00DB4637"/>
    <w:rsid w:val="00DB6BCC"/>
    <w:rsid w:val="00DC11F4"/>
    <w:rsid w:val="00DC408A"/>
    <w:rsid w:val="00DC7549"/>
    <w:rsid w:val="00DD28D2"/>
    <w:rsid w:val="00DD3530"/>
    <w:rsid w:val="00DD6EE5"/>
    <w:rsid w:val="00DE0F75"/>
    <w:rsid w:val="00DE2EB2"/>
    <w:rsid w:val="00DE5984"/>
    <w:rsid w:val="00DE5A8F"/>
    <w:rsid w:val="00DE5C47"/>
    <w:rsid w:val="00DE6B3B"/>
    <w:rsid w:val="00DF3247"/>
    <w:rsid w:val="00DF3C02"/>
    <w:rsid w:val="00DF41CF"/>
    <w:rsid w:val="00DF6C4D"/>
    <w:rsid w:val="00DF7156"/>
    <w:rsid w:val="00DF7DD6"/>
    <w:rsid w:val="00E06162"/>
    <w:rsid w:val="00E0660A"/>
    <w:rsid w:val="00E066B5"/>
    <w:rsid w:val="00E07FD9"/>
    <w:rsid w:val="00E1077D"/>
    <w:rsid w:val="00E1238F"/>
    <w:rsid w:val="00E12D23"/>
    <w:rsid w:val="00E136D5"/>
    <w:rsid w:val="00E14C70"/>
    <w:rsid w:val="00E16E31"/>
    <w:rsid w:val="00E16F09"/>
    <w:rsid w:val="00E17D4B"/>
    <w:rsid w:val="00E26BF5"/>
    <w:rsid w:val="00E26C7B"/>
    <w:rsid w:val="00E26E50"/>
    <w:rsid w:val="00E31EB1"/>
    <w:rsid w:val="00E32B56"/>
    <w:rsid w:val="00E339B0"/>
    <w:rsid w:val="00E3746F"/>
    <w:rsid w:val="00E37E8E"/>
    <w:rsid w:val="00E42C7A"/>
    <w:rsid w:val="00E46FD4"/>
    <w:rsid w:val="00E47889"/>
    <w:rsid w:val="00E47A39"/>
    <w:rsid w:val="00E504FB"/>
    <w:rsid w:val="00E51169"/>
    <w:rsid w:val="00E52F71"/>
    <w:rsid w:val="00E53842"/>
    <w:rsid w:val="00E549DD"/>
    <w:rsid w:val="00E54C6D"/>
    <w:rsid w:val="00E5529E"/>
    <w:rsid w:val="00E55797"/>
    <w:rsid w:val="00E60CF6"/>
    <w:rsid w:val="00E63902"/>
    <w:rsid w:val="00E6393A"/>
    <w:rsid w:val="00E65C19"/>
    <w:rsid w:val="00E7072D"/>
    <w:rsid w:val="00E70951"/>
    <w:rsid w:val="00E73D3C"/>
    <w:rsid w:val="00E75E43"/>
    <w:rsid w:val="00E75F04"/>
    <w:rsid w:val="00E771A2"/>
    <w:rsid w:val="00E80FD5"/>
    <w:rsid w:val="00E81B06"/>
    <w:rsid w:val="00E82F29"/>
    <w:rsid w:val="00E848B3"/>
    <w:rsid w:val="00E86BEC"/>
    <w:rsid w:val="00E90A42"/>
    <w:rsid w:val="00E91FEC"/>
    <w:rsid w:val="00E933DE"/>
    <w:rsid w:val="00E93782"/>
    <w:rsid w:val="00E943B0"/>
    <w:rsid w:val="00E96F7B"/>
    <w:rsid w:val="00EA01C8"/>
    <w:rsid w:val="00EA1AC6"/>
    <w:rsid w:val="00EA1FC8"/>
    <w:rsid w:val="00EA2594"/>
    <w:rsid w:val="00EA35B5"/>
    <w:rsid w:val="00EA39D0"/>
    <w:rsid w:val="00EA6847"/>
    <w:rsid w:val="00EA72BF"/>
    <w:rsid w:val="00EB157B"/>
    <w:rsid w:val="00EB1F29"/>
    <w:rsid w:val="00EB2E64"/>
    <w:rsid w:val="00EB46FD"/>
    <w:rsid w:val="00EB4EBF"/>
    <w:rsid w:val="00EB5B0D"/>
    <w:rsid w:val="00EB6ADE"/>
    <w:rsid w:val="00EB71BA"/>
    <w:rsid w:val="00EC354D"/>
    <w:rsid w:val="00EC3B68"/>
    <w:rsid w:val="00EC5189"/>
    <w:rsid w:val="00EC53C2"/>
    <w:rsid w:val="00EC5DD4"/>
    <w:rsid w:val="00ED042A"/>
    <w:rsid w:val="00ED09E8"/>
    <w:rsid w:val="00EE189E"/>
    <w:rsid w:val="00EE24A0"/>
    <w:rsid w:val="00EE34A1"/>
    <w:rsid w:val="00EE4A36"/>
    <w:rsid w:val="00EE52D9"/>
    <w:rsid w:val="00EE54DD"/>
    <w:rsid w:val="00EE6373"/>
    <w:rsid w:val="00EF171E"/>
    <w:rsid w:val="00EF2509"/>
    <w:rsid w:val="00EF3C9E"/>
    <w:rsid w:val="00EF60A8"/>
    <w:rsid w:val="00EF66A9"/>
    <w:rsid w:val="00EF799E"/>
    <w:rsid w:val="00F007BF"/>
    <w:rsid w:val="00F00DF5"/>
    <w:rsid w:val="00F00E58"/>
    <w:rsid w:val="00F07C6D"/>
    <w:rsid w:val="00F10452"/>
    <w:rsid w:val="00F11CEC"/>
    <w:rsid w:val="00F12A4C"/>
    <w:rsid w:val="00F14DAD"/>
    <w:rsid w:val="00F15FC7"/>
    <w:rsid w:val="00F17983"/>
    <w:rsid w:val="00F20418"/>
    <w:rsid w:val="00F22623"/>
    <w:rsid w:val="00F22807"/>
    <w:rsid w:val="00F22AA1"/>
    <w:rsid w:val="00F238F6"/>
    <w:rsid w:val="00F23DC1"/>
    <w:rsid w:val="00F23E48"/>
    <w:rsid w:val="00F254DA"/>
    <w:rsid w:val="00F25CAF"/>
    <w:rsid w:val="00F266C9"/>
    <w:rsid w:val="00F30206"/>
    <w:rsid w:val="00F3441D"/>
    <w:rsid w:val="00F3531F"/>
    <w:rsid w:val="00F36BA8"/>
    <w:rsid w:val="00F36EBF"/>
    <w:rsid w:val="00F41F28"/>
    <w:rsid w:val="00F423DB"/>
    <w:rsid w:val="00F4272C"/>
    <w:rsid w:val="00F46670"/>
    <w:rsid w:val="00F46DF4"/>
    <w:rsid w:val="00F47ADE"/>
    <w:rsid w:val="00F503D5"/>
    <w:rsid w:val="00F53251"/>
    <w:rsid w:val="00F550D6"/>
    <w:rsid w:val="00F56676"/>
    <w:rsid w:val="00F62060"/>
    <w:rsid w:val="00F62341"/>
    <w:rsid w:val="00F623FA"/>
    <w:rsid w:val="00F65123"/>
    <w:rsid w:val="00F7280C"/>
    <w:rsid w:val="00F75ACE"/>
    <w:rsid w:val="00F76DFA"/>
    <w:rsid w:val="00F80943"/>
    <w:rsid w:val="00F81144"/>
    <w:rsid w:val="00F818F9"/>
    <w:rsid w:val="00F8552F"/>
    <w:rsid w:val="00F86C69"/>
    <w:rsid w:val="00F8726D"/>
    <w:rsid w:val="00F87C04"/>
    <w:rsid w:val="00F92C0D"/>
    <w:rsid w:val="00F941DC"/>
    <w:rsid w:val="00F94BDF"/>
    <w:rsid w:val="00F964A2"/>
    <w:rsid w:val="00F975DB"/>
    <w:rsid w:val="00FA0281"/>
    <w:rsid w:val="00FA1557"/>
    <w:rsid w:val="00FA304F"/>
    <w:rsid w:val="00FA6370"/>
    <w:rsid w:val="00FA6B41"/>
    <w:rsid w:val="00FA6E4C"/>
    <w:rsid w:val="00FB3DF0"/>
    <w:rsid w:val="00FB5FD2"/>
    <w:rsid w:val="00FB7817"/>
    <w:rsid w:val="00FC2A92"/>
    <w:rsid w:val="00FC4641"/>
    <w:rsid w:val="00FC6232"/>
    <w:rsid w:val="00FC667D"/>
    <w:rsid w:val="00FC6AA7"/>
    <w:rsid w:val="00FC7390"/>
    <w:rsid w:val="00FD313D"/>
    <w:rsid w:val="00FD3427"/>
    <w:rsid w:val="00FD3816"/>
    <w:rsid w:val="00FD3FEC"/>
    <w:rsid w:val="00FD4D21"/>
    <w:rsid w:val="00FD626C"/>
    <w:rsid w:val="00FE0A11"/>
    <w:rsid w:val="00FE1CF4"/>
    <w:rsid w:val="00FE2AEA"/>
    <w:rsid w:val="00FE5AFB"/>
    <w:rsid w:val="00FE73AE"/>
    <w:rsid w:val="00FE7661"/>
    <w:rsid w:val="00FF18AB"/>
    <w:rsid w:val="00FF1D36"/>
    <w:rsid w:val="00FF23FA"/>
    <w:rsid w:val="00FF55D8"/>
    <w:rsid w:val="4707F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71D38"/>
  <w15:chartTrackingRefBased/>
  <w15:docId w15:val="{560569AC-69CE-4742-A9B9-3439B4D2C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4C40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0B77CE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0B77CE"/>
    <w:rPr>
      <w:color w:val="605E5C"/>
      <w:shd w:val="clear" w:color="auto" w:fill="E1DFDD"/>
    </w:rPr>
  </w:style>
  <w:style w:type="paragraph" w:styleId="Brdtext">
    <w:name w:val="Body Text"/>
    <w:basedOn w:val="Normal"/>
    <w:link w:val="BrdtextChar"/>
    <w:uiPriority w:val="99"/>
    <w:unhideWhenUsed/>
    <w:rsid w:val="003618DF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rsid w:val="003618DF"/>
  </w:style>
  <w:style w:type="paragraph" w:styleId="Revision">
    <w:name w:val="Revision"/>
    <w:hidden/>
    <w:uiPriority w:val="99"/>
    <w:semiHidden/>
    <w:rsid w:val="00CD36F1"/>
  </w:style>
  <w:style w:type="paragraph" w:styleId="Sidhuvud">
    <w:name w:val="header"/>
    <w:basedOn w:val="Normal"/>
    <w:link w:val="SidhuvudChar"/>
    <w:uiPriority w:val="99"/>
    <w:unhideWhenUsed/>
    <w:rsid w:val="0017429B"/>
    <w:pPr>
      <w:tabs>
        <w:tab w:val="center" w:pos="4513"/>
        <w:tab w:val="right" w:pos="9026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17429B"/>
  </w:style>
  <w:style w:type="paragraph" w:styleId="Sidfot">
    <w:name w:val="footer"/>
    <w:basedOn w:val="Normal"/>
    <w:link w:val="SidfotChar"/>
    <w:uiPriority w:val="99"/>
    <w:unhideWhenUsed/>
    <w:rsid w:val="0017429B"/>
    <w:pPr>
      <w:tabs>
        <w:tab w:val="center" w:pos="4513"/>
        <w:tab w:val="right" w:pos="9026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17429B"/>
  </w:style>
  <w:style w:type="table" w:styleId="Tabellrutnt">
    <w:name w:val="Table Grid"/>
    <w:basedOn w:val="Normaltabell"/>
    <w:uiPriority w:val="39"/>
    <w:rsid w:val="00897B85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A123C4"/>
    <w:pPr>
      <w:ind w:left="720"/>
      <w:contextualSpacing/>
    </w:pPr>
  </w:style>
  <w:style w:type="character" w:customStyle="1" w:styleId="ui-provider">
    <w:name w:val="ui-provider"/>
    <w:basedOn w:val="Standardstycketeckensnitt"/>
    <w:rsid w:val="00987636"/>
  </w:style>
  <w:style w:type="character" w:styleId="Kommentarsreferens">
    <w:name w:val="annotation reference"/>
    <w:basedOn w:val="Standardstycketeckensnitt"/>
    <w:uiPriority w:val="99"/>
    <w:semiHidden/>
    <w:unhideWhenUsed/>
    <w:rsid w:val="000664E6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0664E6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0664E6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0664E6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0664E6"/>
    <w:rPr>
      <w:b/>
      <w:bCs/>
      <w:sz w:val="20"/>
      <w:szCs w:val="20"/>
    </w:rPr>
  </w:style>
  <w:style w:type="paragraph" w:styleId="Normalwebb">
    <w:name w:val="Normal (Web)"/>
    <w:basedOn w:val="Normal"/>
    <w:uiPriority w:val="99"/>
    <w:semiHidden/>
    <w:unhideWhenUsed/>
    <w:rsid w:val="006A1B2E"/>
    <w:rPr>
      <w:rFonts w:ascii="Times New Roman" w:hAnsi="Times New Roman" w:cs="Times New Roman"/>
    </w:rPr>
  </w:style>
  <w:style w:type="character" w:styleId="Nmn">
    <w:name w:val="Mention"/>
    <w:basedOn w:val="Standardstycketeckensnitt"/>
    <w:uiPriority w:val="99"/>
    <w:unhideWhenUsed/>
    <w:rsid w:val="00E80FD5"/>
    <w:rPr>
      <w:color w:val="2B579A"/>
      <w:shd w:val="clear" w:color="auto" w:fill="E1DFDD"/>
    </w:rPr>
  </w:style>
  <w:style w:type="paragraph" w:customStyle="1" w:styleId="pf0">
    <w:name w:val="pf0"/>
    <w:basedOn w:val="Normal"/>
    <w:rsid w:val="00A44A6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f01">
    <w:name w:val="cf01"/>
    <w:basedOn w:val="Standardstycketeckensnitt"/>
    <w:rsid w:val="00A44A66"/>
    <w:rPr>
      <w:rFonts w:ascii="Segoe UI" w:hAnsi="Segoe UI" w:cs="Segoe UI" w:hint="default"/>
      <w:sz w:val="18"/>
      <w:szCs w:val="18"/>
    </w:rPr>
  </w:style>
  <w:style w:type="character" w:styleId="Stark">
    <w:name w:val="Strong"/>
    <w:basedOn w:val="Standardstycketeckensnitt"/>
    <w:uiPriority w:val="22"/>
    <w:qFormat/>
    <w:rsid w:val="00F14D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3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9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57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39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140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797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478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6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00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86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1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05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8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dam@broadreachcomms.co.u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://www.brabusmarine.com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mike@broadreachcomms.co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259ec97-6da7-4328-9883-b1e96632ad3e">
      <Terms xmlns="http://schemas.microsoft.com/office/infopath/2007/PartnerControls"/>
    </lcf76f155ced4ddcb4097134ff3c332f>
    <TaxCatchAll xmlns="c7b33ec3-4a00-4caa-a1dc-dd49aac0f6ab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F2EA1DD8B7384AA64FB7E09BCF9224" ma:contentTypeVersion="18" ma:contentTypeDescription="Create a new document." ma:contentTypeScope="" ma:versionID="88b753424e593f24c00090b017f6c923">
  <xsd:schema xmlns:xsd="http://www.w3.org/2001/XMLSchema" xmlns:xs="http://www.w3.org/2001/XMLSchema" xmlns:p="http://schemas.microsoft.com/office/2006/metadata/properties" xmlns:ns2="2259ec97-6da7-4328-9883-b1e96632ad3e" xmlns:ns3="c7b33ec3-4a00-4caa-a1dc-dd49aac0f6ab" targetNamespace="http://schemas.microsoft.com/office/2006/metadata/properties" ma:root="true" ma:fieldsID="a17f24458506d932f2e4abc8160a9480" ns2:_="" ns3:_="">
    <xsd:import namespace="2259ec97-6da7-4328-9883-b1e96632ad3e"/>
    <xsd:import namespace="c7b33ec3-4a00-4caa-a1dc-dd49aac0f6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59ec97-6da7-4328-9883-b1e96632ad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e8fa607-c64d-4972-b261-e2ef864cb8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b33ec3-4a00-4caa-a1dc-dd49aac0f6a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bc4c56d-a716-4677-af86-af7c18f22d8e}" ma:internalName="TaxCatchAll" ma:showField="CatchAllData" ma:web="c7b33ec3-4a00-4caa-a1dc-dd49aac0f6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BA86E6-54EE-4C85-BEC9-BBC19BCE6D56}">
  <ds:schemaRefs>
    <ds:schemaRef ds:uri="http://schemas.microsoft.com/office/2006/metadata/properties"/>
    <ds:schemaRef ds:uri="http://schemas.microsoft.com/office/infopath/2007/PartnerControls"/>
    <ds:schemaRef ds:uri="2259ec97-6da7-4328-9883-b1e96632ad3e"/>
    <ds:schemaRef ds:uri="c7b33ec3-4a00-4caa-a1dc-dd49aac0f6ab"/>
  </ds:schemaRefs>
</ds:datastoreItem>
</file>

<file path=customXml/itemProps2.xml><?xml version="1.0" encoding="utf-8"?>
<ds:datastoreItem xmlns:ds="http://schemas.openxmlformats.org/officeDocument/2006/customXml" ds:itemID="{46E32CB2-CCD4-45EC-AFDD-D84BF7F2978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E0CD129-E876-44F8-A4DB-171210CD769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50D0E0A-E053-4697-B587-262E49B261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59ec97-6da7-4328-9883-b1e96632ad3e"/>
    <ds:schemaRef ds:uri="c7b33ec3-4a00-4caa-a1dc-dd49aac0f6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1838</Words>
  <Characters>9747</Characters>
  <Application>Microsoft Office Word</Application>
  <DocSecurity>0</DocSecurity>
  <Lines>81</Lines>
  <Paragraphs>23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BRABUS Shadow 300 in Quantum White Press Release Düsseldorf 2023</vt:lpstr>
      <vt:lpstr>BRABUS Shadow 300 in Quantum White Press Release Düsseldorf 2023</vt:lpstr>
    </vt:vector>
  </TitlesOfParts>
  <Company/>
  <LinksUpToDate>false</LinksUpToDate>
  <CharactersWithSpaces>11562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BRABUS Shadow 300 in Quantum White Press Release Düsseldorf 2023</dc:title>
  <dc:subject/>
  <dc:creator>danielle@gototown.eu</dc:creator>
  <cp:keywords>300quantumwhiteboot23; brabusmarine</cp:keywords>
  <dc:description/>
  <cp:lastModifiedBy>Alexander Nord</cp:lastModifiedBy>
  <cp:revision>2</cp:revision>
  <cp:lastPrinted>2025-01-14T20:50:00Z</cp:lastPrinted>
  <dcterms:created xsi:type="dcterms:W3CDTF">2025-01-18T11:19:00Z</dcterms:created>
  <dcterms:modified xsi:type="dcterms:W3CDTF">2025-01-18T11:19:00Z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0x010100ABF2EA1DD8B7384AA64FB7E09BCF9224</vt:lpwstr>
  </property>
  <property fmtid="{D5CDD505-2E9C-101B-9397-08002B2CF9AE}" pid="3" name="MediaServiceImageTags">
    <vt:lpwstr/>
  </property>
</Properties>
</file>